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F001B" w14:textId="16850198" w:rsidR="00E1073F" w:rsidRPr="00D334CC" w:rsidRDefault="00E1073F" w:rsidP="004B4080">
      <w:pPr>
        <w:jc w:val="center"/>
        <w:rPr>
          <w:rFonts w:ascii="Quire Sans" w:hAnsi="Quire Sans" w:cs="Quire Sans"/>
          <w:sz w:val="44"/>
          <w:szCs w:val="44"/>
        </w:rPr>
      </w:pPr>
    </w:p>
    <w:p w14:paraId="7BD3FE25" w14:textId="7B6F1CBF" w:rsidR="009D48D1" w:rsidRPr="00D334CC" w:rsidRDefault="009D48D1" w:rsidP="009D48D1">
      <w:pPr>
        <w:jc w:val="center"/>
        <w:rPr>
          <w:rFonts w:ascii="Quire Sans" w:hAnsi="Quire Sans" w:cs="Quire Sans"/>
          <w:sz w:val="44"/>
          <w:szCs w:val="44"/>
        </w:rPr>
      </w:pPr>
    </w:p>
    <w:p w14:paraId="0EC9D8D7" w14:textId="0079543A" w:rsidR="009D48D1" w:rsidRPr="003173E8" w:rsidRDefault="005D3852" w:rsidP="009D48D1">
      <w:pPr>
        <w:jc w:val="center"/>
        <w:rPr>
          <w:rFonts w:ascii="Quire Sans" w:hAnsi="Quire Sans" w:cs="Quire Sans"/>
          <w:sz w:val="48"/>
          <w:szCs w:val="48"/>
        </w:rPr>
      </w:pPr>
      <w:r>
        <w:rPr>
          <w:noProof/>
        </w:rPr>
        <w:drawing>
          <wp:inline distT="0" distB="0" distL="0" distR="0" wp14:anchorId="49A0D8BC" wp14:editId="702CAC1A">
            <wp:extent cx="3314699" cy="1657350"/>
            <wp:effectExtent l="0" t="0" r="635" b="0"/>
            <wp:docPr id="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14699" cy="1657350"/>
                    </a:xfrm>
                    <a:prstGeom prst="rect">
                      <a:avLst/>
                    </a:prstGeom>
                  </pic:spPr>
                </pic:pic>
              </a:graphicData>
            </a:graphic>
          </wp:inline>
        </w:drawing>
      </w:r>
    </w:p>
    <w:p w14:paraId="6F968DCC" w14:textId="4F84A4B4" w:rsidR="00E1073F" w:rsidRPr="003D3B75" w:rsidRDefault="00892A93" w:rsidP="00E1073F">
      <w:pPr>
        <w:spacing w:after="0" w:line="240" w:lineRule="auto"/>
        <w:jc w:val="center"/>
        <w:rPr>
          <w:rFonts w:ascii="Quire Sans" w:hAnsi="Quire Sans" w:cs="Quire Sans"/>
          <w:sz w:val="32"/>
          <w:szCs w:val="32"/>
          <w:lang w:val="fr-FR"/>
        </w:rPr>
      </w:pPr>
      <w:r w:rsidRPr="003D3B75">
        <w:rPr>
          <w:rFonts w:ascii="Quire Sans" w:hAnsi="Quire Sans" w:cs="Quire Sans"/>
          <w:sz w:val="32"/>
          <w:szCs w:val="32"/>
          <w:lang w:val="fr-FR"/>
        </w:rPr>
        <w:t>5000 Common St. Suite 200</w:t>
      </w:r>
    </w:p>
    <w:p w14:paraId="1C991745" w14:textId="2EF3BA38" w:rsidR="00892A93" w:rsidRPr="003D3B75" w:rsidRDefault="00892A93" w:rsidP="00E1073F">
      <w:pPr>
        <w:spacing w:after="0" w:line="240" w:lineRule="auto"/>
        <w:jc w:val="center"/>
        <w:rPr>
          <w:rFonts w:ascii="Quire Sans" w:hAnsi="Quire Sans" w:cs="Quire Sans"/>
          <w:sz w:val="32"/>
          <w:szCs w:val="32"/>
          <w:lang w:val="fr-FR"/>
        </w:rPr>
      </w:pPr>
      <w:r w:rsidRPr="003D3B75">
        <w:rPr>
          <w:rFonts w:ascii="Quire Sans" w:hAnsi="Quire Sans" w:cs="Quire Sans"/>
          <w:sz w:val="32"/>
          <w:szCs w:val="32"/>
          <w:lang w:val="fr-FR"/>
        </w:rPr>
        <w:t>Lake Charles, LA 70607</w:t>
      </w:r>
    </w:p>
    <w:p w14:paraId="3125F7B2" w14:textId="71B3B144" w:rsidR="00892A93" w:rsidRPr="00D334CC" w:rsidRDefault="00892A93" w:rsidP="00892A93">
      <w:pPr>
        <w:spacing w:after="0" w:line="240" w:lineRule="auto"/>
        <w:jc w:val="center"/>
        <w:rPr>
          <w:rFonts w:ascii="Quire Sans" w:hAnsi="Quire Sans" w:cs="Quire Sans"/>
          <w:sz w:val="32"/>
          <w:szCs w:val="32"/>
        </w:rPr>
      </w:pPr>
      <w:r>
        <w:rPr>
          <w:rFonts w:ascii="Quire Sans" w:hAnsi="Quire Sans" w:cs="Quire Sans"/>
          <w:sz w:val="32"/>
          <w:szCs w:val="32"/>
        </w:rPr>
        <w:t>337-409-5000</w:t>
      </w:r>
    </w:p>
    <w:p w14:paraId="6534ACD8" w14:textId="043428AA" w:rsidR="009D48D1" w:rsidRPr="00D334CC" w:rsidRDefault="00892A93" w:rsidP="003173E8">
      <w:pPr>
        <w:spacing w:after="0" w:line="240" w:lineRule="auto"/>
        <w:jc w:val="center"/>
        <w:rPr>
          <w:rFonts w:ascii="Quire Sans" w:hAnsi="Quire Sans" w:cs="Quire Sans"/>
          <w:sz w:val="32"/>
          <w:szCs w:val="32"/>
        </w:rPr>
      </w:pPr>
      <w:r>
        <w:rPr>
          <w:rFonts w:ascii="Quire Sans" w:hAnsi="Quire Sans" w:cs="Quire Sans"/>
          <w:sz w:val="32"/>
          <w:szCs w:val="32"/>
        </w:rPr>
        <w:t>www.theritzacademy.com</w:t>
      </w:r>
    </w:p>
    <w:p w14:paraId="30D7D8E0" w14:textId="77777777" w:rsidR="003173E8" w:rsidRPr="003173E8" w:rsidRDefault="003173E8" w:rsidP="003173E8">
      <w:pPr>
        <w:spacing w:after="0" w:line="240" w:lineRule="auto"/>
        <w:jc w:val="center"/>
        <w:rPr>
          <w:rFonts w:ascii="Quire Sans" w:hAnsi="Quire Sans" w:cs="Quire Sans"/>
        </w:rPr>
      </w:pPr>
    </w:p>
    <w:p w14:paraId="1DF02F56" w14:textId="683225EE" w:rsidR="007227B3" w:rsidRPr="00EB1FF0" w:rsidRDefault="00E1073F" w:rsidP="00EB1FF0">
      <w:pPr>
        <w:jc w:val="center"/>
        <w:rPr>
          <w:rFonts w:ascii="Quire Sans" w:hAnsi="Quire Sans" w:cs="Quire Sans"/>
          <w:sz w:val="18"/>
          <w:szCs w:val="18"/>
        </w:rPr>
      </w:pPr>
      <w:r w:rsidRPr="003173E8">
        <w:rPr>
          <w:rFonts w:ascii="Quire Sans" w:hAnsi="Quire Sans" w:cs="Quire Sans"/>
          <w:sz w:val="18"/>
          <w:szCs w:val="18"/>
        </w:rPr>
        <w:t xml:space="preserve">This catalog and all courses and programs will be taught in </w:t>
      </w:r>
      <w:r w:rsidR="00892A93">
        <w:rPr>
          <w:rFonts w:ascii="Quire Sans" w:hAnsi="Quire Sans" w:cs="Quire Sans"/>
          <w:b/>
          <w:bCs/>
          <w:i/>
          <w:iCs/>
          <w:sz w:val="18"/>
          <w:szCs w:val="18"/>
        </w:rPr>
        <w:t>English.</w:t>
      </w:r>
    </w:p>
    <w:p w14:paraId="2794EBC6" w14:textId="77777777" w:rsidR="007227B3" w:rsidRDefault="007227B3" w:rsidP="0084180F">
      <w:pPr>
        <w:pStyle w:val="Style1"/>
      </w:pPr>
    </w:p>
    <w:p w14:paraId="300DCAEB" w14:textId="77777777" w:rsidR="007507DB" w:rsidRDefault="007507DB" w:rsidP="0084180F">
      <w:pPr>
        <w:pStyle w:val="Style1"/>
      </w:pPr>
    </w:p>
    <w:p w14:paraId="39BC8D2F" w14:textId="77777777" w:rsidR="007507DB" w:rsidRDefault="007507DB" w:rsidP="0084180F">
      <w:pPr>
        <w:pStyle w:val="Style1"/>
      </w:pPr>
    </w:p>
    <w:p w14:paraId="22B2DCAE" w14:textId="77777777" w:rsidR="007507DB" w:rsidRDefault="007507DB" w:rsidP="0084180F">
      <w:pPr>
        <w:pStyle w:val="Style1"/>
      </w:pPr>
    </w:p>
    <w:p w14:paraId="2B83F8B1" w14:textId="77777777" w:rsidR="007507DB" w:rsidRDefault="007507DB" w:rsidP="0084180F">
      <w:pPr>
        <w:pStyle w:val="Style1"/>
      </w:pPr>
    </w:p>
    <w:p w14:paraId="713ECFC8" w14:textId="77777777" w:rsidR="007507DB" w:rsidRDefault="007507DB" w:rsidP="0084180F">
      <w:pPr>
        <w:pStyle w:val="Style1"/>
      </w:pPr>
    </w:p>
    <w:p w14:paraId="13DD3E4C" w14:textId="77777777" w:rsidR="007507DB" w:rsidRDefault="007507DB" w:rsidP="0084180F">
      <w:pPr>
        <w:pStyle w:val="Style1"/>
      </w:pPr>
    </w:p>
    <w:p w14:paraId="3AB5A422" w14:textId="77777777" w:rsidR="007507DB" w:rsidRDefault="007507DB" w:rsidP="0084180F">
      <w:pPr>
        <w:pStyle w:val="Style1"/>
      </w:pPr>
    </w:p>
    <w:p w14:paraId="2AFA232C" w14:textId="77777777" w:rsidR="007507DB" w:rsidRDefault="007507DB" w:rsidP="0084180F">
      <w:pPr>
        <w:pStyle w:val="Style1"/>
      </w:pPr>
    </w:p>
    <w:p w14:paraId="56345264" w14:textId="77777777" w:rsidR="007507DB" w:rsidRDefault="007507DB" w:rsidP="0084180F">
      <w:pPr>
        <w:pStyle w:val="Style1"/>
      </w:pPr>
    </w:p>
    <w:p w14:paraId="14D734AF" w14:textId="77777777" w:rsidR="007507DB" w:rsidRDefault="007507DB" w:rsidP="0084180F">
      <w:pPr>
        <w:pStyle w:val="Style1"/>
      </w:pPr>
    </w:p>
    <w:p w14:paraId="6082593D" w14:textId="1468273B" w:rsidR="00A33F50" w:rsidRDefault="00A33F50" w:rsidP="0084180F">
      <w:pPr>
        <w:pStyle w:val="Style1"/>
      </w:pPr>
    </w:p>
    <w:sdt>
      <w:sdtPr>
        <w:rPr>
          <w:rFonts w:ascii="Calibri" w:eastAsia="Calibri" w:hAnsi="Calibri"/>
          <w:color w:val="auto"/>
          <w:sz w:val="22"/>
          <w:szCs w:val="22"/>
        </w:rPr>
        <w:id w:val="984290211"/>
        <w:docPartObj>
          <w:docPartGallery w:val="Table of Contents"/>
          <w:docPartUnique/>
        </w:docPartObj>
      </w:sdtPr>
      <w:sdtEndPr>
        <w:rPr>
          <w:b/>
          <w:bCs/>
          <w:noProof/>
        </w:rPr>
      </w:sdtEndPr>
      <w:sdtContent>
        <w:p w14:paraId="1DC7851B" w14:textId="175E725D" w:rsidR="003130FF" w:rsidRDefault="003130FF">
          <w:pPr>
            <w:pStyle w:val="TOCHeading"/>
          </w:pPr>
          <w:r>
            <w:t>Contents</w:t>
          </w:r>
        </w:p>
        <w:p w14:paraId="073C3933" w14:textId="3AD6A841" w:rsidR="00F079D7" w:rsidRDefault="003130FF">
          <w:pPr>
            <w:pStyle w:val="TOC1"/>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204729690" w:history="1">
            <w:r w:rsidR="00F079D7" w:rsidRPr="004D583C">
              <w:rPr>
                <w:rStyle w:val="Hyperlink"/>
                <w:noProof/>
              </w:rPr>
              <w:t>MISSION STATEMENT</w:t>
            </w:r>
            <w:r w:rsidR="00F079D7">
              <w:rPr>
                <w:noProof/>
                <w:webHidden/>
              </w:rPr>
              <w:tab/>
            </w:r>
            <w:r w:rsidR="00F079D7">
              <w:rPr>
                <w:noProof/>
                <w:webHidden/>
              </w:rPr>
              <w:fldChar w:fldCharType="begin"/>
            </w:r>
            <w:r w:rsidR="00F079D7">
              <w:rPr>
                <w:noProof/>
                <w:webHidden/>
              </w:rPr>
              <w:instrText xml:space="preserve"> PAGEREF _Toc204729690 \h </w:instrText>
            </w:r>
            <w:r w:rsidR="00F079D7">
              <w:rPr>
                <w:noProof/>
                <w:webHidden/>
              </w:rPr>
            </w:r>
            <w:r w:rsidR="00F079D7">
              <w:rPr>
                <w:noProof/>
                <w:webHidden/>
              </w:rPr>
              <w:fldChar w:fldCharType="separate"/>
            </w:r>
            <w:r w:rsidR="00C41504">
              <w:rPr>
                <w:noProof/>
                <w:webHidden/>
              </w:rPr>
              <w:t>5</w:t>
            </w:r>
            <w:r w:rsidR="00F079D7">
              <w:rPr>
                <w:noProof/>
                <w:webHidden/>
              </w:rPr>
              <w:fldChar w:fldCharType="end"/>
            </w:r>
          </w:hyperlink>
        </w:p>
        <w:p w14:paraId="2C6B0822" w14:textId="3A8C682E"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691" w:history="1">
            <w:r w:rsidRPr="004D583C">
              <w:rPr>
                <w:rStyle w:val="Hyperlink"/>
                <w:noProof/>
              </w:rPr>
              <w:t>ADMISSIONS</w:t>
            </w:r>
            <w:r>
              <w:rPr>
                <w:noProof/>
                <w:webHidden/>
              </w:rPr>
              <w:tab/>
            </w:r>
            <w:r>
              <w:rPr>
                <w:noProof/>
                <w:webHidden/>
              </w:rPr>
              <w:fldChar w:fldCharType="begin"/>
            </w:r>
            <w:r>
              <w:rPr>
                <w:noProof/>
                <w:webHidden/>
              </w:rPr>
              <w:instrText xml:space="preserve"> PAGEREF _Toc204729691 \h </w:instrText>
            </w:r>
            <w:r>
              <w:rPr>
                <w:noProof/>
                <w:webHidden/>
              </w:rPr>
            </w:r>
            <w:r>
              <w:rPr>
                <w:noProof/>
                <w:webHidden/>
              </w:rPr>
              <w:fldChar w:fldCharType="separate"/>
            </w:r>
            <w:r w:rsidR="00C41504">
              <w:rPr>
                <w:noProof/>
                <w:webHidden/>
              </w:rPr>
              <w:t>5</w:t>
            </w:r>
            <w:r>
              <w:rPr>
                <w:noProof/>
                <w:webHidden/>
              </w:rPr>
              <w:fldChar w:fldCharType="end"/>
            </w:r>
          </w:hyperlink>
        </w:p>
        <w:p w14:paraId="2123D972" w14:textId="1506C93F"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692" w:history="1">
            <w:r w:rsidRPr="004D583C">
              <w:rPr>
                <w:rStyle w:val="Hyperlink"/>
                <w:noProof/>
                <w:shd w:val="clear" w:color="auto" w:fill="FFFFFF"/>
              </w:rPr>
              <w:t>TRANSFER POLICY</w:t>
            </w:r>
            <w:r>
              <w:rPr>
                <w:noProof/>
                <w:webHidden/>
              </w:rPr>
              <w:tab/>
            </w:r>
            <w:r>
              <w:rPr>
                <w:noProof/>
                <w:webHidden/>
              </w:rPr>
              <w:fldChar w:fldCharType="begin"/>
            </w:r>
            <w:r>
              <w:rPr>
                <w:noProof/>
                <w:webHidden/>
              </w:rPr>
              <w:instrText xml:space="preserve"> PAGEREF _Toc204729692 \h </w:instrText>
            </w:r>
            <w:r>
              <w:rPr>
                <w:noProof/>
                <w:webHidden/>
              </w:rPr>
            </w:r>
            <w:r>
              <w:rPr>
                <w:noProof/>
                <w:webHidden/>
              </w:rPr>
              <w:fldChar w:fldCharType="separate"/>
            </w:r>
            <w:r w:rsidR="00C41504">
              <w:rPr>
                <w:noProof/>
                <w:webHidden/>
              </w:rPr>
              <w:t>5</w:t>
            </w:r>
            <w:r>
              <w:rPr>
                <w:noProof/>
                <w:webHidden/>
              </w:rPr>
              <w:fldChar w:fldCharType="end"/>
            </w:r>
          </w:hyperlink>
        </w:p>
        <w:p w14:paraId="77599CC3" w14:textId="3A1C4517"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693" w:history="1">
            <w:r w:rsidRPr="004D583C">
              <w:rPr>
                <w:rStyle w:val="Hyperlink"/>
                <w:noProof/>
                <w:shd w:val="clear" w:color="auto" w:fill="FFFFFF"/>
              </w:rPr>
              <w:t>RE-ENTRY OF PRIOR ENROLLED The Ritz Academy STUDENTS</w:t>
            </w:r>
            <w:r>
              <w:rPr>
                <w:noProof/>
                <w:webHidden/>
              </w:rPr>
              <w:tab/>
            </w:r>
            <w:r>
              <w:rPr>
                <w:noProof/>
                <w:webHidden/>
              </w:rPr>
              <w:fldChar w:fldCharType="begin"/>
            </w:r>
            <w:r>
              <w:rPr>
                <w:noProof/>
                <w:webHidden/>
              </w:rPr>
              <w:instrText xml:space="preserve"> PAGEREF _Toc204729693 \h </w:instrText>
            </w:r>
            <w:r>
              <w:rPr>
                <w:noProof/>
                <w:webHidden/>
              </w:rPr>
            </w:r>
            <w:r>
              <w:rPr>
                <w:noProof/>
                <w:webHidden/>
              </w:rPr>
              <w:fldChar w:fldCharType="separate"/>
            </w:r>
            <w:r w:rsidR="00C41504">
              <w:rPr>
                <w:noProof/>
                <w:webHidden/>
              </w:rPr>
              <w:t>5</w:t>
            </w:r>
            <w:r>
              <w:rPr>
                <w:noProof/>
                <w:webHidden/>
              </w:rPr>
              <w:fldChar w:fldCharType="end"/>
            </w:r>
          </w:hyperlink>
        </w:p>
        <w:p w14:paraId="43DFE771" w14:textId="56FD86BB"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694" w:history="1">
            <w:r w:rsidRPr="004D583C">
              <w:rPr>
                <w:rStyle w:val="Hyperlink"/>
                <w:noProof/>
                <w:shd w:val="clear" w:color="auto" w:fill="FFFFFF"/>
              </w:rPr>
              <w:t>COURSE OUTLINES</w:t>
            </w:r>
            <w:r>
              <w:rPr>
                <w:noProof/>
                <w:webHidden/>
              </w:rPr>
              <w:tab/>
            </w:r>
            <w:r>
              <w:rPr>
                <w:noProof/>
                <w:webHidden/>
              </w:rPr>
              <w:fldChar w:fldCharType="begin"/>
            </w:r>
            <w:r>
              <w:rPr>
                <w:noProof/>
                <w:webHidden/>
              </w:rPr>
              <w:instrText xml:space="preserve"> PAGEREF _Toc204729694 \h </w:instrText>
            </w:r>
            <w:r>
              <w:rPr>
                <w:noProof/>
                <w:webHidden/>
              </w:rPr>
            </w:r>
            <w:r>
              <w:rPr>
                <w:noProof/>
                <w:webHidden/>
              </w:rPr>
              <w:fldChar w:fldCharType="separate"/>
            </w:r>
            <w:r w:rsidR="00C41504">
              <w:rPr>
                <w:noProof/>
                <w:webHidden/>
              </w:rPr>
              <w:t>7</w:t>
            </w:r>
            <w:r>
              <w:rPr>
                <w:noProof/>
                <w:webHidden/>
              </w:rPr>
              <w:fldChar w:fldCharType="end"/>
            </w:r>
          </w:hyperlink>
        </w:p>
        <w:p w14:paraId="7FBEA49A" w14:textId="7CCEF9F6" w:rsidR="00F079D7" w:rsidRDefault="00F079D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4729695" w:history="1">
            <w:r w:rsidRPr="004D583C">
              <w:rPr>
                <w:rStyle w:val="Hyperlink"/>
                <w:noProof/>
                <w:shd w:val="clear" w:color="auto" w:fill="FFFFFF"/>
              </w:rPr>
              <w:t>Course Name: Cosmetology</w:t>
            </w:r>
            <w:r>
              <w:rPr>
                <w:noProof/>
                <w:webHidden/>
              </w:rPr>
              <w:tab/>
            </w:r>
            <w:r>
              <w:rPr>
                <w:noProof/>
                <w:webHidden/>
              </w:rPr>
              <w:fldChar w:fldCharType="begin"/>
            </w:r>
            <w:r>
              <w:rPr>
                <w:noProof/>
                <w:webHidden/>
              </w:rPr>
              <w:instrText xml:space="preserve"> PAGEREF _Toc204729695 \h </w:instrText>
            </w:r>
            <w:r>
              <w:rPr>
                <w:noProof/>
                <w:webHidden/>
              </w:rPr>
            </w:r>
            <w:r>
              <w:rPr>
                <w:noProof/>
                <w:webHidden/>
              </w:rPr>
              <w:fldChar w:fldCharType="separate"/>
            </w:r>
            <w:r w:rsidR="00C41504">
              <w:rPr>
                <w:noProof/>
                <w:webHidden/>
              </w:rPr>
              <w:t>7</w:t>
            </w:r>
            <w:r>
              <w:rPr>
                <w:noProof/>
                <w:webHidden/>
              </w:rPr>
              <w:fldChar w:fldCharType="end"/>
            </w:r>
          </w:hyperlink>
        </w:p>
        <w:p w14:paraId="4FBD9DE2" w14:textId="75228B44" w:rsidR="00F079D7" w:rsidRDefault="00F079D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4729696" w:history="1">
            <w:r w:rsidRPr="004D583C">
              <w:rPr>
                <w:rStyle w:val="Hyperlink"/>
                <w:noProof/>
                <w:shd w:val="clear" w:color="auto" w:fill="FFFFFF"/>
              </w:rPr>
              <w:t>Course Name: Esthiology</w:t>
            </w:r>
            <w:r>
              <w:rPr>
                <w:noProof/>
                <w:webHidden/>
              </w:rPr>
              <w:tab/>
            </w:r>
            <w:r>
              <w:rPr>
                <w:noProof/>
                <w:webHidden/>
              </w:rPr>
              <w:fldChar w:fldCharType="begin"/>
            </w:r>
            <w:r>
              <w:rPr>
                <w:noProof/>
                <w:webHidden/>
              </w:rPr>
              <w:instrText xml:space="preserve"> PAGEREF _Toc204729696 \h </w:instrText>
            </w:r>
            <w:r>
              <w:rPr>
                <w:noProof/>
                <w:webHidden/>
              </w:rPr>
            </w:r>
            <w:r>
              <w:rPr>
                <w:noProof/>
                <w:webHidden/>
              </w:rPr>
              <w:fldChar w:fldCharType="separate"/>
            </w:r>
            <w:r w:rsidR="00C41504">
              <w:rPr>
                <w:noProof/>
                <w:webHidden/>
              </w:rPr>
              <w:t>8</w:t>
            </w:r>
            <w:r>
              <w:rPr>
                <w:noProof/>
                <w:webHidden/>
              </w:rPr>
              <w:fldChar w:fldCharType="end"/>
            </w:r>
          </w:hyperlink>
        </w:p>
        <w:p w14:paraId="385EBD58" w14:textId="12A23BC9" w:rsidR="00F079D7" w:rsidRDefault="00F079D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4729697" w:history="1">
            <w:r w:rsidRPr="004D583C">
              <w:rPr>
                <w:rStyle w:val="Hyperlink"/>
                <w:noProof/>
                <w:shd w:val="clear" w:color="auto" w:fill="FFFFFF"/>
              </w:rPr>
              <w:t>Course Name: Instructor</w:t>
            </w:r>
            <w:r>
              <w:rPr>
                <w:noProof/>
                <w:webHidden/>
              </w:rPr>
              <w:tab/>
            </w:r>
            <w:r>
              <w:rPr>
                <w:noProof/>
                <w:webHidden/>
              </w:rPr>
              <w:fldChar w:fldCharType="begin"/>
            </w:r>
            <w:r>
              <w:rPr>
                <w:noProof/>
                <w:webHidden/>
              </w:rPr>
              <w:instrText xml:space="preserve"> PAGEREF _Toc204729697 \h </w:instrText>
            </w:r>
            <w:r>
              <w:rPr>
                <w:noProof/>
                <w:webHidden/>
              </w:rPr>
            </w:r>
            <w:r>
              <w:rPr>
                <w:noProof/>
                <w:webHidden/>
              </w:rPr>
              <w:fldChar w:fldCharType="separate"/>
            </w:r>
            <w:r w:rsidR="00C41504">
              <w:rPr>
                <w:noProof/>
                <w:webHidden/>
              </w:rPr>
              <w:t>9</w:t>
            </w:r>
            <w:r>
              <w:rPr>
                <w:noProof/>
                <w:webHidden/>
              </w:rPr>
              <w:fldChar w:fldCharType="end"/>
            </w:r>
          </w:hyperlink>
        </w:p>
        <w:p w14:paraId="2592B56F" w14:textId="427003CC"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698" w:history="1">
            <w:r w:rsidRPr="004D583C">
              <w:rPr>
                <w:rStyle w:val="Hyperlink"/>
                <w:noProof/>
                <w:shd w:val="clear" w:color="auto" w:fill="FFFFFF"/>
              </w:rPr>
              <w:t>STUDENT SCHEDULE</w:t>
            </w:r>
            <w:r>
              <w:rPr>
                <w:noProof/>
                <w:webHidden/>
              </w:rPr>
              <w:tab/>
            </w:r>
            <w:r>
              <w:rPr>
                <w:noProof/>
                <w:webHidden/>
              </w:rPr>
              <w:fldChar w:fldCharType="begin"/>
            </w:r>
            <w:r>
              <w:rPr>
                <w:noProof/>
                <w:webHidden/>
              </w:rPr>
              <w:instrText xml:space="preserve"> PAGEREF _Toc204729698 \h </w:instrText>
            </w:r>
            <w:r>
              <w:rPr>
                <w:noProof/>
                <w:webHidden/>
              </w:rPr>
            </w:r>
            <w:r>
              <w:rPr>
                <w:noProof/>
                <w:webHidden/>
              </w:rPr>
              <w:fldChar w:fldCharType="separate"/>
            </w:r>
            <w:r w:rsidR="00C41504">
              <w:rPr>
                <w:noProof/>
                <w:webHidden/>
              </w:rPr>
              <w:t>10</w:t>
            </w:r>
            <w:r>
              <w:rPr>
                <w:noProof/>
                <w:webHidden/>
              </w:rPr>
              <w:fldChar w:fldCharType="end"/>
            </w:r>
          </w:hyperlink>
        </w:p>
        <w:p w14:paraId="08471C59" w14:textId="0627A8C3"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699" w:history="1">
            <w:r w:rsidRPr="004D583C">
              <w:rPr>
                <w:rStyle w:val="Hyperlink"/>
                <w:noProof/>
                <w:shd w:val="clear" w:color="auto" w:fill="FFFFFF"/>
              </w:rPr>
              <w:t>PROGRAM NAME</w:t>
            </w:r>
            <w:r>
              <w:rPr>
                <w:noProof/>
                <w:webHidden/>
              </w:rPr>
              <w:tab/>
            </w:r>
            <w:r>
              <w:rPr>
                <w:noProof/>
                <w:webHidden/>
              </w:rPr>
              <w:fldChar w:fldCharType="begin"/>
            </w:r>
            <w:r>
              <w:rPr>
                <w:noProof/>
                <w:webHidden/>
              </w:rPr>
              <w:instrText xml:space="preserve"> PAGEREF _Toc204729699 \h </w:instrText>
            </w:r>
            <w:r>
              <w:rPr>
                <w:noProof/>
                <w:webHidden/>
              </w:rPr>
            </w:r>
            <w:r>
              <w:rPr>
                <w:noProof/>
                <w:webHidden/>
              </w:rPr>
              <w:fldChar w:fldCharType="separate"/>
            </w:r>
            <w:r w:rsidR="00C41504">
              <w:rPr>
                <w:noProof/>
                <w:webHidden/>
              </w:rPr>
              <w:t>10</w:t>
            </w:r>
            <w:r>
              <w:rPr>
                <w:noProof/>
                <w:webHidden/>
              </w:rPr>
              <w:fldChar w:fldCharType="end"/>
            </w:r>
          </w:hyperlink>
        </w:p>
        <w:p w14:paraId="2B173E93" w14:textId="26B49708"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00" w:history="1">
            <w:r w:rsidRPr="004D583C">
              <w:rPr>
                <w:rStyle w:val="Hyperlink"/>
                <w:noProof/>
                <w:shd w:val="clear" w:color="auto" w:fill="FFFFFF"/>
              </w:rPr>
              <w:t>FULL-TIME/PART-TIME</w:t>
            </w:r>
            <w:r>
              <w:rPr>
                <w:noProof/>
                <w:webHidden/>
              </w:rPr>
              <w:tab/>
            </w:r>
            <w:r>
              <w:rPr>
                <w:noProof/>
                <w:webHidden/>
              </w:rPr>
              <w:fldChar w:fldCharType="begin"/>
            </w:r>
            <w:r>
              <w:rPr>
                <w:noProof/>
                <w:webHidden/>
              </w:rPr>
              <w:instrText xml:space="preserve"> PAGEREF _Toc204729700 \h </w:instrText>
            </w:r>
            <w:r>
              <w:rPr>
                <w:noProof/>
                <w:webHidden/>
              </w:rPr>
            </w:r>
            <w:r>
              <w:rPr>
                <w:noProof/>
                <w:webHidden/>
              </w:rPr>
              <w:fldChar w:fldCharType="separate"/>
            </w:r>
            <w:r w:rsidR="00C41504">
              <w:rPr>
                <w:noProof/>
                <w:webHidden/>
              </w:rPr>
              <w:t>10</w:t>
            </w:r>
            <w:r>
              <w:rPr>
                <w:noProof/>
                <w:webHidden/>
              </w:rPr>
              <w:fldChar w:fldCharType="end"/>
            </w:r>
          </w:hyperlink>
        </w:p>
        <w:p w14:paraId="35C868BE" w14:textId="611E4C6D"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01" w:history="1">
            <w:r w:rsidRPr="004D583C">
              <w:rPr>
                <w:rStyle w:val="Hyperlink"/>
                <w:noProof/>
                <w:shd w:val="clear" w:color="auto" w:fill="FFFFFF"/>
              </w:rPr>
              <w:t>DAYS</w:t>
            </w:r>
            <w:r>
              <w:rPr>
                <w:noProof/>
                <w:webHidden/>
              </w:rPr>
              <w:tab/>
            </w:r>
            <w:r>
              <w:rPr>
                <w:noProof/>
                <w:webHidden/>
              </w:rPr>
              <w:fldChar w:fldCharType="begin"/>
            </w:r>
            <w:r>
              <w:rPr>
                <w:noProof/>
                <w:webHidden/>
              </w:rPr>
              <w:instrText xml:space="preserve"> PAGEREF _Toc204729701 \h </w:instrText>
            </w:r>
            <w:r>
              <w:rPr>
                <w:noProof/>
                <w:webHidden/>
              </w:rPr>
            </w:r>
            <w:r>
              <w:rPr>
                <w:noProof/>
                <w:webHidden/>
              </w:rPr>
              <w:fldChar w:fldCharType="separate"/>
            </w:r>
            <w:r w:rsidR="00C41504">
              <w:rPr>
                <w:noProof/>
                <w:webHidden/>
              </w:rPr>
              <w:t>10</w:t>
            </w:r>
            <w:r>
              <w:rPr>
                <w:noProof/>
                <w:webHidden/>
              </w:rPr>
              <w:fldChar w:fldCharType="end"/>
            </w:r>
          </w:hyperlink>
        </w:p>
        <w:p w14:paraId="6467049B" w14:textId="1D88CE80"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02" w:history="1">
            <w:r w:rsidRPr="004D583C">
              <w:rPr>
                <w:rStyle w:val="Hyperlink"/>
                <w:noProof/>
                <w:shd w:val="clear" w:color="auto" w:fill="FFFFFF"/>
              </w:rPr>
              <w:t>TOTAL PROGRAM HOURS</w:t>
            </w:r>
            <w:r>
              <w:rPr>
                <w:noProof/>
                <w:webHidden/>
              </w:rPr>
              <w:tab/>
            </w:r>
            <w:r>
              <w:rPr>
                <w:noProof/>
                <w:webHidden/>
              </w:rPr>
              <w:fldChar w:fldCharType="begin"/>
            </w:r>
            <w:r>
              <w:rPr>
                <w:noProof/>
                <w:webHidden/>
              </w:rPr>
              <w:instrText xml:space="preserve"> PAGEREF _Toc204729702 \h </w:instrText>
            </w:r>
            <w:r>
              <w:rPr>
                <w:noProof/>
                <w:webHidden/>
              </w:rPr>
            </w:r>
            <w:r>
              <w:rPr>
                <w:noProof/>
                <w:webHidden/>
              </w:rPr>
              <w:fldChar w:fldCharType="separate"/>
            </w:r>
            <w:r w:rsidR="00C41504">
              <w:rPr>
                <w:noProof/>
                <w:webHidden/>
              </w:rPr>
              <w:t>10</w:t>
            </w:r>
            <w:r>
              <w:rPr>
                <w:noProof/>
                <w:webHidden/>
              </w:rPr>
              <w:fldChar w:fldCharType="end"/>
            </w:r>
          </w:hyperlink>
        </w:p>
        <w:p w14:paraId="5F28A85D" w14:textId="137905D3"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03" w:history="1">
            <w:r w:rsidRPr="004D583C">
              <w:rPr>
                <w:rStyle w:val="Hyperlink"/>
                <w:noProof/>
                <w:shd w:val="clear" w:color="auto" w:fill="FFFFFF"/>
              </w:rPr>
              <w:t>TOTAL HOURS P/WEEK</w:t>
            </w:r>
            <w:r>
              <w:rPr>
                <w:noProof/>
                <w:webHidden/>
              </w:rPr>
              <w:tab/>
            </w:r>
            <w:r>
              <w:rPr>
                <w:noProof/>
                <w:webHidden/>
              </w:rPr>
              <w:fldChar w:fldCharType="begin"/>
            </w:r>
            <w:r>
              <w:rPr>
                <w:noProof/>
                <w:webHidden/>
              </w:rPr>
              <w:instrText xml:space="preserve"> PAGEREF _Toc204729703 \h </w:instrText>
            </w:r>
            <w:r>
              <w:rPr>
                <w:noProof/>
                <w:webHidden/>
              </w:rPr>
            </w:r>
            <w:r>
              <w:rPr>
                <w:noProof/>
                <w:webHidden/>
              </w:rPr>
              <w:fldChar w:fldCharType="separate"/>
            </w:r>
            <w:r w:rsidR="00C41504">
              <w:rPr>
                <w:noProof/>
                <w:webHidden/>
              </w:rPr>
              <w:t>10</w:t>
            </w:r>
            <w:r>
              <w:rPr>
                <w:noProof/>
                <w:webHidden/>
              </w:rPr>
              <w:fldChar w:fldCharType="end"/>
            </w:r>
          </w:hyperlink>
        </w:p>
        <w:p w14:paraId="35CFF3DE" w14:textId="6B9A7FD5"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04" w:history="1">
            <w:r w:rsidRPr="004D583C">
              <w:rPr>
                <w:rStyle w:val="Hyperlink"/>
                <w:noProof/>
                <w:shd w:val="clear" w:color="auto" w:fill="FFFFFF"/>
              </w:rPr>
              <w:t>Cosmetology</w:t>
            </w:r>
            <w:r>
              <w:rPr>
                <w:noProof/>
                <w:webHidden/>
              </w:rPr>
              <w:tab/>
            </w:r>
            <w:r>
              <w:rPr>
                <w:noProof/>
                <w:webHidden/>
              </w:rPr>
              <w:fldChar w:fldCharType="begin"/>
            </w:r>
            <w:r>
              <w:rPr>
                <w:noProof/>
                <w:webHidden/>
              </w:rPr>
              <w:instrText xml:space="preserve"> PAGEREF _Toc204729704 \h </w:instrText>
            </w:r>
            <w:r>
              <w:rPr>
                <w:noProof/>
                <w:webHidden/>
              </w:rPr>
            </w:r>
            <w:r>
              <w:rPr>
                <w:noProof/>
                <w:webHidden/>
              </w:rPr>
              <w:fldChar w:fldCharType="separate"/>
            </w:r>
            <w:r w:rsidR="00C41504">
              <w:rPr>
                <w:noProof/>
                <w:webHidden/>
              </w:rPr>
              <w:t>10</w:t>
            </w:r>
            <w:r>
              <w:rPr>
                <w:noProof/>
                <w:webHidden/>
              </w:rPr>
              <w:fldChar w:fldCharType="end"/>
            </w:r>
          </w:hyperlink>
        </w:p>
        <w:p w14:paraId="05CB5DB3" w14:textId="6E4B2B35"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05" w:history="1">
            <w:r w:rsidRPr="004D583C">
              <w:rPr>
                <w:rStyle w:val="Hyperlink"/>
                <w:noProof/>
                <w:shd w:val="clear" w:color="auto" w:fill="FFFFFF"/>
              </w:rPr>
              <w:t>Full- Time</w:t>
            </w:r>
            <w:r>
              <w:rPr>
                <w:noProof/>
                <w:webHidden/>
              </w:rPr>
              <w:tab/>
            </w:r>
            <w:r>
              <w:rPr>
                <w:noProof/>
                <w:webHidden/>
              </w:rPr>
              <w:fldChar w:fldCharType="begin"/>
            </w:r>
            <w:r>
              <w:rPr>
                <w:noProof/>
                <w:webHidden/>
              </w:rPr>
              <w:instrText xml:space="preserve"> PAGEREF _Toc204729705 \h </w:instrText>
            </w:r>
            <w:r>
              <w:rPr>
                <w:noProof/>
                <w:webHidden/>
              </w:rPr>
            </w:r>
            <w:r>
              <w:rPr>
                <w:noProof/>
                <w:webHidden/>
              </w:rPr>
              <w:fldChar w:fldCharType="separate"/>
            </w:r>
            <w:r w:rsidR="00C41504">
              <w:rPr>
                <w:noProof/>
                <w:webHidden/>
              </w:rPr>
              <w:t>10</w:t>
            </w:r>
            <w:r>
              <w:rPr>
                <w:noProof/>
                <w:webHidden/>
              </w:rPr>
              <w:fldChar w:fldCharType="end"/>
            </w:r>
          </w:hyperlink>
        </w:p>
        <w:p w14:paraId="65D64B88" w14:textId="374FAC30"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06" w:history="1">
            <w:r w:rsidRPr="004D583C">
              <w:rPr>
                <w:rStyle w:val="Hyperlink"/>
                <w:noProof/>
                <w:shd w:val="clear" w:color="auto" w:fill="FFFFFF"/>
              </w:rPr>
              <w:t>Tuesday – Friday</w:t>
            </w:r>
            <w:r>
              <w:rPr>
                <w:noProof/>
                <w:webHidden/>
              </w:rPr>
              <w:tab/>
            </w:r>
            <w:r>
              <w:rPr>
                <w:noProof/>
                <w:webHidden/>
              </w:rPr>
              <w:fldChar w:fldCharType="begin"/>
            </w:r>
            <w:r>
              <w:rPr>
                <w:noProof/>
                <w:webHidden/>
              </w:rPr>
              <w:instrText xml:space="preserve"> PAGEREF _Toc204729706 \h </w:instrText>
            </w:r>
            <w:r>
              <w:rPr>
                <w:noProof/>
                <w:webHidden/>
              </w:rPr>
            </w:r>
            <w:r>
              <w:rPr>
                <w:noProof/>
                <w:webHidden/>
              </w:rPr>
              <w:fldChar w:fldCharType="separate"/>
            </w:r>
            <w:r w:rsidR="00C41504">
              <w:rPr>
                <w:noProof/>
                <w:webHidden/>
              </w:rPr>
              <w:t>10</w:t>
            </w:r>
            <w:r>
              <w:rPr>
                <w:noProof/>
                <w:webHidden/>
              </w:rPr>
              <w:fldChar w:fldCharType="end"/>
            </w:r>
          </w:hyperlink>
        </w:p>
        <w:p w14:paraId="691C8063" w14:textId="7FED108E"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07" w:history="1">
            <w:r w:rsidRPr="004D583C">
              <w:rPr>
                <w:rStyle w:val="Hyperlink"/>
                <w:noProof/>
                <w:shd w:val="clear" w:color="auto" w:fill="FFFFFF"/>
              </w:rPr>
              <w:t>1500</w:t>
            </w:r>
            <w:r>
              <w:rPr>
                <w:noProof/>
                <w:webHidden/>
              </w:rPr>
              <w:tab/>
            </w:r>
            <w:r>
              <w:rPr>
                <w:noProof/>
                <w:webHidden/>
              </w:rPr>
              <w:fldChar w:fldCharType="begin"/>
            </w:r>
            <w:r>
              <w:rPr>
                <w:noProof/>
                <w:webHidden/>
              </w:rPr>
              <w:instrText xml:space="preserve"> PAGEREF _Toc204729707 \h </w:instrText>
            </w:r>
            <w:r>
              <w:rPr>
                <w:noProof/>
                <w:webHidden/>
              </w:rPr>
            </w:r>
            <w:r>
              <w:rPr>
                <w:noProof/>
                <w:webHidden/>
              </w:rPr>
              <w:fldChar w:fldCharType="separate"/>
            </w:r>
            <w:r w:rsidR="00C41504">
              <w:rPr>
                <w:noProof/>
                <w:webHidden/>
              </w:rPr>
              <w:t>10</w:t>
            </w:r>
            <w:r>
              <w:rPr>
                <w:noProof/>
                <w:webHidden/>
              </w:rPr>
              <w:fldChar w:fldCharType="end"/>
            </w:r>
          </w:hyperlink>
        </w:p>
        <w:p w14:paraId="057649F5" w14:textId="71CFE0ED"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08" w:history="1">
            <w:r w:rsidRPr="004D583C">
              <w:rPr>
                <w:rStyle w:val="Hyperlink"/>
                <w:noProof/>
                <w:shd w:val="clear" w:color="auto" w:fill="FFFFFF"/>
              </w:rPr>
              <w:t>28</w:t>
            </w:r>
            <w:r>
              <w:rPr>
                <w:noProof/>
                <w:webHidden/>
              </w:rPr>
              <w:tab/>
            </w:r>
            <w:r>
              <w:rPr>
                <w:noProof/>
                <w:webHidden/>
              </w:rPr>
              <w:fldChar w:fldCharType="begin"/>
            </w:r>
            <w:r>
              <w:rPr>
                <w:noProof/>
                <w:webHidden/>
              </w:rPr>
              <w:instrText xml:space="preserve"> PAGEREF _Toc204729708 \h </w:instrText>
            </w:r>
            <w:r>
              <w:rPr>
                <w:noProof/>
                <w:webHidden/>
              </w:rPr>
            </w:r>
            <w:r>
              <w:rPr>
                <w:noProof/>
                <w:webHidden/>
              </w:rPr>
              <w:fldChar w:fldCharType="separate"/>
            </w:r>
            <w:r w:rsidR="00C41504">
              <w:rPr>
                <w:noProof/>
                <w:webHidden/>
              </w:rPr>
              <w:t>10</w:t>
            </w:r>
            <w:r>
              <w:rPr>
                <w:noProof/>
                <w:webHidden/>
              </w:rPr>
              <w:fldChar w:fldCharType="end"/>
            </w:r>
          </w:hyperlink>
        </w:p>
        <w:p w14:paraId="25FFF660" w14:textId="201E7B61"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09" w:history="1">
            <w:r w:rsidRPr="004D583C">
              <w:rPr>
                <w:rStyle w:val="Hyperlink"/>
                <w:noProof/>
                <w:shd w:val="clear" w:color="auto" w:fill="FFFFFF"/>
              </w:rPr>
              <w:t>Esthiology</w:t>
            </w:r>
            <w:r>
              <w:rPr>
                <w:noProof/>
                <w:webHidden/>
              </w:rPr>
              <w:tab/>
            </w:r>
            <w:r>
              <w:rPr>
                <w:noProof/>
                <w:webHidden/>
              </w:rPr>
              <w:fldChar w:fldCharType="begin"/>
            </w:r>
            <w:r>
              <w:rPr>
                <w:noProof/>
                <w:webHidden/>
              </w:rPr>
              <w:instrText xml:space="preserve"> PAGEREF _Toc204729709 \h </w:instrText>
            </w:r>
            <w:r>
              <w:rPr>
                <w:noProof/>
                <w:webHidden/>
              </w:rPr>
            </w:r>
            <w:r>
              <w:rPr>
                <w:noProof/>
                <w:webHidden/>
              </w:rPr>
              <w:fldChar w:fldCharType="separate"/>
            </w:r>
            <w:r w:rsidR="00C41504">
              <w:rPr>
                <w:noProof/>
                <w:webHidden/>
              </w:rPr>
              <w:t>10</w:t>
            </w:r>
            <w:r>
              <w:rPr>
                <w:noProof/>
                <w:webHidden/>
              </w:rPr>
              <w:fldChar w:fldCharType="end"/>
            </w:r>
          </w:hyperlink>
        </w:p>
        <w:p w14:paraId="679B8775" w14:textId="7FE0188D"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10" w:history="1">
            <w:r w:rsidRPr="004D583C">
              <w:rPr>
                <w:rStyle w:val="Hyperlink"/>
                <w:noProof/>
                <w:shd w:val="clear" w:color="auto" w:fill="FFFFFF"/>
              </w:rPr>
              <w:t>Full-Time</w:t>
            </w:r>
            <w:r>
              <w:rPr>
                <w:noProof/>
                <w:webHidden/>
              </w:rPr>
              <w:tab/>
            </w:r>
            <w:r>
              <w:rPr>
                <w:noProof/>
                <w:webHidden/>
              </w:rPr>
              <w:fldChar w:fldCharType="begin"/>
            </w:r>
            <w:r>
              <w:rPr>
                <w:noProof/>
                <w:webHidden/>
              </w:rPr>
              <w:instrText xml:space="preserve"> PAGEREF _Toc204729710 \h </w:instrText>
            </w:r>
            <w:r>
              <w:rPr>
                <w:noProof/>
                <w:webHidden/>
              </w:rPr>
            </w:r>
            <w:r>
              <w:rPr>
                <w:noProof/>
                <w:webHidden/>
              </w:rPr>
              <w:fldChar w:fldCharType="separate"/>
            </w:r>
            <w:r w:rsidR="00C41504">
              <w:rPr>
                <w:noProof/>
                <w:webHidden/>
              </w:rPr>
              <w:t>10</w:t>
            </w:r>
            <w:r>
              <w:rPr>
                <w:noProof/>
                <w:webHidden/>
              </w:rPr>
              <w:fldChar w:fldCharType="end"/>
            </w:r>
          </w:hyperlink>
        </w:p>
        <w:p w14:paraId="54A87163" w14:textId="45B5778F"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11" w:history="1">
            <w:r w:rsidRPr="004D583C">
              <w:rPr>
                <w:rStyle w:val="Hyperlink"/>
                <w:noProof/>
                <w:shd w:val="clear" w:color="auto" w:fill="FFFFFF"/>
              </w:rPr>
              <w:t>Tuesday-Friday</w:t>
            </w:r>
            <w:r>
              <w:rPr>
                <w:noProof/>
                <w:webHidden/>
              </w:rPr>
              <w:tab/>
            </w:r>
            <w:r>
              <w:rPr>
                <w:noProof/>
                <w:webHidden/>
              </w:rPr>
              <w:fldChar w:fldCharType="begin"/>
            </w:r>
            <w:r>
              <w:rPr>
                <w:noProof/>
                <w:webHidden/>
              </w:rPr>
              <w:instrText xml:space="preserve"> PAGEREF _Toc204729711 \h </w:instrText>
            </w:r>
            <w:r>
              <w:rPr>
                <w:noProof/>
                <w:webHidden/>
              </w:rPr>
            </w:r>
            <w:r>
              <w:rPr>
                <w:noProof/>
                <w:webHidden/>
              </w:rPr>
              <w:fldChar w:fldCharType="separate"/>
            </w:r>
            <w:r w:rsidR="00C41504">
              <w:rPr>
                <w:noProof/>
                <w:webHidden/>
              </w:rPr>
              <w:t>10</w:t>
            </w:r>
            <w:r>
              <w:rPr>
                <w:noProof/>
                <w:webHidden/>
              </w:rPr>
              <w:fldChar w:fldCharType="end"/>
            </w:r>
          </w:hyperlink>
        </w:p>
        <w:p w14:paraId="5D12D3A8" w14:textId="088187F3"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12" w:history="1">
            <w:r w:rsidRPr="004D583C">
              <w:rPr>
                <w:rStyle w:val="Hyperlink"/>
                <w:noProof/>
                <w:shd w:val="clear" w:color="auto" w:fill="FFFFFF"/>
              </w:rPr>
              <w:t>750</w:t>
            </w:r>
            <w:r>
              <w:rPr>
                <w:noProof/>
                <w:webHidden/>
              </w:rPr>
              <w:tab/>
            </w:r>
            <w:r>
              <w:rPr>
                <w:noProof/>
                <w:webHidden/>
              </w:rPr>
              <w:fldChar w:fldCharType="begin"/>
            </w:r>
            <w:r>
              <w:rPr>
                <w:noProof/>
                <w:webHidden/>
              </w:rPr>
              <w:instrText xml:space="preserve"> PAGEREF _Toc204729712 \h </w:instrText>
            </w:r>
            <w:r>
              <w:rPr>
                <w:noProof/>
                <w:webHidden/>
              </w:rPr>
            </w:r>
            <w:r>
              <w:rPr>
                <w:noProof/>
                <w:webHidden/>
              </w:rPr>
              <w:fldChar w:fldCharType="separate"/>
            </w:r>
            <w:r w:rsidR="00C41504">
              <w:rPr>
                <w:noProof/>
                <w:webHidden/>
              </w:rPr>
              <w:t>10</w:t>
            </w:r>
            <w:r>
              <w:rPr>
                <w:noProof/>
                <w:webHidden/>
              </w:rPr>
              <w:fldChar w:fldCharType="end"/>
            </w:r>
          </w:hyperlink>
        </w:p>
        <w:p w14:paraId="364EB510" w14:textId="4DB025A8"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13" w:history="1">
            <w:r w:rsidRPr="004D583C">
              <w:rPr>
                <w:rStyle w:val="Hyperlink"/>
                <w:noProof/>
                <w:shd w:val="clear" w:color="auto" w:fill="FFFFFF"/>
              </w:rPr>
              <w:t>28</w:t>
            </w:r>
            <w:r>
              <w:rPr>
                <w:noProof/>
                <w:webHidden/>
              </w:rPr>
              <w:tab/>
            </w:r>
            <w:r>
              <w:rPr>
                <w:noProof/>
                <w:webHidden/>
              </w:rPr>
              <w:fldChar w:fldCharType="begin"/>
            </w:r>
            <w:r>
              <w:rPr>
                <w:noProof/>
                <w:webHidden/>
              </w:rPr>
              <w:instrText xml:space="preserve"> PAGEREF _Toc204729713 \h </w:instrText>
            </w:r>
            <w:r>
              <w:rPr>
                <w:noProof/>
                <w:webHidden/>
              </w:rPr>
            </w:r>
            <w:r>
              <w:rPr>
                <w:noProof/>
                <w:webHidden/>
              </w:rPr>
              <w:fldChar w:fldCharType="separate"/>
            </w:r>
            <w:r w:rsidR="00C41504">
              <w:rPr>
                <w:noProof/>
                <w:webHidden/>
              </w:rPr>
              <w:t>10</w:t>
            </w:r>
            <w:r>
              <w:rPr>
                <w:noProof/>
                <w:webHidden/>
              </w:rPr>
              <w:fldChar w:fldCharType="end"/>
            </w:r>
          </w:hyperlink>
        </w:p>
        <w:p w14:paraId="04850946" w14:textId="41D3FF71"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14" w:history="1">
            <w:r w:rsidRPr="004D583C">
              <w:rPr>
                <w:rStyle w:val="Hyperlink"/>
                <w:noProof/>
                <w:shd w:val="clear" w:color="auto" w:fill="FFFFFF"/>
              </w:rPr>
              <w:t>Instructor</w:t>
            </w:r>
            <w:r>
              <w:rPr>
                <w:noProof/>
                <w:webHidden/>
              </w:rPr>
              <w:tab/>
            </w:r>
            <w:r>
              <w:rPr>
                <w:noProof/>
                <w:webHidden/>
              </w:rPr>
              <w:fldChar w:fldCharType="begin"/>
            </w:r>
            <w:r>
              <w:rPr>
                <w:noProof/>
                <w:webHidden/>
              </w:rPr>
              <w:instrText xml:space="preserve"> PAGEREF _Toc204729714 \h </w:instrText>
            </w:r>
            <w:r>
              <w:rPr>
                <w:noProof/>
                <w:webHidden/>
              </w:rPr>
            </w:r>
            <w:r>
              <w:rPr>
                <w:noProof/>
                <w:webHidden/>
              </w:rPr>
              <w:fldChar w:fldCharType="separate"/>
            </w:r>
            <w:r w:rsidR="00C41504">
              <w:rPr>
                <w:noProof/>
                <w:webHidden/>
              </w:rPr>
              <w:t>10</w:t>
            </w:r>
            <w:r>
              <w:rPr>
                <w:noProof/>
                <w:webHidden/>
              </w:rPr>
              <w:fldChar w:fldCharType="end"/>
            </w:r>
          </w:hyperlink>
        </w:p>
        <w:p w14:paraId="7EC16977" w14:textId="56EABE88"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15" w:history="1">
            <w:r w:rsidRPr="004D583C">
              <w:rPr>
                <w:rStyle w:val="Hyperlink"/>
                <w:noProof/>
                <w:shd w:val="clear" w:color="auto" w:fill="FFFFFF"/>
              </w:rPr>
              <w:t>Full-Time</w:t>
            </w:r>
            <w:r>
              <w:rPr>
                <w:noProof/>
                <w:webHidden/>
              </w:rPr>
              <w:tab/>
            </w:r>
            <w:r>
              <w:rPr>
                <w:noProof/>
                <w:webHidden/>
              </w:rPr>
              <w:fldChar w:fldCharType="begin"/>
            </w:r>
            <w:r>
              <w:rPr>
                <w:noProof/>
                <w:webHidden/>
              </w:rPr>
              <w:instrText xml:space="preserve"> PAGEREF _Toc204729715 \h </w:instrText>
            </w:r>
            <w:r>
              <w:rPr>
                <w:noProof/>
                <w:webHidden/>
              </w:rPr>
            </w:r>
            <w:r>
              <w:rPr>
                <w:noProof/>
                <w:webHidden/>
              </w:rPr>
              <w:fldChar w:fldCharType="separate"/>
            </w:r>
            <w:r w:rsidR="00C41504">
              <w:rPr>
                <w:noProof/>
                <w:webHidden/>
              </w:rPr>
              <w:t>10</w:t>
            </w:r>
            <w:r>
              <w:rPr>
                <w:noProof/>
                <w:webHidden/>
              </w:rPr>
              <w:fldChar w:fldCharType="end"/>
            </w:r>
          </w:hyperlink>
        </w:p>
        <w:p w14:paraId="5CF7EC6B" w14:textId="33186437"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16" w:history="1">
            <w:r w:rsidRPr="004D583C">
              <w:rPr>
                <w:rStyle w:val="Hyperlink"/>
                <w:noProof/>
                <w:shd w:val="clear" w:color="auto" w:fill="FFFFFF"/>
              </w:rPr>
              <w:t>Tuesday-Friday</w:t>
            </w:r>
            <w:r>
              <w:rPr>
                <w:noProof/>
                <w:webHidden/>
              </w:rPr>
              <w:tab/>
            </w:r>
            <w:r>
              <w:rPr>
                <w:noProof/>
                <w:webHidden/>
              </w:rPr>
              <w:fldChar w:fldCharType="begin"/>
            </w:r>
            <w:r>
              <w:rPr>
                <w:noProof/>
                <w:webHidden/>
              </w:rPr>
              <w:instrText xml:space="preserve"> PAGEREF _Toc204729716 \h </w:instrText>
            </w:r>
            <w:r>
              <w:rPr>
                <w:noProof/>
                <w:webHidden/>
              </w:rPr>
            </w:r>
            <w:r>
              <w:rPr>
                <w:noProof/>
                <w:webHidden/>
              </w:rPr>
              <w:fldChar w:fldCharType="separate"/>
            </w:r>
            <w:r w:rsidR="00C41504">
              <w:rPr>
                <w:noProof/>
                <w:webHidden/>
              </w:rPr>
              <w:t>10</w:t>
            </w:r>
            <w:r>
              <w:rPr>
                <w:noProof/>
                <w:webHidden/>
              </w:rPr>
              <w:fldChar w:fldCharType="end"/>
            </w:r>
          </w:hyperlink>
        </w:p>
        <w:p w14:paraId="2E35BE2E" w14:textId="4E657288"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17" w:history="1">
            <w:r w:rsidRPr="004D583C">
              <w:rPr>
                <w:rStyle w:val="Hyperlink"/>
                <w:noProof/>
                <w:shd w:val="clear" w:color="auto" w:fill="FFFFFF"/>
              </w:rPr>
              <w:t>500</w:t>
            </w:r>
            <w:r>
              <w:rPr>
                <w:noProof/>
                <w:webHidden/>
              </w:rPr>
              <w:tab/>
            </w:r>
            <w:r>
              <w:rPr>
                <w:noProof/>
                <w:webHidden/>
              </w:rPr>
              <w:fldChar w:fldCharType="begin"/>
            </w:r>
            <w:r>
              <w:rPr>
                <w:noProof/>
                <w:webHidden/>
              </w:rPr>
              <w:instrText xml:space="preserve"> PAGEREF _Toc204729717 \h </w:instrText>
            </w:r>
            <w:r>
              <w:rPr>
                <w:noProof/>
                <w:webHidden/>
              </w:rPr>
            </w:r>
            <w:r>
              <w:rPr>
                <w:noProof/>
                <w:webHidden/>
              </w:rPr>
              <w:fldChar w:fldCharType="separate"/>
            </w:r>
            <w:r w:rsidR="00C41504">
              <w:rPr>
                <w:noProof/>
                <w:webHidden/>
              </w:rPr>
              <w:t>10</w:t>
            </w:r>
            <w:r>
              <w:rPr>
                <w:noProof/>
                <w:webHidden/>
              </w:rPr>
              <w:fldChar w:fldCharType="end"/>
            </w:r>
          </w:hyperlink>
        </w:p>
        <w:p w14:paraId="5ECDC778" w14:textId="655F37B2"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18" w:history="1">
            <w:r w:rsidRPr="004D583C">
              <w:rPr>
                <w:rStyle w:val="Hyperlink"/>
                <w:noProof/>
                <w:shd w:val="clear" w:color="auto" w:fill="FFFFFF"/>
              </w:rPr>
              <w:t>28</w:t>
            </w:r>
            <w:r>
              <w:rPr>
                <w:noProof/>
                <w:webHidden/>
              </w:rPr>
              <w:tab/>
            </w:r>
            <w:r>
              <w:rPr>
                <w:noProof/>
                <w:webHidden/>
              </w:rPr>
              <w:fldChar w:fldCharType="begin"/>
            </w:r>
            <w:r>
              <w:rPr>
                <w:noProof/>
                <w:webHidden/>
              </w:rPr>
              <w:instrText xml:space="preserve"> PAGEREF _Toc204729718 \h </w:instrText>
            </w:r>
            <w:r>
              <w:rPr>
                <w:noProof/>
                <w:webHidden/>
              </w:rPr>
            </w:r>
            <w:r>
              <w:rPr>
                <w:noProof/>
                <w:webHidden/>
              </w:rPr>
              <w:fldChar w:fldCharType="separate"/>
            </w:r>
            <w:r w:rsidR="00C41504">
              <w:rPr>
                <w:noProof/>
                <w:webHidden/>
              </w:rPr>
              <w:t>10</w:t>
            </w:r>
            <w:r>
              <w:rPr>
                <w:noProof/>
                <w:webHidden/>
              </w:rPr>
              <w:fldChar w:fldCharType="end"/>
            </w:r>
          </w:hyperlink>
        </w:p>
        <w:p w14:paraId="176A41DB" w14:textId="452FA758"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19" w:history="1">
            <w:r w:rsidRPr="004D583C">
              <w:rPr>
                <w:rStyle w:val="Hyperlink"/>
                <w:noProof/>
                <w:shd w:val="clear" w:color="auto" w:fill="FFFFFF"/>
              </w:rPr>
              <w:t>SCHOOL FACILITIES</w:t>
            </w:r>
            <w:r>
              <w:rPr>
                <w:noProof/>
                <w:webHidden/>
              </w:rPr>
              <w:tab/>
            </w:r>
            <w:r>
              <w:rPr>
                <w:noProof/>
                <w:webHidden/>
              </w:rPr>
              <w:fldChar w:fldCharType="begin"/>
            </w:r>
            <w:r>
              <w:rPr>
                <w:noProof/>
                <w:webHidden/>
              </w:rPr>
              <w:instrText xml:space="preserve"> PAGEREF _Toc204729719 \h </w:instrText>
            </w:r>
            <w:r>
              <w:rPr>
                <w:noProof/>
                <w:webHidden/>
              </w:rPr>
            </w:r>
            <w:r>
              <w:rPr>
                <w:noProof/>
                <w:webHidden/>
              </w:rPr>
              <w:fldChar w:fldCharType="separate"/>
            </w:r>
            <w:r w:rsidR="00C41504">
              <w:rPr>
                <w:noProof/>
                <w:webHidden/>
              </w:rPr>
              <w:t>10</w:t>
            </w:r>
            <w:r>
              <w:rPr>
                <w:noProof/>
                <w:webHidden/>
              </w:rPr>
              <w:fldChar w:fldCharType="end"/>
            </w:r>
          </w:hyperlink>
        </w:p>
        <w:p w14:paraId="626D1A51" w14:textId="6833D752"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20" w:history="1">
            <w:r w:rsidRPr="004D583C">
              <w:rPr>
                <w:rStyle w:val="Hyperlink"/>
                <w:rFonts w:eastAsia="Calibri"/>
                <w:noProof/>
              </w:rPr>
              <w:t>REFUND POLICY – NOTICE OF CANCELLATION</w:t>
            </w:r>
            <w:r>
              <w:rPr>
                <w:noProof/>
                <w:webHidden/>
              </w:rPr>
              <w:tab/>
            </w:r>
            <w:r>
              <w:rPr>
                <w:noProof/>
                <w:webHidden/>
              </w:rPr>
              <w:fldChar w:fldCharType="begin"/>
            </w:r>
            <w:r>
              <w:rPr>
                <w:noProof/>
                <w:webHidden/>
              </w:rPr>
              <w:instrText xml:space="preserve"> PAGEREF _Toc204729720 \h </w:instrText>
            </w:r>
            <w:r>
              <w:rPr>
                <w:noProof/>
                <w:webHidden/>
              </w:rPr>
            </w:r>
            <w:r>
              <w:rPr>
                <w:noProof/>
                <w:webHidden/>
              </w:rPr>
              <w:fldChar w:fldCharType="separate"/>
            </w:r>
            <w:r w:rsidR="00C41504">
              <w:rPr>
                <w:noProof/>
                <w:webHidden/>
              </w:rPr>
              <w:t>10</w:t>
            </w:r>
            <w:r>
              <w:rPr>
                <w:noProof/>
                <w:webHidden/>
              </w:rPr>
              <w:fldChar w:fldCharType="end"/>
            </w:r>
          </w:hyperlink>
        </w:p>
        <w:p w14:paraId="0E977244" w14:textId="31798F09"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21" w:history="1">
            <w:r w:rsidRPr="004D583C">
              <w:rPr>
                <w:rStyle w:val="Hyperlink"/>
                <w:noProof/>
              </w:rPr>
              <w:t>EMPLOYMENT ASSISTANCE</w:t>
            </w:r>
            <w:r>
              <w:rPr>
                <w:noProof/>
                <w:webHidden/>
              </w:rPr>
              <w:tab/>
            </w:r>
            <w:r>
              <w:rPr>
                <w:noProof/>
                <w:webHidden/>
              </w:rPr>
              <w:fldChar w:fldCharType="begin"/>
            </w:r>
            <w:r>
              <w:rPr>
                <w:noProof/>
                <w:webHidden/>
              </w:rPr>
              <w:instrText xml:space="preserve"> PAGEREF _Toc204729721 \h </w:instrText>
            </w:r>
            <w:r>
              <w:rPr>
                <w:noProof/>
                <w:webHidden/>
              </w:rPr>
            </w:r>
            <w:r>
              <w:rPr>
                <w:noProof/>
                <w:webHidden/>
              </w:rPr>
              <w:fldChar w:fldCharType="separate"/>
            </w:r>
            <w:r w:rsidR="00C41504">
              <w:rPr>
                <w:noProof/>
                <w:webHidden/>
              </w:rPr>
              <w:t>12</w:t>
            </w:r>
            <w:r>
              <w:rPr>
                <w:noProof/>
                <w:webHidden/>
              </w:rPr>
              <w:fldChar w:fldCharType="end"/>
            </w:r>
          </w:hyperlink>
        </w:p>
        <w:p w14:paraId="63075033" w14:textId="51D2DD39"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22" w:history="1">
            <w:r w:rsidRPr="004D583C">
              <w:rPr>
                <w:rStyle w:val="Hyperlink"/>
                <w:noProof/>
                <w:shd w:val="clear" w:color="auto" w:fill="FFFFFF"/>
              </w:rPr>
              <w:t>SCHOOL CALENDAR</w:t>
            </w:r>
            <w:r>
              <w:rPr>
                <w:noProof/>
                <w:webHidden/>
              </w:rPr>
              <w:tab/>
            </w:r>
            <w:r>
              <w:rPr>
                <w:noProof/>
                <w:webHidden/>
              </w:rPr>
              <w:fldChar w:fldCharType="begin"/>
            </w:r>
            <w:r>
              <w:rPr>
                <w:noProof/>
                <w:webHidden/>
              </w:rPr>
              <w:instrText xml:space="preserve"> PAGEREF _Toc204729722 \h </w:instrText>
            </w:r>
            <w:r>
              <w:rPr>
                <w:noProof/>
                <w:webHidden/>
              </w:rPr>
            </w:r>
            <w:r>
              <w:rPr>
                <w:noProof/>
                <w:webHidden/>
              </w:rPr>
              <w:fldChar w:fldCharType="separate"/>
            </w:r>
            <w:r w:rsidR="00C41504">
              <w:rPr>
                <w:noProof/>
                <w:webHidden/>
              </w:rPr>
              <w:t>12</w:t>
            </w:r>
            <w:r>
              <w:rPr>
                <w:noProof/>
                <w:webHidden/>
              </w:rPr>
              <w:fldChar w:fldCharType="end"/>
            </w:r>
          </w:hyperlink>
        </w:p>
        <w:p w14:paraId="2A9CA8E5" w14:textId="7001484D"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23" w:history="1">
            <w:r w:rsidRPr="004D583C">
              <w:rPr>
                <w:rStyle w:val="Hyperlink"/>
                <w:rFonts w:eastAsia="Calibri"/>
                <w:noProof/>
              </w:rPr>
              <w:t>SCHOOL START DATES</w:t>
            </w:r>
            <w:r>
              <w:rPr>
                <w:noProof/>
                <w:webHidden/>
              </w:rPr>
              <w:tab/>
            </w:r>
            <w:r>
              <w:rPr>
                <w:noProof/>
                <w:webHidden/>
              </w:rPr>
              <w:fldChar w:fldCharType="begin"/>
            </w:r>
            <w:r>
              <w:rPr>
                <w:noProof/>
                <w:webHidden/>
              </w:rPr>
              <w:instrText xml:space="preserve"> PAGEREF _Toc204729723 \h </w:instrText>
            </w:r>
            <w:r>
              <w:rPr>
                <w:noProof/>
                <w:webHidden/>
              </w:rPr>
            </w:r>
            <w:r>
              <w:rPr>
                <w:noProof/>
                <w:webHidden/>
              </w:rPr>
              <w:fldChar w:fldCharType="separate"/>
            </w:r>
            <w:r w:rsidR="00C41504">
              <w:rPr>
                <w:noProof/>
                <w:webHidden/>
              </w:rPr>
              <w:t>13</w:t>
            </w:r>
            <w:r>
              <w:rPr>
                <w:noProof/>
                <w:webHidden/>
              </w:rPr>
              <w:fldChar w:fldCharType="end"/>
            </w:r>
          </w:hyperlink>
        </w:p>
        <w:p w14:paraId="5708100A" w14:textId="30F9CD3C"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24" w:history="1">
            <w:r w:rsidRPr="004D583C">
              <w:rPr>
                <w:rStyle w:val="Hyperlink"/>
                <w:noProof/>
                <w:shd w:val="clear" w:color="auto" w:fill="FFFFFF"/>
              </w:rPr>
              <w:t>NON-DISCRIMINATION</w:t>
            </w:r>
            <w:r>
              <w:rPr>
                <w:noProof/>
                <w:webHidden/>
              </w:rPr>
              <w:tab/>
            </w:r>
            <w:r>
              <w:rPr>
                <w:noProof/>
                <w:webHidden/>
              </w:rPr>
              <w:fldChar w:fldCharType="begin"/>
            </w:r>
            <w:r>
              <w:rPr>
                <w:noProof/>
                <w:webHidden/>
              </w:rPr>
              <w:instrText xml:space="preserve"> PAGEREF _Toc204729724 \h </w:instrText>
            </w:r>
            <w:r>
              <w:rPr>
                <w:noProof/>
                <w:webHidden/>
              </w:rPr>
            </w:r>
            <w:r>
              <w:rPr>
                <w:noProof/>
                <w:webHidden/>
              </w:rPr>
              <w:fldChar w:fldCharType="separate"/>
            </w:r>
            <w:r w:rsidR="00C41504">
              <w:rPr>
                <w:noProof/>
                <w:webHidden/>
              </w:rPr>
              <w:t>13</w:t>
            </w:r>
            <w:r>
              <w:rPr>
                <w:noProof/>
                <w:webHidden/>
              </w:rPr>
              <w:fldChar w:fldCharType="end"/>
            </w:r>
          </w:hyperlink>
        </w:p>
        <w:p w14:paraId="6B5C27F9" w14:textId="03E0CA3C"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25" w:history="1">
            <w:r w:rsidRPr="004D583C">
              <w:rPr>
                <w:rStyle w:val="Hyperlink"/>
                <w:noProof/>
                <w:shd w:val="clear" w:color="auto" w:fill="FFFFFF"/>
              </w:rPr>
              <w:t>SCHOOL OWNER’S</w:t>
            </w:r>
            <w:r>
              <w:rPr>
                <w:noProof/>
                <w:webHidden/>
              </w:rPr>
              <w:tab/>
            </w:r>
            <w:r>
              <w:rPr>
                <w:noProof/>
                <w:webHidden/>
              </w:rPr>
              <w:fldChar w:fldCharType="begin"/>
            </w:r>
            <w:r>
              <w:rPr>
                <w:noProof/>
                <w:webHidden/>
              </w:rPr>
              <w:instrText xml:space="preserve"> PAGEREF _Toc204729725 \h </w:instrText>
            </w:r>
            <w:r>
              <w:rPr>
                <w:noProof/>
                <w:webHidden/>
              </w:rPr>
            </w:r>
            <w:r>
              <w:rPr>
                <w:noProof/>
                <w:webHidden/>
              </w:rPr>
              <w:fldChar w:fldCharType="separate"/>
            </w:r>
            <w:r w:rsidR="00C41504">
              <w:rPr>
                <w:noProof/>
                <w:webHidden/>
              </w:rPr>
              <w:t>13</w:t>
            </w:r>
            <w:r>
              <w:rPr>
                <w:noProof/>
                <w:webHidden/>
              </w:rPr>
              <w:fldChar w:fldCharType="end"/>
            </w:r>
          </w:hyperlink>
        </w:p>
        <w:p w14:paraId="49765B37" w14:textId="61972DD3"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26" w:history="1">
            <w:r w:rsidRPr="004D583C">
              <w:rPr>
                <w:rStyle w:val="Hyperlink"/>
                <w:noProof/>
                <w:shd w:val="clear" w:color="auto" w:fill="FFFFFF"/>
              </w:rPr>
              <w:t>STUDENT’S RIGHT OF ACCESS/STUDENT RIGHT OF PRIVACY (FERPA)</w:t>
            </w:r>
            <w:r>
              <w:rPr>
                <w:noProof/>
                <w:webHidden/>
              </w:rPr>
              <w:tab/>
            </w:r>
            <w:r>
              <w:rPr>
                <w:noProof/>
                <w:webHidden/>
              </w:rPr>
              <w:fldChar w:fldCharType="begin"/>
            </w:r>
            <w:r>
              <w:rPr>
                <w:noProof/>
                <w:webHidden/>
              </w:rPr>
              <w:instrText xml:space="preserve"> PAGEREF _Toc204729726 \h </w:instrText>
            </w:r>
            <w:r>
              <w:rPr>
                <w:noProof/>
                <w:webHidden/>
              </w:rPr>
            </w:r>
            <w:r>
              <w:rPr>
                <w:noProof/>
                <w:webHidden/>
              </w:rPr>
              <w:fldChar w:fldCharType="separate"/>
            </w:r>
            <w:r w:rsidR="00C41504">
              <w:rPr>
                <w:noProof/>
                <w:webHidden/>
              </w:rPr>
              <w:t>14</w:t>
            </w:r>
            <w:r>
              <w:rPr>
                <w:noProof/>
                <w:webHidden/>
              </w:rPr>
              <w:fldChar w:fldCharType="end"/>
            </w:r>
          </w:hyperlink>
        </w:p>
        <w:p w14:paraId="5C962C37" w14:textId="63A958F1" w:rsidR="00F079D7" w:rsidRDefault="00F079D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4729727" w:history="1">
            <w:r w:rsidRPr="004D583C">
              <w:rPr>
                <w:rStyle w:val="Hyperlink"/>
                <w:noProof/>
                <w:shd w:val="clear" w:color="auto" w:fill="FFFFFF"/>
              </w:rPr>
              <w:t>SCHOLARSHIP &amp; FEE WAIVERS</w:t>
            </w:r>
            <w:r>
              <w:rPr>
                <w:noProof/>
                <w:webHidden/>
              </w:rPr>
              <w:tab/>
            </w:r>
            <w:r>
              <w:rPr>
                <w:noProof/>
                <w:webHidden/>
              </w:rPr>
              <w:fldChar w:fldCharType="begin"/>
            </w:r>
            <w:r>
              <w:rPr>
                <w:noProof/>
                <w:webHidden/>
              </w:rPr>
              <w:instrText xml:space="preserve"> PAGEREF _Toc204729727 \h </w:instrText>
            </w:r>
            <w:r>
              <w:rPr>
                <w:noProof/>
                <w:webHidden/>
              </w:rPr>
            </w:r>
            <w:r>
              <w:rPr>
                <w:noProof/>
                <w:webHidden/>
              </w:rPr>
              <w:fldChar w:fldCharType="separate"/>
            </w:r>
            <w:r w:rsidR="00C41504">
              <w:rPr>
                <w:noProof/>
                <w:webHidden/>
              </w:rPr>
              <w:t>15</w:t>
            </w:r>
            <w:r>
              <w:rPr>
                <w:noProof/>
                <w:webHidden/>
              </w:rPr>
              <w:fldChar w:fldCharType="end"/>
            </w:r>
          </w:hyperlink>
        </w:p>
        <w:p w14:paraId="082B0EA7" w14:textId="32D8EED3"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28" w:history="1">
            <w:r w:rsidRPr="004D583C">
              <w:rPr>
                <w:rStyle w:val="Hyperlink"/>
                <w:noProof/>
                <w:shd w:val="clear" w:color="auto" w:fill="FFFFFF"/>
              </w:rPr>
              <w:t>Louisiana State Board of Cosmetology</w:t>
            </w:r>
            <w:r>
              <w:rPr>
                <w:noProof/>
                <w:webHidden/>
              </w:rPr>
              <w:tab/>
            </w:r>
            <w:r>
              <w:rPr>
                <w:noProof/>
                <w:webHidden/>
              </w:rPr>
              <w:fldChar w:fldCharType="begin"/>
            </w:r>
            <w:r>
              <w:rPr>
                <w:noProof/>
                <w:webHidden/>
              </w:rPr>
              <w:instrText xml:space="preserve"> PAGEREF _Toc204729728 \h </w:instrText>
            </w:r>
            <w:r>
              <w:rPr>
                <w:noProof/>
                <w:webHidden/>
              </w:rPr>
            </w:r>
            <w:r>
              <w:rPr>
                <w:noProof/>
                <w:webHidden/>
              </w:rPr>
              <w:fldChar w:fldCharType="separate"/>
            </w:r>
            <w:r w:rsidR="00C41504">
              <w:rPr>
                <w:noProof/>
                <w:webHidden/>
              </w:rPr>
              <w:t>15</w:t>
            </w:r>
            <w:r>
              <w:rPr>
                <w:noProof/>
                <w:webHidden/>
              </w:rPr>
              <w:fldChar w:fldCharType="end"/>
            </w:r>
          </w:hyperlink>
        </w:p>
        <w:p w14:paraId="76DDD9E2" w14:textId="362C56F8"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29" w:history="1">
            <w:r w:rsidRPr="004D583C">
              <w:rPr>
                <w:rStyle w:val="Hyperlink"/>
                <w:noProof/>
                <w:shd w:val="clear" w:color="auto" w:fill="FFFFFF"/>
              </w:rPr>
              <w:t>ACCREDITATION</w:t>
            </w:r>
            <w:r>
              <w:rPr>
                <w:noProof/>
                <w:webHidden/>
              </w:rPr>
              <w:tab/>
            </w:r>
            <w:r>
              <w:rPr>
                <w:noProof/>
                <w:webHidden/>
              </w:rPr>
              <w:fldChar w:fldCharType="begin"/>
            </w:r>
            <w:r>
              <w:rPr>
                <w:noProof/>
                <w:webHidden/>
              </w:rPr>
              <w:instrText xml:space="preserve"> PAGEREF _Toc204729729 \h </w:instrText>
            </w:r>
            <w:r>
              <w:rPr>
                <w:noProof/>
                <w:webHidden/>
              </w:rPr>
            </w:r>
            <w:r>
              <w:rPr>
                <w:noProof/>
                <w:webHidden/>
              </w:rPr>
              <w:fldChar w:fldCharType="separate"/>
            </w:r>
            <w:r w:rsidR="00C41504">
              <w:rPr>
                <w:noProof/>
                <w:webHidden/>
              </w:rPr>
              <w:t>15</w:t>
            </w:r>
            <w:r>
              <w:rPr>
                <w:noProof/>
                <w:webHidden/>
              </w:rPr>
              <w:fldChar w:fldCharType="end"/>
            </w:r>
          </w:hyperlink>
        </w:p>
        <w:p w14:paraId="37FC9C4D" w14:textId="55F60CB0"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30" w:history="1">
            <w:r w:rsidRPr="004D583C">
              <w:rPr>
                <w:rStyle w:val="Hyperlink"/>
                <w:noProof/>
                <w:shd w:val="clear" w:color="auto" w:fill="FFFFFF"/>
              </w:rPr>
              <w:t>STUDENT SERVICE</w:t>
            </w:r>
            <w:r>
              <w:rPr>
                <w:noProof/>
                <w:webHidden/>
              </w:rPr>
              <w:tab/>
            </w:r>
            <w:r>
              <w:rPr>
                <w:noProof/>
                <w:webHidden/>
              </w:rPr>
              <w:fldChar w:fldCharType="begin"/>
            </w:r>
            <w:r>
              <w:rPr>
                <w:noProof/>
                <w:webHidden/>
              </w:rPr>
              <w:instrText xml:space="preserve"> PAGEREF _Toc204729730 \h </w:instrText>
            </w:r>
            <w:r>
              <w:rPr>
                <w:noProof/>
                <w:webHidden/>
              </w:rPr>
            </w:r>
            <w:r>
              <w:rPr>
                <w:noProof/>
                <w:webHidden/>
              </w:rPr>
              <w:fldChar w:fldCharType="separate"/>
            </w:r>
            <w:r w:rsidR="00C41504">
              <w:rPr>
                <w:noProof/>
                <w:webHidden/>
              </w:rPr>
              <w:t>16</w:t>
            </w:r>
            <w:r>
              <w:rPr>
                <w:noProof/>
                <w:webHidden/>
              </w:rPr>
              <w:fldChar w:fldCharType="end"/>
            </w:r>
          </w:hyperlink>
        </w:p>
        <w:p w14:paraId="710510B5" w14:textId="639B4896"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31" w:history="1">
            <w:r w:rsidRPr="004D583C">
              <w:rPr>
                <w:rStyle w:val="Hyperlink"/>
                <w:noProof/>
                <w:shd w:val="clear" w:color="auto" w:fill="FFFFFF"/>
              </w:rPr>
              <w:t>STUDENT ADVISING &amp; GUIDANCE</w:t>
            </w:r>
            <w:r>
              <w:rPr>
                <w:noProof/>
                <w:webHidden/>
              </w:rPr>
              <w:tab/>
            </w:r>
            <w:r>
              <w:rPr>
                <w:noProof/>
                <w:webHidden/>
              </w:rPr>
              <w:fldChar w:fldCharType="begin"/>
            </w:r>
            <w:r>
              <w:rPr>
                <w:noProof/>
                <w:webHidden/>
              </w:rPr>
              <w:instrText xml:space="preserve"> PAGEREF _Toc204729731 \h </w:instrText>
            </w:r>
            <w:r>
              <w:rPr>
                <w:noProof/>
                <w:webHidden/>
              </w:rPr>
            </w:r>
            <w:r>
              <w:rPr>
                <w:noProof/>
                <w:webHidden/>
              </w:rPr>
              <w:fldChar w:fldCharType="separate"/>
            </w:r>
            <w:r w:rsidR="00C41504">
              <w:rPr>
                <w:noProof/>
                <w:webHidden/>
              </w:rPr>
              <w:t>16</w:t>
            </w:r>
            <w:r>
              <w:rPr>
                <w:noProof/>
                <w:webHidden/>
              </w:rPr>
              <w:fldChar w:fldCharType="end"/>
            </w:r>
          </w:hyperlink>
        </w:p>
        <w:p w14:paraId="6A5EEEAE" w14:textId="4674DACF"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32" w:history="1">
            <w:r w:rsidRPr="004D583C">
              <w:rPr>
                <w:rStyle w:val="Hyperlink"/>
                <w:rFonts w:eastAsia="Calibri"/>
                <w:noProof/>
              </w:rPr>
              <w:t>PERSONAL COUNSELING SERVICES/AGENCIES</w:t>
            </w:r>
            <w:r>
              <w:rPr>
                <w:noProof/>
                <w:webHidden/>
              </w:rPr>
              <w:tab/>
            </w:r>
            <w:r>
              <w:rPr>
                <w:noProof/>
                <w:webHidden/>
              </w:rPr>
              <w:fldChar w:fldCharType="begin"/>
            </w:r>
            <w:r>
              <w:rPr>
                <w:noProof/>
                <w:webHidden/>
              </w:rPr>
              <w:instrText xml:space="preserve"> PAGEREF _Toc204729732 \h </w:instrText>
            </w:r>
            <w:r>
              <w:rPr>
                <w:noProof/>
                <w:webHidden/>
              </w:rPr>
            </w:r>
            <w:r>
              <w:rPr>
                <w:noProof/>
                <w:webHidden/>
              </w:rPr>
              <w:fldChar w:fldCharType="separate"/>
            </w:r>
            <w:r w:rsidR="00C41504">
              <w:rPr>
                <w:noProof/>
                <w:webHidden/>
              </w:rPr>
              <w:t>16</w:t>
            </w:r>
            <w:r>
              <w:rPr>
                <w:noProof/>
                <w:webHidden/>
              </w:rPr>
              <w:fldChar w:fldCharType="end"/>
            </w:r>
          </w:hyperlink>
        </w:p>
        <w:p w14:paraId="56F77E06" w14:textId="3AF470DB"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33" w:history="1">
            <w:r w:rsidRPr="004D583C">
              <w:rPr>
                <w:rStyle w:val="Hyperlink"/>
                <w:noProof/>
                <w:shd w:val="clear" w:color="auto" w:fill="FFFFFF"/>
              </w:rPr>
              <w:t>PERSONAL INFORMATION RECORDS UPDATE/CHANGES</w:t>
            </w:r>
            <w:r>
              <w:rPr>
                <w:noProof/>
                <w:webHidden/>
              </w:rPr>
              <w:tab/>
            </w:r>
            <w:r>
              <w:rPr>
                <w:noProof/>
                <w:webHidden/>
              </w:rPr>
              <w:fldChar w:fldCharType="begin"/>
            </w:r>
            <w:r>
              <w:rPr>
                <w:noProof/>
                <w:webHidden/>
              </w:rPr>
              <w:instrText xml:space="preserve"> PAGEREF _Toc204729733 \h </w:instrText>
            </w:r>
            <w:r>
              <w:rPr>
                <w:noProof/>
                <w:webHidden/>
              </w:rPr>
            </w:r>
            <w:r>
              <w:rPr>
                <w:noProof/>
                <w:webHidden/>
              </w:rPr>
              <w:fldChar w:fldCharType="separate"/>
            </w:r>
            <w:r w:rsidR="00C41504">
              <w:rPr>
                <w:noProof/>
                <w:webHidden/>
              </w:rPr>
              <w:t>16</w:t>
            </w:r>
            <w:r>
              <w:rPr>
                <w:noProof/>
                <w:webHidden/>
              </w:rPr>
              <w:fldChar w:fldCharType="end"/>
            </w:r>
          </w:hyperlink>
        </w:p>
        <w:p w14:paraId="6FAA8CD6" w14:textId="11A2F5E3"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34" w:history="1">
            <w:r w:rsidRPr="004D583C">
              <w:rPr>
                <w:rStyle w:val="Hyperlink"/>
                <w:noProof/>
                <w:shd w:val="clear" w:color="auto" w:fill="FFFFFF"/>
              </w:rPr>
              <w:t>RIGHTS RESERVED</w:t>
            </w:r>
            <w:r>
              <w:rPr>
                <w:noProof/>
                <w:webHidden/>
              </w:rPr>
              <w:tab/>
            </w:r>
            <w:r>
              <w:rPr>
                <w:noProof/>
                <w:webHidden/>
              </w:rPr>
              <w:fldChar w:fldCharType="begin"/>
            </w:r>
            <w:r>
              <w:rPr>
                <w:noProof/>
                <w:webHidden/>
              </w:rPr>
              <w:instrText xml:space="preserve"> PAGEREF _Toc204729734 \h </w:instrText>
            </w:r>
            <w:r>
              <w:rPr>
                <w:noProof/>
                <w:webHidden/>
              </w:rPr>
            </w:r>
            <w:r>
              <w:rPr>
                <w:noProof/>
                <w:webHidden/>
              </w:rPr>
              <w:fldChar w:fldCharType="separate"/>
            </w:r>
            <w:r w:rsidR="00C41504">
              <w:rPr>
                <w:noProof/>
                <w:webHidden/>
              </w:rPr>
              <w:t>17</w:t>
            </w:r>
            <w:r>
              <w:rPr>
                <w:noProof/>
                <w:webHidden/>
              </w:rPr>
              <w:fldChar w:fldCharType="end"/>
            </w:r>
          </w:hyperlink>
        </w:p>
        <w:p w14:paraId="7CE9D3B7" w14:textId="5DA54188"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35" w:history="1">
            <w:r w:rsidRPr="004D583C">
              <w:rPr>
                <w:rStyle w:val="Hyperlink"/>
                <w:noProof/>
                <w:shd w:val="clear" w:color="auto" w:fill="FFFFFF"/>
              </w:rPr>
              <w:t>SCHEDULE CHANGES</w:t>
            </w:r>
            <w:r>
              <w:rPr>
                <w:noProof/>
                <w:webHidden/>
              </w:rPr>
              <w:tab/>
            </w:r>
            <w:r>
              <w:rPr>
                <w:noProof/>
                <w:webHidden/>
              </w:rPr>
              <w:fldChar w:fldCharType="begin"/>
            </w:r>
            <w:r>
              <w:rPr>
                <w:noProof/>
                <w:webHidden/>
              </w:rPr>
              <w:instrText xml:space="preserve"> PAGEREF _Toc204729735 \h </w:instrText>
            </w:r>
            <w:r>
              <w:rPr>
                <w:noProof/>
                <w:webHidden/>
              </w:rPr>
            </w:r>
            <w:r>
              <w:rPr>
                <w:noProof/>
                <w:webHidden/>
              </w:rPr>
              <w:fldChar w:fldCharType="separate"/>
            </w:r>
            <w:r w:rsidR="00C41504">
              <w:rPr>
                <w:noProof/>
                <w:webHidden/>
              </w:rPr>
              <w:t>18</w:t>
            </w:r>
            <w:r>
              <w:rPr>
                <w:noProof/>
                <w:webHidden/>
              </w:rPr>
              <w:fldChar w:fldCharType="end"/>
            </w:r>
          </w:hyperlink>
        </w:p>
        <w:p w14:paraId="316C1BED" w14:textId="6D28E93A"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36" w:history="1">
            <w:r w:rsidRPr="004D583C">
              <w:rPr>
                <w:rStyle w:val="Hyperlink"/>
                <w:rFonts w:eastAsia="Calibri"/>
                <w:noProof/>
              </w:rPr>
              <w:t>ADMINISTRATION &amp; FACULTY</w:t>
            </w:r>
            <w:r>
              <w:rPr>
                <w:noProof/>
                <w:webHidden/>
              </w:rPr>
              <w:tab/>
            </w:r>
            <w:r>
              <w:rPr>
                <w:noProof/>
                <w:webHidden/>
              </w:rPr>
              <w:fldChar w:fldCharType="begin"/>
            </w:r>
            <w:r>
              <w:rPr>
                <w:noProof/>
                <w:webHidden/>
              </w:rPr>
              <w:instrText xml:space="preserve"> PAGEREF _Toc204729736 \h </w:instrText>
            </w:r>
            <w:r>
              <w:rPr>
                <w:noProof/>
                <w:webHidden/>
              </w:rPr>
            </w:r>
            <w:r>
              <w:rPr>
                <w:noProof/>
                <w:webHidden/>
              </w:rPr>
              <w:fldChar w:fldCharType="separate"/>
            </w:r>
            <w:r w:rsidR="00C41504">
              <w:rPr>
                <w:noProof/>
                <w:webHidden/>
              </w:rPr>
              <w:t>18</w:t>
            </w:r>
            <w:r>
              <w:rPr>
                <w:noProof/>
                <w:webHidden/>
              </w:rPr>
              <w:fldChar w:fldCharType="end"/>
            </w:r>
          </w:hyperlink>
        </w:p>
        <w:p w14:paraId="1B782419" w14:textId="680CA813"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37" w:history="1">
            <w:r w:rsidRPr="004D583C">
              <w:rPr>
                <w:rStyle w:val="Hyperlink"/>
                <w:noProof/>
                <w:shd w:val="clear" w:color="auto" w:fill="FFFFFF"/>
              </w:rPr>
              <w:t>PAYMENT METHODS</w:t>
            </w:r>
            <w:r>
              <w:rPr>
                <w:noProof/>
                <w:webHidden/>
              </w:rPr>
              <w:tab/>
            </w:r>
            <w:r>
              <w:rPr>
                <w:noProof/>
                <w:webHidden/>
              </w:rPr>
              <w:fldChar w:fldCharType="begin"/>
            </w:r>
            <w:r>
              <w:rPr>
                <w:noProof/>
                <w:webHidden/>
              </w:rPr>
              <w:instrText xml:space="preserve"> PAGEREF _Toc204729737 \h </w:instrText>
            </w:r>
            <w:r>
              <w:rPr>
                <w:noProof/>
                <w:webHidden/>
              </w:rPr>
            </w:r>
            <w:r>
              <w:rPr>
                <w:noProof/>
                <w:webHidden/>
              </w:rPr>
              <w:fldChar w:fldCharType="separate"/>
            </w:r>
            <w:r w:rsidR="00C41504">
              <w:rPr>
                <w:noProof/>
                <w:webHidden/>
              </w:rPr>
              <w:t>19</w:t>
            </w:r>
            <w:r>
              <w:rPr>
                <w:noProof/>
                <w:webHidden/>
              </w:rPr>
              <w:fldChar w:fldCharType="end"/>
            </w:r>
          </w:hyperlink>
        </w:p>
        <w:p w14:paraId="6B0D941E" w14:textId="2934DAAF"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38" w:history="1">
            <w:r w:rsidRPr="004D583C">
              <w:rPr>
                <w:rStyle w:val="Hyperlink"/>
                <w:noProof/>
                <w:shd w:val="clear" w:color="auto" w:fill="FFFFFF"/>
              </w:rPr>
              <w:t>TRANSCRIPTS</w:t>
            </w:r>
            <w:r>
              <w:rPr>
                <w:noProof/>
                <w:webHidden/>
              </w:rPr>
              <w:tab/>
            </w:r>
            <w:r>
              <w:rPr>
                <w:noProof/>
                <w:webHidden/>
              </w:rPr>
              <w:fldChar w:fldCharType="begin"/>
            </w:r>
            <w:r>
              <w:rPr>
                <w:noProof/>
                <w:webHidden/>
              </w:rPr>
              <w:instrText xml:space="preserve"> PAGEREF _Toc204729738 \h </w:instrText>
            </w:r>
            <w:r>
              <w:rPr>
                <w:noProof/>
                <w:webHidden/>
              </w:rPr>
            </w:r>
            <w:r>
              <w:rPr>
                <w:noProof/>
                <w:webHidden/>
              </w:rPr>
              <w:fldChar w:fldCharType="separate"/>
            </w:r>
            <w:r w:rsidR="00C41504">
              <w:rPr>
                <w:noProof/>
                <w:webHidden/>
              </w:rPr>
              <w:t>19</w:t>
            </w:r>
            <w:r>
              <w:rPr>
                <w:noProof/>
                <w:webHidden/>
              </w:rPr>
              <w:fldChar w:fldCharType="end"/>
            </w:r>
          </w:hyperlink>
        </w:p>
        <w:p w14:paraId="02F83638" w14:textId="490DB6A3"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39" w:history="1">
            <w:r w:rsidRPr="004D583C">
              <w:rPr>
                <w:rStyle w:val="Hyperlink"/>
                <w:noProof/>
                <w:shd w:val="clear" w:color="auto" w:fill="FFFFFF"/>
              </w:rPr>
              <w:t>CONDUCT AND PROFESSIONAL STANDARD DETAILS</w:t>
            </w:r>
            <w:r>
              <w:rPr>
                <w:noProof/>
                <w:webHidden/>
              </w:rPr>
              <w:tab/>
            </w:r>
            <w:r>
              <w:rPr>
                <w:noProof/>
                <w:webHidden/>
              </w:rPr>
              <w:fldChar w:fldCharType="begin"/>
            </w:r>
            <w:r>
              <w:rPr>
                <w:noProof/>
                <w:webHidden/>
              </w:rPr>
              <w:instrText xml:space="preserve"> PAGEREF _Toc204729739 \h </w:instrText>
            </w:r>
            <w:r>
              <w:rPr>
                <w:noProof/>
                <w:webHidden/>
              </w:rPr>
            </w:r>
            <w:r>
              <w:rPr>
                <w:noProof/>
                <w:webHidden/>
              </w:rPr>
              <w:fldChar w:fldCharType="separate"/>
            </w:r>
            <w:r w:rsidR="00C41504">
              <w:rPr>
                <w:noProof/>
                <w:webHidden/>
              </w:rPr>
              <w:t>19</w:t>
            </w:r>
            <w:r>
              <w:rPr>
                <w:noProof/>
                <w:webHidden/>
              </w:rPr>
              <w:fldChar w:fldCharType="end"/>
            </w:r>
          </w:hyperlink>
        </w:p>
        <w:p w14:paraId="0744A471" w14:textId="4819FB2B" w:rsidR="00F079D7" w:rsidRDefault="00F079D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4729740" w:history="1">
            <w:r w:rsidRPr="004D583C">
              <w:rPr>
                <w:rStyle w:val="Hyperlink"/>
                <w:noProof/>
                <w:shd w:val="clear" w:color="auto" w:fill="FFFFFF"/>
              </w:rPr>
              <w:t>ALCOHOL AND DRUG PREVENTION</w:t>
            </w:r>
            <w:r>
              <w:rPr>
                <w:noProof/>
                <w:webHidden/>
              </w:rPr>
              <w:tab/>
            </w:r>
            <w:r>
              <w:rPr>
                <w:noProof/>
                <w:webHidden/>
              </w:rPr>
              <w:fldChar w:fldCharType="begin"/>
            </w:r>
            <w:r>
              <w:rPr>
                <w:noProof/>
                <w:webHidden/>
              </w:rPr>
              <w:instrText xml:space="preserve"> PAGEREF _Toc204729740 \h </w:instrText>
            </w:r>
            <w:r>
              <w:rPr>
                <w:noProof/>
                <w:webHidden/>
              </w:rPr>
            </w:r>
            <w:r>
              <w:rPr>
                <w:noProof/>
                <w:webHidden/>
              </w:rPr>
              <w:fldChar w:fldCharType="separate"/>
            </w:r>
            <w:r w:rsidR="00C41504">
              <w:rPr>
                <w:noProof/>
                <w:webHidden/>
              </w:rPr>
              <w:t>20</w:t>
            </w:r>
            <w:r>
              <w:rPr>
                <w:noProof/>
                <w:webHidden/>
              </w:rPr>
              <w:fldChar w:fldCharType="end"/>
            </w:r>
          </w:hyperlink>
        </w:p>
        <w:p w14:paraId="6F6528F7" w14:textId="5D7F17F8" w:rsidR="00F079D7" w:rsidRDefault="00F079D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4729741" w:history="1">
            <w:r w:rsidRPr="004D583C">
              <w:rPr>
                <w:rStyle w:val="Hyperlink"/>
                <w:noProof/>
                <w:shd w:val="clear" w:color="auto" w:fill="FFFFFF"/>
              </w:rPr>
              <w:t>SATISFACTORY PROGRESS</w:t>
            </w:r>
            <w:r>
              <w:rPr>
                <w:noProof/>
                <w:webHidden/>
              </w:rPr>
              <w:tab/>
            </w:r>
            <w:r>
              <w:rPr>
                <w:noProof/>
                <w:webHidden/>
              </w:rPr>
              <w:fldChar w:fldCharType="begin"/>
            </w:r>
            <w:r>
              <w:rPr>
                <w:noProof/>
                <w:webHidden/>
              </w:rPr>
              <w:instrText xml:space="preserve"> PAGEREF _Toc204729741 \h </w:instrText>
            </w:r>
            <w:r>
              <w:rPr>
                <w:noProof/>
                <w:webHidden/>
              </w:rPr>
            </w:r>
            <w:r>
              <w:rPr>
                <w:noProof/>
                <w:webHidden/>
              </w:rPr>
              <w:fldChar w:fldCharType="separate"/>
            </w:r>
            <w:r w:rsidR="00C41504">
              <w:rPr>
                <w:noProof/>
                <w:webHidden/>
              </w:rPr>
              <w:t>20</w:t>
            </w:r>
            <w:r>
              <w:rPr>
                <w:noProof/>
                <w:webHidden/>
              </w:rPr>
              <w:fldChar w:fldCharType="end"/>
            </w:r>
          </w:hyperlink>
        </w:p>
        <w:p w14:paraId="16E1791F" w14:textId="5171A763" w:rsidR="00F079D7" w:rsidRDefault="00F079D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4729742" w:history="1">
            <w:r w:rsidRPr="004D583C">
              <w:rPr>
                <w:rStyle w:val="Hyperlink"/>
                <w:noProof/>
                <w:shd w:val="clear" w:color="auto" w:fill="FFFFFF"/>
              </w:rPr>
              <w:t>FINANCIAL PROGRESS</w:t>
            </w:r>
            <w:r>
              <w:rPr>
                <w:noProof/>
                <w:webHidden/>
              </w:rPr>
              <w:tab/>
            </w:r>
            <w:r>
              <w:rPr>
                <w:noProof/>
                <w:webHidden/>
              </w:rPr>
              <w:fldChar w:fldCharType="begin"/>
            </w:r>
            <w:r>
              <w:rPr>
                <w:noProof/>
                <w:webHidden/>
              </w:rPr>
              <w:instrText xml:space="preserve"> PAGEREF _Toc204729742 \h </w:instrText>
            </w:r>
            <w:r>
              <w:rPr>
                <w:noProof/>
                <w:webHidden/>
              </w:rPr>
            </w:r>
            <w:r>
              <w:rPr>
                <w:noProof/>
                <w:webHidden/>
              </w:rPr>
              <w:fldChar w:fldCharType="separate"/>
            </w:r>
            <w:r w:rsidR="00C41504">
              <w:rPr>
                <w:noProof/>
                <w:webHidden/>
              </w:rPr>
              <w:t>20</w:t>
            </w:r>
            <w:r>
              <w:rPr>
                <w:noProof/>
                <w:webHidden/>
              </w:rPr>
              <w:fldChar w:fldCharType="end"/>
            </w:r>
          </w:hyperlink>
        </w:p>
        <w:p w14:paraId="62F04618" w14:textId="068FC1EC" w:rsidR="00F079D7" w:rsidRDefault="00F079D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4729743" w:history="1">
            <w:r w:rsidRPr="004D583C">
              <w:rPr>
                <w:rStyle w:val="Hyperlink"/>
                <w:noProof/>
              </w:rPr>
              <w:t>CLASSROOM AND CLINIC ASSIGNMENTS</w:t>
            </w:r>
            <w:r>
              <w:rPr>
                <w:noProof/>
                <w:webHidden/>
              </w:rPr>
              <w:tab/>
            </w:r>
            <w:r>
              <w:rPr>
                <w:noProof/>
                <w:webHidden/>
              </w:rPr>
              <w:fldChar w:fldCharType="begin"/>
            </w:r>
            <w:r>
              <w:rPr>
                <w:noProof/>
                <w:webHidden/>
              </w:rPr>
              <w:instrText xml:space="preserve"> PAGEREF _Toc204729743 \h </w:instrText>
            </w:r>
            <w:r>
              <w:rPr>
                <w:noProof/>
                <w:webHidden/>
              </w:rPr>
            </w:r>
            <w:r>
              <w:rPr>
                <w:noProof/>
                <w:webHidden/>
              </w:rPr>
              <w:fldChar w:fldCharType="separate"/>
            </w:r>
            <w:r w:rsidR="00C41504">
              <w:rPr>
                <w:noProof/>
                <w:webHidden/>
              </w:rPr>
              <w:t>21</w:t>
            </w:r>
            <w:r>
              <w:rPr>
                <w:noProof/>
                <w:webHidden/>
              </w:rPr>
              <w:fldChar w:fldCharType="end"/>
            </w:r>
          </w:hyperlink>
        </w:p>
        <w:p w14:paraId="36BDEA86" w14:textId="64F3E4B8" w:rsidR="00F079D7" w:rsidRDefault="00F079D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4729744" w:history="1">
            <w:r w:rsidRPr="004D583C">
              <w:rPr>
                <w:rStyle w:val="Hyperlink"/>
                <w:noProof/>
              </w:rPr>
              <w:t>DRESS CODE</w:t>
            </w:r>
            <w:r>
              <w:rPr>
                <w:noProof/>
                <w:webHidden/>
              </w:rPr>
              <w:tab/>
            </w:r>
            <w:r>
              <w:rPr>
                <w:noProof/>
                <w:webHidden/>
              </w:rPr>
              <w:fldChar w:fldCharType="begin"/>
            </w:r>
            <w:r>
              <w:rPr>
                <w:noProof/>
                <w:webHidden/>
              </w:rPr>
              <w:instrText xml:space="preserve"> PAGEREF _Toc204729744 \h </w:instrText>
            </w:r>
            <w:r>
              <w:rPr>
                <w:noProof/>
                <w:webHidden/>
              </w:rPr>
            </w:r>
            <w:r>
              <w:rPr>
                <w:noProof/>
                <w:webHidden/>
              </w:rPr>
              <w:fldChar w:fldCharType="separate"/>
            </w:r>
            <w:r w:rsidR="00C41504">
              <w:rPr>
                <w:noProof/>
                <w:webHidden/>
              </w:rPr>
              <w:t>21</w:t>
            </w:r>
            <w:r>
              <w:rPr>
                <w:noProof/>
                <w:webHidden/>
              </w:rPr>
              <w:fldChar w:fldCharType="end"/>
            </w:r>
          </w:hyperlink>
        </w:p>
        <w:p w14:paraId="2EDAEE6C" w14:textId="6A902A23" w:rsidR="00F079D7" w:rsidRDefault="00F079D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4729745" w:history="1">
            <w:r w:rsidRPr="004D583C">
              <w:rPr>
                <w:rStyle w:val="Hyperlink"/>
                <w:noProof/>
              </w:rPr>
              <w:t>CHILDCARE</w:t>
            </w:r>
            <w:r>
              <w:rPr>
                <w:noProof/>
                <w:webHidden/>
              </w:rPr>
              <w:tab/>
            </w:r>
            <w:r>
              <w:rPr>
                <w:noProof/>
                <w:webHidden/>
              </w:rPr>
              <w:fldChar w:fldCharType="begin"/>
            </w:r>
            <w:r>
              <w:rPr>
                <w:noProof/>
                <w:webHidden/>
              </w:rPr>
              <w:instrText xml:space="preserve"> PAGEREF _Toc204729745 \h </w:instrText>
            </w:r>
            <w:r>
              <w:rPr>
                <w:noProof/>
                <w:webHidden/>
              </w:rPr>
            </w:r>
            <w:r>
              <w:rPr>
                <w:noProof/>
                <w:webHidden/>
              </w:rPr>
              <w:fldChar w:fldCharType="separate"/>
            </w:r>
            <w:r w:rsidR="00C41504">
              <w:rPr>
                <w:noProof/>
                <w:webHidden/>
              </w:rPr>
              <w:t>21</w:t>
            </w:r>
            <w:r>
              <w:rPr>
                <w:noProof/>
                <w:webHidden/>
              </w:rPr>
              <w:fldChar w:fldCharType="end"/>
            </w:r>
          </w:hyperlink>
        </w:p>
        <w:p w14:paraId="1FF9739D" w14:textId="134C2AAC" w:rsidR="00F079D7" w:rsidRDefault="00F079D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4729746" w:history="1">
            <w:r w:rsidRPr="004D583C">
              <w:rPr>
                <w:rStyle w:val="Hyperlink"/>
                <w:noProof/>
              </w:rPr>
              <w:t>TIME CLOCKS AND CLOCK HOURS</w:t>
            </w:r>
            <w:r>
              <w:rPr>
                <w:noProof/>
                <w:webHidden/>
              </w:rPr>
              <w:tab/>
            </w:r>
            <w:r>
              <w:rPr>
                <w:noProof/>
                <w:webHidden/>
              </w:rPr>
              <w:fldChar w:fldCharType="begin"/>
            </w:r>
            <w:r>
              <w:rPr>
                <w:noProof/>
                <w:webHidden/>
              </w:rPr>
              <w:instrText xml:space="preserve"> PAGEREF _Toc204729746 \h </w:instrText>
            </w:r>
            <w:r>
              <w:rPr>
                <w:noProof/>
                <w:webHidden/>
              </w:rPr>
            </w:r>
            <w:r>
              <w:rPr>
                <w:noProof/>
                <w:webHidden/>
              </w:rPr>
              <w:fldChar w:fldCharType="separate"/>
            </w:r>
            <w:r w:rsidR="00C41504">
              <w:rPr>
                <w:noProof/>
                <w:webHidden/>
              </w:rPr>
              <w:t>21</w:t>
            </w:r>
            <w:r>
              <w:rPr>
                <w:noProof/>
                <w:webHidden/>
              </w:rPr>
              <w:fldChar w:fldCharType="end"/>
            </w:r>
          </w:hyperlink>
        </w:p>
        <w:p w14:paraId="3FD5015D" w14:textId="6577E378" w:rsidR="00F079D7" w:rsidRDefault="00F079D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4729747" w:history="1">
            <w:r w:rsidRPr="004D583C">
              <w:rPr>
                <w:rStyle w:val="Hyperlink"/>
                <w:noProof/>
                <w:shd w:val="clear" w:color="auto" w:fill="FFFFFF"/>
              </w:rPr>
              <w:t>NON-SMOKING</w:t>
            </w:r>
            <w:r>
              <w:rPr>
                <w:noProof/>
                <w:webHidden/>
              </w:rPr>
              <w:tab/>
            </w:r>
            <w:r>
              <w:rPr>
                <w:noProof/>
                <w:webHidden/>
              </w:rPr>
              <w:fldChar w:fldCharType="begin"/>
            </w:r>
            <w:r>
              <w:rPr>
                <w:noProof/>
                <w:webHidden/>
              </w:rPr>
              <w:instrText xml:space="preserve"> PAGEREF _Toc204729747 \h </w:instrText>
            </w:r>
            <w:r>
              <w:rPr>
                <w:noProof/>
                <w:webHidden/>
              </w:rPr>
            </w:r>
            <w:r>
              <w:rPr>
                <w:noProof/>
                <w:webHidden/>
              </w:rPr>
              <w:fldChar w:fldCharType="separate"/>
            </w:r>
            <w:r w:rsidR="00C41504">
              <w:rPr>
                <w:noProof/>
                <w:webHidden/>
              </w:rPr>
              <w:t>22</w:t>
            </w:r>
            <w:r>
              <w:rPr>
                <w:noProof/>
                <w:webHidden/>
              </w:rPr>
              <w:fldChar w:fldCharType="end"/>
            </w:r>
          </w:hyperlink>
        </w:p>
        <w:p w14:paraId="69A21085" w14:textId="1686EEE4" w:rsidR="00F079D7" w:rsidRDefault="00F079D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4729748" w:history="1">
            <w:r w:rsidRPr="004D583C">
              <w:rPr>
                <w:rStyle w:val="Hyperlink"/>
                <w:rFonts w:eastAsia="Calibri"/>
                <w:noProof/>
              </w:rPr>
              <w:t>SOCIAL MEDIA</w:t>
            </w:r>
            <w:r>
              <w:rPr>
                <w:noProof/>
                <w:webHidden/>
              </w:rPr>
              <w:tab/>
            </w:r>
            <w:r>
              <w:rPr>
                <w:noProof/>
                <w:webHidden/>
              </w:rPr>
              <w:fldChar w:fldCharType="begin"/>
            </w:r>
            <w:r>
              <w:rPr>
                <w:noProof/>
                <w:webHidden/>
              </w:rPr>
              <w:instrText xml:space="preserve"> PAGEREF _Toc204729748 \h </w:instrText>
            </w:r>
            <w:r>
              <w:rPr>
                <w:noProof/>
                <w:webHidden/>
              </w:rPr>
            </w:r>
            <w:r>
              <w:rPr>
                <w:noProof/>
                <w:webHidden/>
              </w:rPr>
              <w:fldChar w:fldCharType="separate"/>
            </w:r>
            <w:r w:rsidR="00C41504">
              <w:rPr>
                <w:noProof/>
                <w:webHidden/>
              </w:rPr>
              <w:t>22</w:t>
            </w:r>
            <w:r>
              <w:rPr>
                <w:noProof/>
                <w:webHidden/>
              </w:rPr>
              <w:fldChar w:fldCharType="end"/>
            </w:r>
          </w:hyperlink>
        </w:p>
        <w:p w14:paraId="09609FF4" w14:textId="5288A5AD" w:rsidR="00F079D7" w:rsidRDefault="00F079D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4729749" w:history="1">
            <w:r w:rsidRPr="004D583C">
              <w:rPr>
                <w:rStyle w:val="Hyperlink"/>
                <w:noProof/>
                <w:shd w:val="clear" w:color="auto" w:fill="FFFFFF"/>
              </w:rPr>
              <w:t>ACADEMIC DISHONESTY/CHEATING</w:t>
            </w:r>
            <w:r>
              <w:rPr>
                <w:noProof/>
                <w:webHidden/>
              </w:rPr>
              <w:tab/>
            </w:r>
            <w:r>
              <w:rPr>
                <w:noProof/>
                <w:webHidden/>
              </w:rPr>
              <w:fldChar w:fldCharType="begin"/>
            </w:r>
            <w:r>
              <w:rPr>
                <w:noProof/>
                <w:webHidden/>
              </w:rPr>
              <w:instrText xml:space="preserve"> PAGEREF _Toc204729749 \h </w:instrText>
            </w:r>
            <w:r>
              <w:rPr>
                <w:noProof/>
                <w:webHidden/>
              </w:rPr>
            </w:r>
            <w:r>
              <w:rPr>
                <w:noProof/>
                <w:webHidden/>
              </w:rPr>
              <w:fldChar w:fldCharType="separate"/>
            </w:r>
            <w:r w:rsidR="00C41504">
              <w:rPr>
                <w:noProof/>
                <w:webHidden/>
              </w:rPr>
              <w:t>22</w:t>
            </w:r>
            <w:r>
              <w:rPr>
                <w:noProof/>
                <w:webHidden/>
              </w:rPr>
              <w:fldChar w:fldCharType="end"/>
            </w:r>
          </w:hyperlink>
        </w:p>
        <w:p w14:paraId="5AE4FAC0" w14:textId="047F23D2" w:rsidR="00F079D7" w:rsidRDefault="00F079D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4729750" w:history="1">
            <w:r w:rsidRPr="004D583C">
              <w:rPr>
                <w:rStyle w:val="Hyperlink"/>
                <w:noProof/>
                <w:shd w:val="clear" w:color="auto" w:fill="FFFFFF"/>
              </w:rPr>
              <w:t>RELEASE</w:t>
            </w:r>
            <w:r>
              <w:rPr>
                <w:noProof/>
                <w:webHidden/>
              </w:rPr>
              <w:tab/>
            </w:r>
            <w:r>
              <w:rPr>
                <w:noProof/>
                <w:webHidden/>
              </w:rPr>
              <w:fldChar w:fldCharType="begin"/>
            </w:r>
            <w:r>
              <w:rPr>
                <w:noProof/>
                <w:webHidden/>
              </w:rPr>
              <w:instrText xml:space="preserve"> PAGEREF _Toc204729750 \h </w:instrText>
            </w:r>
            <w:r>
              <w:rPr>
                <w:noProof/>
                <w:webHidden/>
              </w:rPr>
            </w:r>
            <w:r>
              <w:rPr>
                <w:noProof/>
                <w:webHidden/>
              </w:rPr>
              <w:fldChar w:fldCharType="separate"/>
            </w:r>
            <w:r w:rsidR="00C41504">
              <w:rPr>
                <w:noProof/>
                <w:webHidden/>
              </w:rPr>
              <w:t>22</w:t>
            </w:r>
            <w:r>
              <w:rPr>
                <w:noProof/>
                <w:webHidden/>
              </w:rPr>
              <w:fldChar w:fldCharType="end"/>
            </w:r>
          </w:hyperlink>
        </w:p>
        <w:p w14:paraId="1D7490E9" w14:textId="086F9FD4" w:rsidR="00F079D7" w:rsidRDefault="00F079D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4729751" w:history="1">
            <w:r w:rsidRPr="004D583C">
              <w:rPr>
                <w:rStyle w:val="Hyperlink"/>
                <w:noProof/>
                <w:shd w:val="clear" w:color="auto" w:fill="FFFFFF"/>
              </w:rPr>
              <w:t>EQUIPMENT &amp; PERSONAL BELONGINGS</w:t>
            </w:r>
            <w:r>
              <w:rPr>
                <w:noProof/>
                <w:webHidden/>
              </w:rPr>
              <w:tab/>
            </w:r>
            <w:r>
              <w:rPr>
                <w:noProof/>
                <w:webHidden/>
              </w:rPr>
              <w:fldChar w:fldCharType="begin"/>
            </w:r>
            <w:r>
              <w:rPr>
                <w:noProof/>
                <w:webHidden/>
              </w:rPr>
              <w:instrText xml:space="preserve"> PAGEREF _Toc204729751 \h </w:instrText>
            </w:r>
            <w:r>
              <w:rPr>
                <w:noProof/>
                <w:webHidden/>
              </w:rPr>
            </w:r>
            <w:r>
              <w:rPr>
                <w:noProof/>
                <w:webHidden/>
              </w:rPr>
              <w:fldChar w:fldCharType="separate"/>
            </w:r>
            <w:r w:rsidR="00C41504">
              <w:rPr>
                <w:noProof/>
                <w:webHidden/>
              </w:rPr>
              <w:t>23</w:t>
            </w:r>
            <w:r>
              <w:rPr>
                <w:noProof/>
                <w:webHidden/>
              </w:rPr>
              <w:fldChar w:fldCharType="end"/>
            </w:r>
          </w:hyperlink>
        </w:p>
        <w:p w14:paraId="1BE80979" w14:textId="3F5D0895"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52" w:history="1">
            <w:r w:rsidRPr="004D583C">
              <w:rPr>
                <w:rStyle w:val="Hyperlink"/>
                <w:noProof/>
                <w:shd w:val="clear" w:color="auto" w:fill="FFFFFF"/>
              </w:rPr>
              <w:t>STUDENT CONCERNS/COMPLAINTS &amp; GRIEVANCE POLICY</w:t>
            </w:r>
            <w:r>
              <w:rPr>
                <w:noProof/>
                <w:webHidden/>
              </w:rPr>
              <w:tab/>
            </w:r>
            <w:r>
              <w:rPr>
                <w:noProof/>
                <w:webHidden/>
              </w:rPr>
              <w:fldChar w:fldCharType="begin"/>
            </w:r>
            <w:r>
              <w:rPr>
                <w:noProof/>
                <w:webHidden/>
              </w:rPr>
              <w:instrText xml:space="preserve"> PAGEREF _Toc204729752 \h </w:instrText>
            </w:r>
            <w:r>
              <w:rPr>
                <w:noProof/>
                <w:webHidden/>
              </w:rPr>
            </w:r>
            <w:r>
              <w:rPr>
                <w:noProof/>
                <w:webHidden/>
              </w:rPr>
              <w:fldChar w:fldCharType="separate"/>
            </w:r>
            <w:r w:rsidR="00C41504">
              <w:rPr>
                <w:noProof/>
                <w:webHidden/>
              </w:rPr>
              <w:t>23</w:t>
            </w:r>
            <w:r>
              <w:rPr>
                <w:noProof/>
                <w:webHidden/>
              </w:rPr>
              <w:fldChar w:fldCharType="end"/>
            </w:r>
          </w:hyperlink>
        </w:p>
        <w:p w14:paraId="2FC01DBB" w14:textId="13C07D9E" w:rsidR="00F079D7" w:rsidRDefault="00F079D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4729753" w:history="1">
            <w:r w:rsidRPr="004D583C">
              <w:rPr>
                <w:rStyle w:val="Hyperlink"/>
                <w:noProof/>
                <w:shd w:val="clear" w:color="auto" w:fill="FFFFFF"/>
              </w:rPr>
              <w:t>Louisiana State Board of Cosmetology</w:t>
            </w:r>
            <w:r>
              <w:rPr>
                <w:noProof/>
                <w:webHidden/>
              </w:rPr>
              <w:tab/>
            </w:r>
            <w:r>
              <w:rPr>
                <w:noProof/>
                <w:webHidden/>
              </w:rPr>
              <w:fldChar w:fldCharType="begin"/>
            </w:r>
            <w:r>
              <w:rPr>
                <w:noProof/>
                <w:webHidden/>
              </w:rPr>
              <w:instrText xml:space="preserve"> PAGEREF _Toc204729753 \h </w:instrText>
            </w:r>
            <w:r>
              <w:rPr>
                <w:noProof/>
                <w:webHidden/>
              </w:rPr>
            </w:r>
            <w:r>
              <w:rPr>
                <w:noProof/>
                <w:webHidden/>
              </w:rPr>
              <w:fldChar w:fldCharType="separate"/>
            </w:r>
            <w:r w:rsidR="00C41504">
              <w:rPr>
                <w:noProof/>
                <w:webHidden/>
              </w:rPr>
              <w:t>23</w:t>
            </w:r>
            <w:r>
              <w:rPr>
                <w:noProof/>
                <w:webHidden/>
              </w:rPr>
              <w:fldChar w:fldCharType="end"/>
            </w:r>
          </w:hyperlink>
        </w:p>
        <w:p w14:paraId="7841604D" w14:textId="40A2D5F1" w:rsidR="00F079D7" w:rsidRDefault="00F079D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4729754" w:history="1">
            <w:r w:rsidRPr="004D583C">
              <w:rPr>
                <w:rStyle w:val="Hyperlink"/>
                <w:noProof/>
                <w:shd w:val="clear" w:color="auto" w:fill="FFFFFF"/>
              </w:rPr>
              <w:t>NACCAS – Reaccreditation</w:t>
            </w:r>
            <w:r>
              <w:rPr>
                <w:noProof/>
                <w:webHidden/>
              </w:rPr>
              <w:tab/>
            </w:r>
            <w:r>
              <w:rPr>
                <w:noProof/>
                <w:webHidden/>
              </w:rPr>
              <w:fldChar w:fldCharType="begin"/>
            </w:r>
            <w:r>
              <w:rPr>
                <w:noProof/>
                <w:webHidden/>
              </w:rPr>
              <w:instrText xml:space="preserve"> PAGEREF _Toc204729754 \h </w:instrText>
            </w:r>
            <w:r>
              <w:rPr>
                <w:noProof/>
                <w:webHidden/>
              </w:rPr>
            </w:r>
            <w:r>
              <w:rPr>
                <w:noProof/>
                <w:webHidden/>
              </w:rPr>
              <w:fldChar w:fldCharType="separate"/>
            </w:r>
            <w:r w:rsidR="00C41504">
              <w:rPr>
                <w:noProof/>
                <w:webHidden/>
              </w:rPr>
              <w:t>23</w:t>
            </w:r>
            <w:r>
              <w:rPr>
                <w:noProof/>
                <w:webHidden/>
              </w:rPr>
              <w:fldChar w:fldCharType="end"/>
            </w:r>
          </w:hyperlink>
        </w:p>
        <w:p w14:paraId="7F187436" w14:textId="225F095D"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55" w:history="1">
            <w:r w:rsidRPr="004D583C">
              <w:rPr>
                <w:rStyle w:val="Hyperlink"/>
                <w:noProof/>
                <w:shd w:val="clear" w:color="auto" w:fill="FFFFFF"/>
              </w:rPr>
              <w:t>SATISFACTORY ACADEMIC PROGRESS POLICY</w:t>
            </w:r>
            <w:r>
              <w:rPr>
                <w:noProof/>
                <w:webHidden/>
              </w:rPr>
              <w:tab/>
            </w:r>
            <w:r>
              <w:rPr>
                <w:noProof/>
                <w:webHidden/>
              </w:rPr>
              <w:fldChar w:fldCharType="begin"/>
            </w:r>
            <w:r>
              <w:rPr>
                <w:noProof/>
                <w:webHidden/>
              </w:rPr>
              <w:instrText xml:space="preserve"> PAGEREF _Toc204729755 \h </w:instrText>
            </w:r>
            <w:r>
              <w:rPr>
                <w:noProof/>
                <w:webHidden/>
              </w:rPr>
            </w:r>
            <w:r>
              <w:rPr>
                <w:noProof/>
                <w:webHidden/>
              </w:rPr>
              <w:fldChar w:fldCharType="separate"/>
            </w:r>
            <w:r w:rsidR="00C41504">
              <w:rPr>
                <w:noProof/>
                <w:webHidden/>
              </w:rPr>
              <w:t>24</w:t>
            </w:r>
            <w:r>
              <w:rPr>
                <w:noProof/>
                <w:webHidden/>
              </w:rPr>
              <w:fldChar w:fldCharType="end"/>
            </w:r>
          </w:hyperlink>
        </w:p>
        <w:p w14:paraId="682F40C3" w14:textId="49B6F048" w:rsidR="00F079D7" w:rsidRDefault="00F079D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4729756" w:history="1">
            <w:r w:rsidRPr="004D583C">
              <w:rPr>
                <w:rStyle w:val="Hyperlink"/>
                <w:noProof/>
                <w:shd w:val="clear" w:color="auto" w:fill="FFFFFF"/>
              </w:rPr>
              <w:t>MAXIMUM TIME FRAME</w:t>
            </w:r>
            <w:r>
              <w:rPr>
                <w:noProof/>
                <w:webHidden/>
              </w:rPr>
              <w:tab/>
            </w:r>
            <w:r>
              <w:rPr>
                <w:noProof/>
                <w:webHidden/>
              </w:rPr>
              <w:fldChar w:fldCharType="begin"/>
            </w:r>
            <w:r>
              <w:rPr>
                <w:noProof/>
                <w:webHidden/>
              </w:rPr>
              <w:instrText xml:space="preserve"> PAGEREF _Toc204729756 \h </w:instrText>
            </w:r>
            <w:r>
              <w:rPr>
                <w:noProof/>
                <w:webHidden/>
              </w:rPr>
            </w:r>
            <w:r>
              <w:rPr>
                <w:noProof/>
                <w:webHidden/>
              </w:rPr>
              <w:fldChar w:fldCharType="separate"/>
            </w:r>
            <w:r w:rsidR="00C41504">
              <w:rPr>
                <w:noProof/>
                <w:webHidden/>
              </w:rPr>
              <w:t>25</w:t>
            </w:r>
            <w:r>
              <w:rPr>
                <w:noProof/>
                <w:webHidden/>
              </w:rPr>
              <w:fldChar w:fldCharType="end"/>
            </w:r>
          </w:hyperlink>
        </w:p>
        <w:p w14:paraId="77D4707F" w14:textId="74EA6E03" w:rsidR="00F079D7" w:rsidRDefault="00F079D7">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4729757" w:history="1">
            <w:r w:rsidRPr="004D583C">
              <w:rPr>
                <w:rStyle w:val="Hyperlink"/>
                <w:rFonts w:ascii="Quire Sans" w:eastAsia="Calibri" w:hAnsi="Quire Sans" w:cs="Quire Sans"/>
                <w:noProof/>
              </w:rPr>
              <w:t>H.</w:t>
            </w:r>
            <w:r>
              <w:rPr>
                <w:rFonts w:asciiTheme="minorHAnsi" w:eastAsiaTheme="minorEastAsia" w:hAnsiTheme="minorHAnsi" w:cstheme="minorBidi"/>
                <w:noProof/>
                <w:kern w:val="2"/>
                <w:sz w:val="24"/>
                <w:szCs w:val="24"/>
                <w14:ligatures w14:val="standardContextual"/>
              </w:rPr>
              <w:tab/>
            </w:r>
            <w:r w:rsidRPr="004D583C">
              <w:rPr>
                <w:rStyle w:val="Hyperlink"/>
                <w:rFonts w:eastAsia="Calibri"/>
                <w:noProof/>
              </w:rPr>
              <w:t>Withdrawals and Incompletes</w:t>
            </w:r>
            <w:r>
              <w:rPr>
                <w:noProof/>
                <w:webHidden/>
              </w:rPr>
              <w:tab/>
            </w:r>
            <w:r>
              <w:rPr>
                <w:noProof/>
                <w:webHidden/>
              </w:rPr>
              <w:fldChar w:fldCharType="begin"/>
            </w:r>
            <w:r>
              <w:rPr>
                <w:noProof/>
                <w:webHidden/>
              </w:rPr>
              <w:instrText xml:space="preserve"> PAGEREF _Toc204729757 \h </w:instrText>
            </w:r>
            <w:r>
              <w:rPr>
                <w:noProof/>
                <w:webHidden/>
              </w:rPr>
            </w:r>
            <w:r>
              <w:rPr>
                <w:noProof/>
                <w:webHidden/>
              </w:rPr>
              <w:fldChar w:fldCharType="separate"/>
            </w:r>
            <w:r w:rsidR="00C41504">
              <w:rPr>
                <w:noProof/>
                <w:webHidden/>
              </w:rPr>
              <w:t>26</w:t>
            </w:r>
            <w:r>
              <w:rPr>
                <w:noProof/>
                <w:webHidden/>
              </w:rPr>
              <w:fldChar w:fldCharType="end"/>
            </w:r>
          </w:hyperlink>
        </w:p>
        <w:p w14:paraId="2BECBB6A" w14:textId="5ED4B9AF" w:rsidR="00F079D7" w:rsidRDefault="00F079D7">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4729758" w:history="1">
            <w:r w:rsidRPr="004D583C">
              <w:rPr>
                <w:rStyle w:val="Hyperlink"/>
                <w:rFonts w:ascii="Quire Sans" w:eastAsia="Calibri" w:hAnsi="Quire Sans" w:cs="Quire Sans"/>
                <w:noProof/>
              </w:rPr>
              <w:t>L.</w:t>
            </w:r>
            <w:r>
              <w:rPr>
                <w:rFonts w:asciiTheme="minorHAnsi" w:eastAsiaTheme="minorEastAsia" w:hAnsiTheme="minorHAnsi" w:cstheme="minorBidi"/>
                <w:noProof/>
                <w:kern w:val="2"/>
                <w:sz w:val="24"/>
                <w:szCs w:val="24"/>
                <w14:ligatures w14:val="standardContextual"/>
              </w:rPr>
              <w:tab/>
            </w:r>
            <w:r w:rsidRPr="004D583C">
              <w:rPr>
                <w:rStyle w:val="Hyperlink"/>
                <w:rFonts w:eastAsia="Calibri"/>
                <w:noProof/>
              </w:rPr>
              <w:t>Non-Credit, Remedial Courses, Repetitions:</w:t>
            </w:r>
            <w:r>
              <w:rPr>
                <w:noProof/>
                <w:webHidden/>
              </w:rPr>
              <w:tab/>
            </w:r>
            <w:r>
              <w:rPr>
                <w:noProof/>
                <w:webHidden/>
              </w:rPr>
              <w:fldChar w:fldCharType="begin"/>
            </w:r>
            <w:r>
              <w:rPr>
                <w:noProof/>
                <w:webHidden/>
              </w:rPr>
              <w:instrText xml:space="preserve"> PAGEREF _Toc204729758 \h </w:instrText>
            </w:r>
            <w:r>
              <w:rPr>
                <w:noProof/>
                <w:webHidden/>
              </w:rPr>
            </w:r>
            <w:r>
              <w:rPr>
                <w:noProof/>
                <w:webHidden/>
              </w:rPr>
              <w:fldChar w:fldCharType="separate"/>
            </w:r>
            <w:r w:rsidR="00C41504">
              <w:rPr>
                <w:noProof/>
                <w:webHidden/>
              </w:rPr>
              <w:t>27</w:t>
            </w:r>
            <w:r>
              <w:rPr>
                <w:noProof/>
                <w:webHidden/>
              </w:rPr>
              <w:fldChar w:fldCharType="end"/>
            </w:r>
          </w:hyperlink>
        </w:p>
        <w:p w14:paraId="33DE8DFA" w14:textId="4D228309" w:rsidR="00F079D7" w:rsidRDefault="00F079D7">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4729759" w:history="1">
            <w:r w:rsidRPr="004D583C">
              <w:rPr>
                <w:rStyle w:val="Hyperlink"/>
                <w:rFonts w:ascii="Quire Sans" w:eastAsia="Calibri" w:hAnsi="Quire Sans" w:cs="Quire Sans"/>
                <w:noProof/>
              </w:rPr>
              <w:t>M.</w:t>
            </w:r>
            <w:r>
              <w:rPr>
                <w:rFonts w:asciiTheme="minorHAnsi" w:eastAsiaTheme="minorEastAsia" w:hAnsiTheme="minorHAnsi" w:cstheme="minorBidi"/>
                <w:noProof/>
                <w:kern w:val="2"/>
                <w:sz w:val="24"/>
                <w:szCs w:val="24"/>
                <w14:ligatures w14:val="standardContextual"/>
              </w:rPr>
              <w:tab/>
            </w:r>
            <w:r w:rsidRPr="004D583C">
              <w:rPr>
                <w:rStyle w:val="Hyperlink"/>
                <w:rFonts w:eastAsia="Calibri"/>
                <w:noProof/>
              </w:rPr>
              <w:t>Re-establishing eligibility:</w:t>
            </w:r>
            <w:r>
              <w:rPr>
                <w:noProof/>
                <w:webHidden/>
              </w:rPr>
              <w:tab/>
            </w:r>
            <w:r>
              <w:rPr>
                <w:noProof/>
                <w:webHidden/>
              </w:rPr>
              <w:fldChar w:fldCharType="begin"/>
            </w:r>
            <w:r>
              <w:rPr>
                <w:noProof/>
                <w:webHidden/>
              </w:rPr>
              <w:instrText xml:space="preserve"> PAGEREF _Toc204729759 \h </w:instrText>
            </w:r>
            <w:r>
              <w:rPr>
                <w:noProof/>
                <w:webHidden/>
              </w:rPr>
            </w:r>
            <w:r>
              <w:rPr>
                <w:noProof/>
                <w:webHidden/>
              </w:rPr>
              <w:fldChar w:fldCharType="separate"/>
            </w:r>
            <w:r w:rsidR="00C41504">
              <w:rPr>
                <w:noProof/>
                <w:webHidden/>
              </w:rPr>
              <w:t>27</w:t>
            </w:r>
            <w:r>
              <w:rPr>
                <w:noProof/>
                <w:webHidden/>
              </w:rPr>
              <w:fldChar w:fldCharType="end"/>
            </w:r>
          </w:hyperlink>
        </w:p>
        <w:p w14:paraId="7BF979B2" w14:textId="50C6DAEC"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60" w:history="1">
            <w:r w:rsidRPr="004D583C">
              <w:rPr>
                <w:rStyle w:val="Hyperlink"/>
                <w:rFonts w:eastAsia="Calibri"/>
                <w:noProof/>
              </w:rPr>
              <w:t>LEAVE OF ABSENCE OF POLICY</w:t>
            </w:r>
            <w:r>
              <w:rPr>
                <w:noProof/>
                <w:webHidden/>
              </w:rPr>
              <w:tab/>
            </w:r>
            <w:r>
              <w:rPr>
                <w:noProof/>
                <w:webHidden/>
              </w:rPr>
              <w:fldChar w:fldCharType="begin"/>
            </w:r>
            <w:r>
              <w:rPr>
                <w:noProof/>
                <w:webHidden/>
              </w:rPr>
              <w:instrText xml:space="preserve"> PAGEREF _Toc204729760 \h </w:instrText>
            </w:r>
            <w:r>
              <w:rPr>
                <w:noProof/>
                <w:webHidden/>
              </w:rPr>
            </w:r>
            <w:r>
              <w:rPr>
                <w:noProof/>
                <w:webHidden/>
              </w:rPr>
              <w:fldChar w:fldCharType="separate"/>
            </w:r>
            <w:r w:rsidR="00C41504">
              <w:rPr>
                <w:noProof/>
                <w:webHidden/>
              </w:rPr>
              <w:t>27</w:t>
            </w:r>
            <w:r>
              <w:rPr>
                <w:noProof/>
                <w:webHidden/>
              </w:rPr>
              <w:fldChar w:fldCharType="end"/>
            </w:r>
          </w:hyperlink>
        </w:p>
        <w:p w14:paraId="2CBEA59D" w14:textId="07C0FD1A"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61" w:history="1">
            <w:r w:rsidRPr="004D583C">
              <w:rPr>
                <w:rStyle w:val="Hyperlink"/>
                <w:noProof/>
              </w:rPr>
              <w:t>PHYSICAL DEMANDS</w:t>
            </w:r>
            <w:r>
              <w:rPr>
                <w:noProof/>
                <w:webHidden/>
              </w:rPr>
              <w:tab/>
            </w:r>
            <w:r>
              <w:rPr>
                <w:noProof/>
                <w:webHidden/>
              </w:rPr>
              <w:fldChar w:fldCharType="begin"/>
            </w:r>
            <w:r>
              <w:rPr>
                <w:noProof/>
                <w:webHidden/>
              </w:rPr>
              <w:instrText xml:space="preserve"> PAGEREF _Toc204729761 \h </w:instrText>
            </w:r>
            <w:r>
              <w:rPr>
                <w:noProof/>
                <w:webHidden/>
              </w:rPr>
            </w:r>
            <w:r>
              <w:rPr>
                <w:noProof/>
                <w:webHidden/>
              </w:rPr>
              <w:fldChar w:fldCharType="separate"/>
            </w:r>
            <w:r w:rsidR="00C41504">
              <w:rPr>
                <w:noProof/>
                <w:webHidden/>
              </w:rPr>
              <w:t>28</w:t>
            </w:r>
            <w:r>
              <w:rPr>
                <w:noProof/>
                <w:webHidden/>
              </w:rPr>
              <w:fldChar w:fldCharType="end"/>
            </w:r>
          </w:hyperlink>
        </w:p>
        <w:p w14:paraId="28E44CEE" w14:textId="38C6E70C"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62" w:history="1">
            <w:r w:rsidRPr="004D583C">
              <w:rPr>
                <w:rStyle w:val="Hyperlink"/>
                <w:noProof/>
                <w:shd w:val="clear" w:color="auto" w:fill="FFFFFF"/>
              </w:rPr>
              <w:t>STUDENT ORIENTATION</w:t>
            </w:r>
            <w:r>
              <w:rPr>
                <w:noProof/>
                <w:webHidden/>
              </w:rPr>
              <w:tab/>
            </w:r>
            <w:r>
              <w:rPr>
                <w:noProof/>
                <w:webHidden/>
              </w:rPr>
              <w:fldChar w:fldCharType="begin"/>
            </w:r>
            <w:r>
              <w:rPr>
                <w:noProof/>
                <w:webHidden/>
              </w:rPr>
              <w:instrText xml:space="preserve"> PAGEREF _Toc204729762 \h </w:instrText>
            </w:r>
            <w:r>
              <w:rPr>
                <w:noProof/>
                <w:webHidden/>
              </w:rPr>
            </w:r>
            <w:r>
              <w:rPr>
                <w:noProof/>
                <w:webHidden/>
              </w:rPr>
              <w:fldChar w:fldCharType="separate"/>
            </w:r>
            <w:r w:rsidR="00C41504">
              <w:rPr>
                <w:noProof/>
                <w:webHidden/>
              </w:rPr>
              <w:t>29</w:t>
            </w:r>
            <w:r>
              <w:rPr>
                <w:noProof/>
                <w:webHidden/>
              </w:rPr>
              <w:fldChar w:fldCharType="end"/>
            </w:r>
          </w:hyperlink>
        </w:p>
        <w:p w14:paraId="59681895" w14:textId="626D9B70"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63" w:history="1">
            <w:r w:rsidRPr="004D583C">
              <w:rPr>
                <w:rStyle w:val="Hyperlink"/>
                <w:noProof/>
              </w:rPr>
              <w:t>CONTRACT COSTS/EXTRA-CHARGES AND PAYMENT TERMS</w:t>
            </w:r>
            <w:r>
              <w:rPr>
                <w:noProof/>
                <w:webHidden/>
              </w:rPr>
              <w:tab/>
            </w:r>
            <w:r>
              <w:rPr>
                <w:noProof/>
                <w:webHidden/>
              </w:rPr>
              <w:fldChar w:fldCharType="begin"/>
            </w:r>
            <w:r>
              <w:rPr>
                <w:noProof/>
                <w:webHidden/>
              </w:rPr>
              <w:instrText xml:space="preserve"> PAGEREF _Toc204729763 \h </w:instrText>
            </w:r>
            <w:r>
              <w:rPr>
                <w:noProof/>
                <w:webHidden/>
              </w:rPr>
            </w:r>
            <w:r>
              <w:rPr>
                <w:noProof/>
                <w:webHidden/>
              </w:rPr>
              <w:fldChar w:fldCharType="separate"/>
            </w:r>
            <w:r w:rsidR="00C41504">
              <w:rPr>
                <w:noProof/>
                <w:webHidden/>
              </w:rPr>
              <w:t>29</w:t>
            </w:r>
            <w:r>
              <w:rPr>
                <w:noProof/>
                <w:webHidden/>
              </w:rPr>
              <w:fldChar w:fldCharType="end"/>
            </w:r>
          </w:hyperlink>
        </w:p>
        <w:p w14:paraId="0983E8F8" w14:textId="368DB5C3"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64" w:history="1">
            <w:r w:rsidRPr="00C41504">
              <w:rPr>
                <w:rStyle w:val="Hyperlink"/>
                <w:noProof/>
                <w:shd w:val="clear" w:color="auto" w:fill="FFFFFF"/>
              </w:rPr>
              <w:t>STUDENT OUTCOMES</w:t>
            </w:r>
            <w:r w:rsidRPr="00C41504">
              <w:rPr>
                <w:noProof/>
                <w:webHidden/>
              </w:rPr>
              <w:tab/>
            </w:r>
            <w:r w:rsidRPr="00C41504">
              <w:rPr>
                <w:noProof/>
                <w:webHidden/>
              </w:rPr>
              <w:fldChar w:fldCharType="begin"/>
            </w:r>
            <w:r w:rsidRPr="00C41504">
              <w:rPr>
                <w:noProof/>
                <w:webHidden/>
              </w:rPr>
              <w:instrText xml:space="preserve"> PAGEREF _Toc204729764 \h </w:instrText>
            </w:r>
            <w:r w:rsidRPr="00C41504">
              <w:rPr>
                <w:noProof/>
                <w:webHidden/>
              </w:rPr>
            </w:r>
            <w:r w:rsidRPr="00C41504">
              <w:rPr>
                <w:noProof/>
                <w:webHidden/>
              </w:rPr>
              <w:fldChar w:fldCharType="separate"/>
            </w:r>
            <w:r w:rsidR="00C41504">
              <w:rPr>
                <w:noProof/>
                <w:webHidden/>
              </w:rPr>
              <w:t>29</w:t>
            </w:r>
            <w:r w:rsidRPr="00C41504">
              <w:rPr>
                <w:noProof/>
                <w:webHidden/>
              </w:rPr>
              <w:fldChar w:fldCharType="end"/>
            </w:r>
          </w:hyperlink>
        </w:p>
        <w:p w14:paraId="248D2798" w14:textId="37B7839B"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65" w:history="1">
            <w:r w:rsidRPr="004D583C">
              <w:rPr>
                <w:rStyle w:val="Hyperlink"/>
                <w:noProof/>
                <w:shd w:val="clear" w:color="auto" w:fill="FFFFFF"/>
              </w:rPr>
              <w:t>SCHOOL DELAYS AND CANCELLATIONS</w:t>
            </w:r>
            <w:r>
              <w:rPr>
                <w:noProof/>
                <w:webHidden/>
              </w:rPr>
              <w:tab/>
            </w:r>
            <w:r>
              <w:rPr>
                <w:noProof/>
                <w:webHidden/>
              </w:rPr>
              <w:fldChar w:fldCharType="begin"/>
            </w:r>
            <w:r>
              <w:rPr>
                <w:noProof/>
                <w:webHidden/>
              </w:rPr>
              <w:instrText xml:space="preserve"> PAGEREF _Toc204729765 \h </w:instrText>
            </w:r>
            <w:r>
              <w:rPr>
                <w:noProof/>
                <w:webHidden/>
              </w:rPr>
            </w:r>
            <w:r>
              <w:rPr>
                <w:noProof/>
                <w:webHidden/>
              </w:rPr>
              <w:fldChar w:fldCharType="separate"/>
            </w:r>
            <w:r w:rsidR="00C41504">
              <w:rPr>
                <w:noProof/>
                <w:webHidden/>
              </w:rPr>
              <w:t>29</w:t>
            </w:r>
            <w:r>
              <w:rPr>
                <w:noProof/>
                <w:webHidden/>
              </w:rPr>
              <w:fldChar w:fldCharType="end"/>
            </w:r>
          </w:hyperlink>
        </w:p>
        <w:p w14:paraId="5634C038" w14:textId="4A9F1AB7" w:rsidR="00F079D7" w:rsidRDefault="00F079D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4729766" w:history="1">
            <w:r w:rsidRPr="004D583C">
              <w:rPr>
                <w:rStyle w:val="Hyperlink"/>
                <w:noProof/>
                <w:shd w:val="clear" w:color="auto" w:fill="FFFFFF"/>
              </w:rPr>
              <w:t>ADDITIONAL SCHOOL DISCLOSURES &amp; STATE LICENSURE REQUIREMENTS</w:t>
            </w:r>
            <w:r>
              <w:rPr>
                <w:noProof/>
                <w:webHidden/>
              </w:rPr>
              <w:tab/>
            </w:r>
            <w:r>
              <w:rPr>
                <w:noProof/>
                <w:webHidden/>
              </w:rPr>
              <w:fldChar w:fldCharType="begin"/>
            </w:r>
            <w:r>
              <w:rPr>
                <w:noProof/>
                <w:webHidden/>
              </w:rPr>
              <w:instrText xml:space="preserve"> PAGEREF _Toc204729766 \h </w:instrText>
            </w:r>
            <w:r>
              <w:rPr>
                <w:noProof/>
                <w:webHidden/>
              </w:rPr>
            </w:r>
            <w:r>
              <w:rPr>
                <w:noProof/>
                <w:webHidden/>
              </w:rPr>
              <w:fldChar w:fldCharType="separate"/>
            </w:r>
            <w:r w:rsidR="00C41504">
              <w:rPr>
                <w:noProof/>
                <w:webHidden/>
              </w:rPr>
              <w:t>30</w:t>
            </w:r>
            <w:r>
              <w:rPr>
                <w:noProof/>
                <w:webHidden/>
              </w:rPr>
              <w:fldChar w:fldCharType="end"/>
            </w:r>
          </w:hyperlink>
        </w:p>
        <w:p w14:paraId="0A4A23B2" w14:textId="40BF018E" w:rsidR="003130FF" w:rsidRDefault="003130FF">
          <w:r>
            <w:rPr>
              <w:b/>
              <w:bCs/>
              <w:noProof/>
            </w:rPr>
            <w:fldChar w:fldCharType="end"/>
          </w:r>
        </w:p>
      </w:sdtContent>
    </w:sdt>
    <w:p w14:paraId="6A107512" w14:textId="2AAB5F50" w:rsidR="007507DB" w:rsidRPr="00A33F50" w:rsidRDefault="00A33F50" w:rsidP="00A33F50">
      <w:pPr>
        <w:spacing w:after="0" w:line="240" w:lineRule="auto"/>
        <w:rPr>
          <w:rFonts w:ascii="Quire Sans" w:hAnsi="Quire Sans" w:cs="Quire Sans"/>
          <w:b/>
          <w:bCs/>
          <w:sz w:val="24"/>
          <w:szCs w:val="24"/>
        </w:rPr>
      </w:pPr>
      <w:r>
        <w:br w:type="page"/>
      </w:r>
    </w:p>
    <w:p w14:paraId="1D90DAF8" w14:textId="3F724B01" w:rsidR="00E1073F" w:rsidRPr="00DA33A5" w:rsidRDefault="00753C68" w:rsidP="0084180F">
      <w:pPr>
        <w:pStyle w:val="Heading1"/>
      </w:pPr>
      <w:bookmarkStart w:id="0" w:name="_Toc201746593"/>
      <w:bookmarkStart w:id="1" w:name="_Toc204729690"/>
      <w:r w:rsidRPr="00DA33A5">
        <w:lastRenderedPageBreak/>
        <w:t>MISSION STATEMENT</w:t>
      </w:r>
      <w:bookmarkEnd w:id="0"/>
      <w:bookmarkEnd w:id="1"/>
    </w:p>
    <w:p w14:paraId="3B116129" w14:textId="377169BD" w:rsidR="00D762C1" w:rsidRPr="004E2514" w:rsidRDefault="00D762C1" w:rsidP="00D762C1">
      <w:pPr>
        <w:rPr>
          <w:rFonts w:ascii="Quire Sans" w:hAnsi="Quire Sans" w:cs="Quire Sans"/>
          <w:sz w:val="20"/>
          <w:szCs w:val="20"/>
        </w:rPr>
      </w:pPr>
      <w:r w:rsidRPr="00D762C1">
        <w:rPr>
          <w:rFonts w:ascii="Quire Sans" w:hAnsi="Quire Sans" w:cs="Quire Sans"/>
          <w:sz w:val="20"/>
          <w:szCs w:val="20"/>
        </w:rPr>
        <w:t xml:space="preserve">Seeks to train students for a lucrative career by providing the finest vocational education. Our goal is to improve the industry one Cosmetologist/Esthetician at a time. Our graduates will be prepared to provide services that exceed their guests’ expectations.  </w:t>
      </w:r>
    </w:p>
    <w:p w14:paraId="3230D4E6" w14:textId="77777777" w:rsidR="00306E3A" w:rsidRPr="003173E8" w:rsidRDefault="00306E3A" w:rsidP="0084180F">
      <w:pPr>
        <w:pStyle w:val="Heading1"/>
      </w:pPr>
      <w:bookmarkStart w:id="2" w:name="_Toc201746594"/>
      <w:bookmarkStart w:id="3" w:name="_Toc204729691"/>
      <w:bookmarkStart w:id="4" w:name="_Hlk200575069"/>
      <w:r w:rsidRPr="003173E8">
        <w:t>ADMISSIONS</w:t>
      </w:r>
      <w:bookmarkEnd w:id="2"/>
      <w:bookmarkEnd w:id="3"/>
    </w:p>
    <w:p w14:paraId="1664564C" w14:textId="1EBE5F54" w:rsidR="009E6601" w:rsidRPr="009E6601" w:rsidRDefault="009E6601" w:rsidP="009E6601">
      <w:pPr>
        <w:spacing w:after="0" w:line="240" w:lineRule="auto"/>
        <w:rPr>
          <w:rFonts w:ascii="Quire Sans" w:hAnsi="Quire Sans" w:cs="Quire Sans"/>
          <w:sz w:val="18"/>
          <w:szCs w:val="18"/>
        </w:rPr>
      </w:pPr>
      <w:r w:rsidRPr="009E6601">
        <w:rPr>
          <w:rFonts w:ascii="Quire Sans" w:hAnsi="Quire Sans" w:cs="Quire Sans"/>
          <w:sz w:val="18"/>
          <w:szCs w:val="18"/>
        </w:rPr>
        <w:t xml:space="preserve">1. </w:t>
      </w:r>
      <w:r w:rsidRPr="009E6601">
        <w:rPr>
          <w:rFonts w:ascii="Quire Sans" w:hAnsi="Quire Sans" w:cs="Quire Sans"/>
          <w:sz w:val="18"/>
          <w:szCs w:val="18"/>
          <w:shd w:val="clear" w:color="auto" w:fill="FAF9F8"/>
        </w:rPr>
        <w:t xml:space="preserve">Have successfully completed high school or its equivalent as evidenced by any of the items on the following non-exhaustive list: copy of diploma, copy of GED certificate, </w:t>
      </w:r>
      <w:r w:rsidRPr="009E6601">
        <w:rPr>
          <w:rFonts w:ascii="Quire Sans" w:hAnsi="Quire Sans" w:cs="Quire Sans"/>
          <w:b/>
          <w:bCs/>
          <w:sz w:val="18"/>
          <w:szCs w:val="18"/>
          <w:shd w:val="clear" w:color="auto" w:fill="FAF9F8"/>
        </w:rPr>
        <w:t>copy of a transcript showing high school completion</w:t>
      </w:r>
      <w:r w:rsidRPr="009E6601">
        <w:rPr>
          <w:rFonts w:ascii="Quire Sans" w:hAnsi="Quire Sans" w:cs="Quire Sans"/>
          <w:sz w:val="18"/>
          <w:szCs w:val="18"/>
          <w:shd w:val="clear" w:color="auto" w:fill="FAF9F8"/>
        </w:rPr>
        <w:t>, or a certificate of attainment (only applicable to non-Title IV recipients), etc.; or.  Have evidence of completion of home schooling that state law treats as a home or private school, proof of attainment of an associate degree or higher by providing a copy of a college transcript showing college completion or college degree. If the state issues a credential for home schooling, maintain this credential;</w:t>
      </w:r>
      <w:r w:rsidRPr="009E6601">
        <w:rPr>
          <w:rFonts w:ascii="Quire Sans" w:hAnsi="Quire Sans" w:cs="Quire Sans"/>
          <w:sz w:val="21"/>
          <w:szCs w:val="21"/>
          <w:shd w:val="clear" w:color="auto" w:fill="FAF9F8"/>
        </w:rPr>
        <w:t xml:space="preserve"> </w:t>
      </w:r>
      <w:r w:rsidRPr="009E6601">
        <w:rPr>
          <w:rFonts w:ascii="Quire Sans" w:hAnsi="Quire Sans" w:cs="Quire Sans"/>
          <w:sz w:val="18"/>
          <w:szCs w:val="18"/>
          <w:shd w:val="clear" w:color="auto" w:fill="FAF9F8"/>
        </w:rPr>
        <w:t>or</w:t>
      </w:r>
      <w:r w:rsidRPr="009E6601">
        <w:rPr>
          <w:rFonts w:ascii="Quire Sans" w:hAnsi="Quire Sans" w:cs="Quire Sans"/>
          <w:sz w:val="21"/>
          <w:szCs w:val="21"/>
          <w:shd w:val="clear" w:color="auto" w:fill="FAF9F8"/>
        </w:rPr>
        <w:t xml:space="preserve"> </w:t>
      </w:r>
      <w:r w:rsidRPr="009E6601">
        <w:rPr>
          <w:rFonts w:ascii="Quire Sans" w:hAnsi="Quire Sans" w:cs="Quire Sans"/>
          <w:sz w:val="18"/>
          <w:szCs w:val="18"/>
          <w:shd w:val="clear" w:color="auto" w:fill="FAF9F8"/>
        </w:rPr>
        <w:t>have evidence that verification of a foreign student’s high school diploma has been performed by an outside agency that  is qualified to translate documents into English and confirm the academic equivalence to a U.S. high school diploma</w:t>
      </w:r>
      <w:r w:rsidRPr="009E6601">
        <w:rPr>
          <w:rFonts w:ascii="Quire Sans" w:hAnsi="Quire Sans" w:cs="Quire Sans"/>
          <w:sz w:val="21"/>
          <w:szCs w:val="21"/>
          <w:shd w:val="clear" w:color="auto" w:fill="FAF9F8"/>
        </w:rPr>
        <w:t>.</w:t>
      </w:r>
      <w:r w:rsidRPr="009E6601">
        <w:rPr>
          <w:rFonts w:ascii="Quire Sans" w:hAnsi="Quire Sans" w:cs="Quire Sans"/>
          <w:sz w:val="18"/>
          <w:szCs w:val="18"/>
        </w:rPr>
        <w:t xml:space="preserve"> If enrolled under a training agreement with a government agency, school district, and/or other entity, meet the admission requirements set out in the training agreement and/or applicable state licensing or certification regulations.</w:t>
      </w:r>
      <w:r w:rsidRPr="009E6601">
        <w:rPr>
          <w:rFonts w:ascii="Quire Sans" w:hAnsi="Quire Sans" w:cs="Quire Sans"/>
          <w:sz w:val="20"/>
          <w:szCs w:val="20"/>
        </w:rPr>
        <w:t xml:space="preserve"> </w:t>
      </w:r>
      <w:r w:rsidRPr="009E6601">
        <w:rPr>
          <w:rFonts w:ascii="Quire Sans" w:hAnsi="Quire Sans" w:cs="Quire Sans"/>
          <w:b/>
          <w:bCs/>
          <w:i/>
          <w:iCs/>
          <w:sz w:val="18"/>
          <w:szCs w:val="18"/>
        </w:rPr>
        <w:t>The school does not accept Ability-To-Benefit (ATB) students.</w:t>
      </w:r>
    </w:p>
    <w:p w14:paraId="224F53D0" w14:textId="77777777" w:rsidR="009E6601" w:rsidRPr="009E6601" w:rsidRDefault="009E6601" w:rsidP="009E6601">
      <w:pPr>
        <w:spacing w:after="0" w:line="240" w:lineRule="auto"/>
        <w:rPr>
          <w:rFonts w:ascii="Quire Sans" w:hAnsi="Quire Sans" w:cs="Quire Sans"/>
          <w:b/>
          <w:bCs/>
          <w:i/>
          <w:iCs/>
          <w:sz w:val="18"/>
          <w:szCs w:val="18"/>
        </w:rPr>
      </w:pPr>
    </w:p>
    <w:p w14:paraId="2C3C30C3" w14:textId="65B85E17" w:rsidR="009E6601" w:rsidRDefault="006359D2" w:rsidP="00066302">
      <w:pPr>
        <w:pStyle w:val="ListParagraph"/>
        <w:numPr>
          <w:ilvl w:val="0"/>
          <w:numId w:val="22"/>
        </w:numPr>
        <w:spacing w:after="0" w:line="240" w:lineRule="auto"/>
        <w:rPr>
          <w:rFonts w:ascii="Quire Sans" w:hAnsi="Quire Sans" w:cs="Quire Sans"/>
          <w:sz w:val="18"/>
          <w:szCs w:val="18"/>
        </w:rPr>
      </w:pPr>
      <w:r>
        <w:rPr>
          <w:rFonts w:ascii="Quire Sans" w:hAnsi="Quire Sans" w:cs="Quire Sans"/>
          <w:sz w:val="18"/>
          <w:szCs w:val="18"/>
        </w:rPr>
        <w:t>Complete an application for enrollment</w:t>
      </w:r>
    </w:p>
    <w:p w14:paraId="7DE4BAFB" w14:textId="49ADC614" w:rsidR="006359D2" w:rsidRDefault="006359D2" w:rsidP="00066302">
      <w:pPr>
        <w:pStyle w:val="ListParagraph"/>
        <w:numPr>
          <w:ilvl w:val="0"/>
          <w:numId w:val="22"/>
        </w:numPr>
        <w:spacing w:after="0" w:line="240" w:lineRule="auto"/>
        <w:rPr>
          <w:rFonts w:ascii="Quire Sans" w:hAnsi="Quire Sans" w:cs="Quire Sans"/>
          <w:sz w:val="18"/>
          <w:szCs w:val="18"/>
        </w:rPr>
      </w:pPr>
      <w:r>
        <w:rPr>
          <w:rFonts w:ascii="Quire Sans" w:hAnsi="Quire Sans" w:cs="Quire Sans"/>
          <w:sz w:val="18"/>
          <w:szCs w:val="18"/>
        </w:rPr>
        <w:t>Have reached 1</w:t>
      </w:r>
      <w:r w:rsidR="006F7772">
        <w:rPr>
          <w:rFonts w:ascii="Quire Sans" w:hAnsi="Quire Sans" w:cs="Quire Sans"/>
          <w:sz w:val="18"/>
          <w:szCs w:val="18"/>
        </w:rPr>
        <w:t>6</w:t>
      </w:r>
      <w:r>
        <w:rPr>
          <w:rFonts w:ascii="Quire Sans" w:hAnsi="Quire Sans" w:cs="Quire Sans"/>
          <w:sz w:val="18"/>
          <w:szCs w:val="18"/>
        </w:rPr>
        <w:t xml:space="preserve"> years of age</w:t>
      </w:r>
    </w:p>
    <w:p w14:paraId="360E7DFB" w14:textId="2DA5B0B5" w:rsidR="006359D2" w:rsidRDefault="006359D2" w:rsidP="00066302">
      <w:pPr>
        <w:pStyle w:val="ListParagraph"/>
        <w:numPr>
          <w:ilvl w:val="0"/>
          <w:numId w:val="22"/>
        </w:numPr>
        <w:spacing w:after="0" w:line="240" w:lineRule="auto"/>
        <w:rPr>
          <w:rFonts w:ascii="Quire Sans" w:hAnsi="Quire Sans" w:cs="Quire Sans"/>
          <w:sz w:val="18"/>
          <w:szCs w:val="18"/>
        </w:rPr>
      </w:pPr>
      <w:r>
        <w:rPr>
          <w:rFonts w:ascii="Quire Sans" w:hAnsi="Quire Sans" w:cs="Quire Sans"/>
          <w:sz w:val="18"/>
          <w:szCs w:val="18"/>
        </w:rPr>
        <w:t>High School Diploma, G.E.D./ HiSET Certificate, Private School Diploma, or State Certification of Home-School Completion.</w:t>
      </w:r>
    </w:p>
    <w:p w14:paraId="5CA71770" w14:textId="0AC7401D" w:rsidR="006359D2" w:rsidRDefault="006359D2" w:rsidP="00066302">
      <w:pPr>
        <w:pStyle w:val="ListParagraph"/>
        <w:numPr>
          <w:ilvl w:val="1"/>
          <w:numId w:val="22"/>
        </w:numPr>
        <w:spacing w:after="0" w:line="240" w:lineRule="auto"/>
        <w:rPr>
          <w:rFonts w:ascii="Quire Sans" w:hAnsi="Quire Sans" w:cs="Quire Sans"/>
          <w:sz w:val="18"/>
          <w:szCs w:val="18"/>
        </w:rPr>
      </w:pPr>
      <w:r>
        <w:rPr>
          <w:rFonts w:ascii="Quire Sans" w:hAnsi="Quire Sans" w:cs="Quire Sans"/>
          <w:sz w:val="18"/>
          <w:szCs w:val="18"/>
        </w:rPr>
        <w:t xml:space="preserve">Diplomas must be approved by </w:t>
      </w:r>
      <w:r w:rsidR="00821A56">
        <w:rPr>
          <w:rFonts w:ascii="Quire Sans" w:hAnsi="Quire Sans" w:cs="Quire Sans"/>
          <w:sz w:val="18"/>
          <w:szCs w:val="18"/>
        </w:rPr>
        <w:t>the Louisiana</w:t>
      </w:r>
      <w:r>
        <w:rPr>
          <w:rFonts w:ascii="Quire Sans" w:hAnsi="Quire Sans" w:cs="Quire Sans"/>
          <w:sz w:val="18"/>
          <w:szCs w:val="18"/>
        </w:rPr>
        <w:t xml:space="preserve"> </w:t>
      </w:r>
      <w:r w:rsidR="0013634C">
        <w:rPr>
          <w:rFonts w:ascii="Quire Sans" w:hAnsi="Quire Sans" w:cs="Quire Sans"/>
          <w:sz w:val="18"/>
          <w:szCs w:val="18"/>
        </w:rPr>
        <w:t>State Board of Cosmetology.</w:t>
      </w:r>
    </w:p>
    <w:p w14:paraId="162E097F" w14:textId="00BB0166" w:rsidR="0013634C" w:rsidRDefault="0013634C" w:rsidP="00066302">
      <w:pPr>
        <w:pStyle w:val="ListParagraph"/>
        <w:numPr>
          <w:ilvl w:val="1"/>
          <w:numId w:val="22"/>
        </w:numPr>
        <w:spacing w:after="0" w:line="240" w:lineRule="auto"/>
        <w:rPr>
          <w:rFonts w:ascii="Quire Sans" w:hAnsi="Quire Sans" w:cs="Quire Sans"/>
          <w:sz w:val="18"/>
          <w:szCs w:val="18"/>
        </w:rPr>
      </w:pPr>
      <w:r>
        <w:rPr>
          <w:rFonts w:ascii="Quire Sans" w:hAnsi="Quire Sans" w:cs="Quire Sans"/>
          <w:sz w:val="18"/>
          <w:szCs w:val="18"/>
        </w:rPr>
        <w:t>The Ritz Academy does not admit students under the Ability to Benefit (ATB) criteria.</w:t>
      </w:r>
    </w:p>
    <w:p w14:paraId="7B0881D0" w14:textId="59738D98" w:rsidR="0013634C" w:rsidRDefault="0013634C" w:rsidP="00066302">
      <w:pPr>
        <w:pStyle w:val="ListParagraph"/>
        <w:numPr>
          <w:ilvl w:val="1"/>
          <w:numId w:val="22"/>
        </w:numPr>
        <w:spacing w:after="0" w:line="240" w:lineRule="auto"/>
        <w:rPr>
          <w:rFonts w:ascii="Quire Sans" w:hAnsi="Quire Sans" w:cs="Quire Sans"/>
          <w:sz w:val="18"/>
          <w:szCs w:val="18"/>
        </w:rPr>
      </w:pPr>
      <w:r>
        <w:rPr>
          <w:rFonts w:ascii="Quire Sans" w:hAnsi="Quire Sans" w:cs="Quire Sans"/>
          <w:sz w:val="18"/>
          <w:szCs w:val="18"/>
        </w:rPr>
        <w:t>For</w:t>
      </w:r>
      <w:r w:rsidR="00821A56">
        <w:rPr>
          <w:rFonts w:ascii="Quire Sans" w:hAnsi="Quire Sans" w:cs="Quire Sans"/>
          <w:sz w:val="18"/>
          <w:szCs w:val="18"/>
        </w:rPr>
        <w:t>eign diplomas must be evaluated and translated into English by an approved agency. Contact the admissions office for a list of approved agencies. Documents must confirm that the education received is equivalent to a U.S. high school diploma.</w:t>
      </w:r>
    </w:p>
    <w:p w14:paraId="00A1ED24" w14:textId="25B318B5" w:rsidR="00821A56" w:rsidRDefault="00821A56" w:rsidP="00066302">
      <w:pPr>
        <w:pStyle w:val="ListParagraph"/>
        <w:numPr>
          <w:ilvl w:val="0"/>
          <w:numId w:val="22"/>
        </w:numPr>
        <w:spacing w:after="0" w:line="240" w:lineRule="auto"/>
        <w:rPr>
          <w:rFonts w:ascii="Quire Sans" w:hAnsi="Quire Sans" w:cs="Quire Sans"/>
          <w:sz w:val="18"/>
          <w:szCs w:val="18"/>
        </w:rPr>
      </w:pPr>
      <w:r>
        <w:rPr>
          <w:rFonts w:ascii="Quire Sans" w:hAnsi="Quire Sans" w:cs="Quire Sans"/>
          <w:sz w:val="18"/>
          <w:szCs w:val="18"/>
        </w:rPr>
        <w:t>Current Driver’s license or government issued I.D.</w:t>
      </w:r>
    </w:p>
    <w:p w14:paraId="1D631188" w14:textId="66A425B1" w:rsidR="00821A56" w:rsidRDefault="00821A56" w:rsidP="00066302">
      <w:pPr>
        <w:pStyle w:val="ListParagraph"/>
        <w:numPr>
          <w:ilvl w:val="0"/>
          <w:numId w:val="22"/>
        </w:numPr>
        <w:spacing w:after="0" w:line="240" w:lineRule="auto"/>
        <w:rPr>
          <w:rFonts w:ascii="Quire Sans" w:hAnsi="Quire Sans" w:cs="Quire Sans"/>
          <w:sz w:val="18"/>
          <w:szCs w:val="18"/>
        </w:rPr>
      </w:pPr>
      <w:r>
        <w:rPr>
          <w:rFonts w:ascii="Quire Sans" w:hAnsi="Quire Sans" w:cs="Quire Sans"/>
          <w:sz w:val="18"/>
          <w:szCs w:val="18"/>
        </w:rPr>
        <w:t>Social security card</w:t>
      </w:r>
    </w:p>
    <w:p w14:paraId="31EEE275" w14:textId="2A94B712" w:rsidR="00821A56" w:rsidRDefault="00821A56" w:rsidP="00066302">
      <w:pPr>
        <w:pStyle w:val="ListParagraph"/>
        <w:numPr>
          <w:ilvl w:val="0"/>
          <w:numId w:val="22"/>
        </w:numPr>
        <w:spacing w:after="0" w:line="240" w:lineRule="auto"/>
        <w:rPr>
          <w:rFonts w:ascii="Quire Sans" w:hAnsi="Quire Sans" w:cs="Quire Sans"/>
          <w:sz w:val="18"/>
          <w:szCs w:val="18"/>
        </w:rPr>
      </w:pPr>
      <w:r>
        <w:rPr>
          <w:rFonts w:ascii="Quire Sans" w:hAnsi="Quire Sans" w:cs="Quire Sans"/>
          <w:sz w:val="18"/>
          <w:szCs w:val="18"/>
        </w:rPr>
        <w:t>Upfront cost (see tuition and fees for more information</w:t>
      </w:r>
      <w:r w:rsidR="006F7772">
        <w:rPr>
          <w:rFonts w:ascii="Quire Sans" w:hAnsi="Quire Sans" w:cs="Quire Sans"/>
          <w:sz w:val="18"/>
          <w:szCs w:val="18"/>
        </w:rPr>
        <w:t>)</w:t>
      </w:r>
    </w:p>
    <w:p w14:paraId="70DCDEBC" w14:textId="77777777" w:rsidR="00821A56" w:rsidRDefault="00821A56" w:rsidP="00821A56">
      <w:pPr>
        <w:pStyle w:val="ListParagraph"/>
        <w:spacing w:after="0" w:line="240" w:lineRule="auto"/>
        <w:rPr>
          <w:rFonts w:ascii="Quire Sans" w:hAnsi="Quire Sans" w:cs="Quire Sans"/>
          <w:sz w:val="18"/>
          <w:szCs w:val="18"/>
        </w:rPr>
      </w:pPr>
    </w:p>
    <w:p w14:paraId="58590195" w14:textId="4A83CCD0" w:rsidR="00821A56" w:rsidRDefault="00821A56" w:rsidP="00821A56">
      <w:pPr>
        <w:spacing w:after="0" w:line="240" w:lineRule="auto"/>
        <w:rPr>
          <w:rFonts w:ascii="Quire Sans" w:hAnsi="Quire Sans" w:cs="Quire Sans"/>
          <w:sz w:val="18"/>
          <w:szCs w:val="18"/>
        </w:rPr>
      </w:pPr>
      <w:r>
        <w:rPr>
          <w:rFonts w:ascii="Quire Sans" w:hAnsi="Quire Sans" w:cs="Quire Sans"/>
          <w:sz w:val="18"/>
          <w:szCs w:val="18"/>
        </w:rPr>
        <w:t>Instructor training prospects must meet all the above requirements and :</w:t>
      </w:r>
    </w:p>
    <w:p w14:paraId="0611D38B" w14:textId="6FAF5CCD" w:rsidR="00821A56" w:rsidRDefault="00821A56" w:rsidP="00066302">
      <w:pPr>
        <w:pStyle w:val="ListParagraph"/>
        <w:numPr>
          <w:ilvl w:val="0"/>
          <w:numId w:val="23"/>
        </w:numPr>
        <w:spacing w:after="0" w:line="240" w:lineRule="auto"/>
        <w:rPr>
          <w:rFonts w:ascii="Quire Sans" w:hAnsi="Quire Sans" w:cs="Quire Sans"/>
          <w:sz w:val="18"/>
          <w:szCs w:val="18"/>
        </w:rPr>
      </w:pPr>
      <w:r>
        <w:rPr>
          <w:rFonts w:ascii="Quire Sans" w:hAnsi="Quire Sans" w:cs="Quire Sans"/>
          <w:sz w:val="18"/>
          <w:szCs w:val="18"/>
        </w:rPr>
        <w:t>Hold an active Louisiana license as a practitioner in the field they wish to teach.</w:t>
      </w:r>
    </w:p>
    <w:p w14:paraId="4369AD38" w14:textId="25A8E882" w:rsidR="00821A56" w:rsidRPr="00821A56" w:rsidRDefault="00821A56" w:rsidP="00066302">
      <w:pPr>
        <w:pStyle w:val="ListParagraph"/>
        <w:numPr>
          <w:ilvl w:val="0"/>
          <w:numId w:val="23"/>
        </w:numPr>
        <w:spacing w:after="0" w:line="240" w:lineRule="auto"/>
        <w:rPr>
          <w:rFonts w:ascii="Quire Sans" w:hAnsi="Quire Sans" w:cs="Quire Sans"/>
          <w:sz w:val="18"/>
          <w:szCs w:val="18"/>
        </w:rPr>
      </w:pPr>
      <w:r>
        <w:rPr>
          <w:rFonts w:ascii="Quire Sans" w:hAnsi="Quire Sans" w:cs="Quire Sans"/>
          <w:sz w:val="18"/>
          <w:szCs w:val="18"/>
        </w:rPr>
        <w:t>Minimum of 1-year employment in the industry.</w:t>
      </w:r>
    </w:p>
    <w:p w14:paraId="1C277C16" w14:textId="77777777" w:rsidR="0074143C" w:rsidRPr="003173E8" w:rsidRDefault="0074143C" w:rsidP="0084180F">
      <w:pPr>
        <w:pStyle w:val="Heading1"/>
        <w:rPr>
          <w:shd w:val="clear" w:color="auto" w:fill="FFFFFF"/>
        </w:rPr>
      </w:pPr>
      <w:bookmarkStart w:id="5" w:name="_Toc201746595"/>
      <w:bookmarkStart w:id="6" w:name="_Toc204729692"/>
      <w:bookmarkStart w:id="7" w:name="_Hlk204728914"/>
      <w:r w:rsidRPr="003173E8">
        <w:rPr>
          <w:shd w:val="clear" w:color="auto" w:fill="FFFFFF"/>
        </w:rPr>
        <w:t>TRANSFER</w:t>
      </w:r>
      <w:r w:rsidR="0044424A" w:rsidRPr="003173E8">
        <w:rPr>
          <w:shd w:val="clear" w:color="auto" w:fill="FFFFFF"/>
        </w:rPr>
        <w:t xml:space="preserve"> </w:t>
      </w:r>
      <w:r w:rsidR="00EE2934">
        <w:rPr>
          <w:shd w:val="clear" w:color="auto" w:fill="FFFFFF"/>
        </w:rPr>
        <w:t>POLICY</w:t>
      </w:r>
      <w:bookmarkEnd w:id="5"/>
      <w:bookmarkEnd w:id="6"/>
    </w:p>
    <w:p w14:paraId="31F2B892" w14:textId="14F24E94" w:rsidR="00F77D4E" w:rsidRPr="009E6601" w:rsidRDefault="00330C57" w:rsidP="00F77D4E">
      <w:pPr>
        <w:widowControl w:val="0"/>
        <w:pBdr>
          <w:top w:val="nil"/>
          <w:left w:val="nil"/>
          <w:bottom w:val="nil"/>
          <w:right w:val="nil"/>
          <w:between w:val="nil"/>
        </w:pBdr>
        <w:spacing w:before="1" w:after="0" w:line="273" w:lineRule="auto"/>
        <w:rPr>
          <w:rFonts w:ascii="Quire Sans" w:hAnsi="Quire Sans" w:cs="Quire Sans"/>
          <w:color w:val="000000"/>
          <w:sz w:val="20"/>
          <w:szCs w:val="20"/>
        </w:rPr>
      </w:pPr>
      <w:bookmarkStart w:id="8" w:name="_Hlk200575206"/>
      <w:r w:rsidRPr="00917D63">
        <w:rPr>
          <w:rFonts w:ascii="Quire Sans" w:hAnsi="Quire Sans" w:cs="Quire Sans"/>
          <w:color w:val="000000"/>
          <w:sz w:val="20"/>
          <w:szCs w:val="20"/>
        </w:rPr>
        <w:t xml:space="preserve">The Ritz Academy does not accept </w:t>
      </w:r>
      <w:r w:rsidR="00917D63" w:rsidRPr="00917D63">
        <w:rPr>
          <w:rFonts w:ascii="Quire Sans" w:hAnsi="Quire Sans" w:cs="Quire Sans"/>
          <w:color w:val="000000"/>
          <w:sz w:val="20"/>
          <w:szCs w:val="20"/>
        </w:rPr>
        <w:t>students’ hours acquired from another school.</w:t>
      </w:r>
      <w:bookmarkEnd w:id="8"/>
    </w:p>
    <w:p w14:paraId="479F8CE2" w14:textId="12834B80" w:rsidR="003C1C35" w:rsidRPr="003173E8" w:rsidRDefault="003C1C35" w:rsidP="0084180F">
      <w:pPr>
        <w:pStyle w:val="Heading1"/>
        <w:rPr>
          <w:shd w:val="clear" w:color="auto" w:fill="FFFFFF"/>
        </w:rPr>
      </w:pPr>
      <w:bookmarkStart w:id="9" w:name="_Toc201746596"/>
      <w:bookmarkStart w:id="10" w:name="_Toc204729693"/>
      <w:bookmarkEnd w:id="4"/>
      <w:bookmarkEnd w:id="7"/>
      <w:r w:rsidRPr="003173E8">
        <w:rPr>
          <w:shd w:val="clear" w:color="auto" w:fill="FFFFFF"/>
        </w:rPr>
        <w:t>RE-ENTRY</w:t>
      </w:r>
      <w:r w:rsidR="00A24136" w:rsidRPr="003173E8">
        <w:rPr>
          <w:shd w:val="clear" w:color="auto" w:fill="FFFFFF"/>
        </w:rPr>
        <w:t xml:space="preserve"> OF PRIOR </w:t>
      </w:r>
      <w:r w:rsidR="00D64A83" w:rsidRPr="003173E8">
        <w:rPr>
          <w:shd w:val="clear" w:color="auto" w:fill="FFFFFF"/>
        </w:rPr>
        <w:t xml:space="preserve">ENROLLED </w:t>
      </w:r>
      <w:r w:rsidR="00D77246">
        <w:rPr>
          <w:shd w:val="clear" w:color="auto" w:fill="FFFFFF"/>
        </w:rPr>
        <w:t>The Ritz Academy</w:t>
      </w:r>
      <w:r w:rsidR="00A24136" w:rsidRPr="003173E8">
        <w:rPr>
          <w:shd w:val="clear" w:color="auto" w:fill="FFFFFF"/>
        </w:rPr>
        <w:t xml:space="preserve"> STUDENTS</w:t>
      </w:r>
      <w:bookmarkEnd w:id="9"/>
      <w:bookmarkEnd w:id="10"/>
    </w:p>
    <w:p w14:paraId="4EEC9DC1" w14:textId="7286F1CF" w:rsidR="003C1C35" w:rsidRPr="003173E8" w:rsidRDefault="006A0540" w:rsidP="003C1C35">
      <w:pPr>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To be eligible for readmission to the most recent </w:t>
      </w:r>
      <w:r w:rsidR="00D77246">
        <w:rPr>
          <w:rFonts w:ascii="Quire Sans" w:hAnsi="Quire Sans" w:cs="Quire Sans"/>
          <w:b/>
          <w:bCs/>
          <w:color w:val="000000"/>
          <w:sz w:val="20"/>
          <w:szCs w:val="20"/>
          <w:shd w:val="clear" w:color="auto" w:fill="FFFFFF"/>
        </w:rPr>
        <w:t>The Ritz Academy</w:t>
      </w:r>
      <w:r w:rsidR="00907B1B" w:rsidRPr="003173E8">
        <w:rPr>
          <w:rFonts w:ascii="Quire Sans" w:hAnsi="Quire Sans" w:cs="Quire Sans"/>
          <w:color w:val="000000"/>
          <w:sz w:val="20"/>
          <w:szCs w:val="20"/>
          <w:shd w:val="clear" w:color="auto" w:fill="FFFFFF"/>
        </w:rPr>
        <w:t>, the student must meet the following readmission requirements</w:t>
      </w:r>
      <w:r w:rsidR="009F72A9" w:rsidRPr="003173E8">
        <w:rPr>
          <w:rFonts w:ascii="Quire Sans" w:hAnsi="Quire Sans" w:cs="Quire Sans"/>
          <w:color w:val="000000"/>
          <w:sz w:val="20"/>
          <w:szCs w:val="20"/>
          <w:shd w:val="clear" w:color="auto" w:fill="FFFFFF"/>
        </w:rPr>
        <w:t>.</w:t>
      </w:r>
    </w:p>
    <w:p w14:paraId="666CE547" w14:textId="77777777" w:rsidR="009F72A9" w:rsidRPr="003173E8" w:rsidRDefault="009F72A9" w:rsidP="00066302">
      <w:pPr>
        <w:pStyle w:val="ListParagraph"/>
        <w:numPr>
          <w:ilvl w:val="0"/>
          <w:numId w:val="1"/>
        </w:numPr>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Meet all admission requirements.</w:t>
      </w:r>
    </w:p>
    <w:p w14:paraId="7AA4D1C5" w14:textId="77777777" w:rsidR="009F72A9" w:rsidRPr="003173E8" w:rsidRDefault="009F72A9" w:rsidP="00066302">
      <w:pPr>
        <w:pStyle w:val="ListParagraph"/>
        <w:numPr>
          <w:ilvl w:val="0"/>
          <w:numId w:val="1"/>
        </w:numPr>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Be current on any outstanding debts with the </w:t>
      </w:r>
      <w:r w:rsidR="004129F6" w:rsidRPr="003173E8">
        <w:rPr>
          <w:rFonts w:ascii="Quire Sans" w:hAnsi="Quire Sans" w:cs="Quire Sans"/>
          <w:color w:val="000000"/>
          <w:sz w:val="20"/>
          <w:szCs w:val="20"/>
          <w:shd w:val="clear" w:color="auto" w:fill="FFFFFF"/>
        </w:rPr>
        <w:t>school</w:t>
      </w:r>
      <w:r w:rsidRPr="003173E8">
        <w:rPr>
          <w:rFonts w:ascii="Quire Sans" w:hAnsi="Quire Sans" w:cs="Quire Sans"/>
          <w:color w:val="000000"/>
          <w:sz w:val="20"/>
          <w:szCs w:val="20"/>
          <w:shd w:val="clear" w:color="auto" w:fill="FFFFFF"/>
        </w:rPr>
        <w:t xml:space="preserve"> or make satisfactory payment</w:t>
      </w:r>
      <w:r w:rsidR="003E3FE4" w:rsidRPr="003173E8">
        <w:rPr>
          <w:rFonts w:ascii="Quire Sans" w:hAnsi="Quire Sans" w:cs="Quire Sans"/>
          <w:color w:val="000000"/>
          <w:sz w:val="20"/>
          <w:szCs w:val="20"/>
          <w:shd w:val="clear" w:color="auto" w:fill="FFFFFF"/>
        </w:rPr>
        <w:t xml:space="preserve"> arrangements. Previous balances owed m</w:t>
      </w:r>
      <w:r w:rsidR="004129F6" w:rsidRPr="003173E8">
        <w:rPr>
          <w:rFonts w:ascii="Quire Sans" w:hAnsi="Quire Sans" w:cs="Quire Sans"/>
          <w:color w:val="000000"/>
          <w:sz w:val="20"/>
          <w:szCs w:val="20"/>
          <w:shd w:val="clear" w:color="auto" w:fill="FFFFFF"/>
        </w:rPr>
        <w:t>a</w:t>
      </w:r>
      <w:r w:rsidR="003E3FE4" w:rsidRPr="003173E8">
        <w:rPr>
          <w:rFonts w:ascii="Quire Sans" w:hAnsi="Quire Sans" w:cs="Quire Sans"/>
          <w:color w:val="000000"/>
          <w:sz w:val="20"/>
          <w:szCs w:val="20"/>
          <w:shd w:val="clear" w:color="auto" w:fill="FFFFFF"/>
        </w:rPr>
        <w:t xml:space="preserve">y be applied to the new agreement balance. </w:t>
      </w:r>
    </w:p>
    <w:p w14:paraId="201071DF" w14:textId="77777777" w:rsidR="00CE6780" w:rsidRPr="003173E8" w:rsidRDefault="00D7101A" w:rsidP="00D7101A">
      <w:pPr>
        <w:pStyle w:val="ListParagraph"/>
        <w:ind w:left="0"/>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Prior clocked hours may be evaluated prior to readmission and may or may not be approved. </w:t>
      </w:r>
    </w:p>
    <w:p w14:paraId="31ED42DE" w14:textId="77777777" w:rsidR="00D7101A" w:rsidRPr="003173E8" w:rsidRDefault="004129F6" w:rsidP="00D7101A">
      <w:pPr>
        <w:pStyle w:val="ListParagraph"/>
        <w:ind w:left="0"/>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The s</w:t>
      </w:r>
      <w:r w:rsidR="00D7101A" w:rsidRPr="003173E8">
        <w:rPr>
          <w:rFonts w:ascii="Quire Sans" w:hAnsi="Quire Sans" w:cs="Quire Sans"/>
          <w:color w:val="000000"/>
          <w:sz w:val="20"/>
          <w:szCs w:val="20"/>
          <w:shd w:val="clear" w:color="auto" w:fill="FFFFFF"/>
        </w:rPr>
        <w:t>chool’s Director or other designated administrator</w:t>
      </w:r>
      <w:r w:rsidR="001E0FFF" w:rsidRPr="003173E8">
        <w:rPr>
          <w:rFonts w:ascii="Quire Sans" w:hAnsi="Quire Sans" w:cs="Quire Sans"/>
          <w:color w:val="000000"/>
          <w:sz w:val="20"/>
          <w:szCs w:val="20"/>
          <w:shd w:val="clear" w:color="auto" w:fill="FFFFFF"/>
        </w:rPr>
        <w:t xml:space="preserve"> </w:t>
      </w:r>
      <w:r w:rsidRPr="003173E8">
        <w:rPr>
          <w:rFonts w:ascii="Quire Sans" w:hAnsi="Quire Sans" w:cs="Quire Sans"/>
          <w:color w:val="000000"/>
          <w:sz w:val="20"/>
          <w:szCs w:val="20"/>
          <w:shd w:val="clear" w:color="auto" w:fill="FFFFFF"/>
        </w:rPr>
        <w:t xml:space="preserve">will make a final decision on a student’s re-enrollment </w:t>
      </w:r>
      <w:r w:rsidR="001E0FFF" w:rsidRPr="003173E8">
        <w:rPr>
          <w:rFonts w:ascii="Quire Sans" w:hAnsi="Quire Sans" w:cs="Quire Sans"/>
          <w:color w:val="000000"/>
          <w:sz w:val="20"/>
          <w:szCs w:val="20"/>
          <w:shd w:val="clear" w:color="auto" w:fill="FFFFFF"/>
        </w:rPr>
        <w:t xml:space="preserve">and is based on education, </w:t>
      </w:r>
      <w:r w:rsidRPr="003173E8">
        <w:rPr>
          <w:rFonts w:ascii="Quire Sans" w:hAnsi="Quire Sans" w:cs="Quire Sans"/>
          <w:color w:val="000000"/>
          <w:sz w:val="20"/>
          <w:szCs w:val="20"/>
          <w:shd w:val="clear" w:color="auto" w:fill="FFFFFF"/>
        </w:rPr>
        <w:t>schedule,</w:t>
      </w:r>
      <w:r w:rsidR="001E0FFF" w:rsidRPr="003173E8">
        <w:rPr>
          <w:rFonts w:ascii="Quire Sans" w:hAnsi="Quire Sans" w:cs="Quire Sans"/>
          <w:color w:val="000000"/>
          <w:sz w:val="20"/>
          <w:szCs w:val="20"/>
          <w:shd w:val="clear" w:color="auto" w:fill="FFFFFF"/>
        </w:rPr>
        <w:t xml:space="preserve"> and space availability.</w:t>
      </w:r>
    </w:p>
    <w:p w14:paraId="762B03BB" w14:textId="77777777" w:rsidR="001E0FFF" w:rsidRPr="003173E8" w:rsidRDefault="001E0FFF" w:rsidP="00D7101A">
      <w:pPr>
        <w:pStyle w:val="ListParagraph"/>
        <w:ind w:left="0"/>
        <w:rPr>
          <w:rFonts w:ascii="Quire Sans" w:hAnsi="Quire Sans" w:cs="Quire Sans"/>
          <w:color w:val="000000"/>
          <w:sz w:val="20"/>
          <w:szCs w:val="20"/>
          <w:shd w:val="clear" w:color="auto" w:fill="FFFFFF"/>
        </w:rPr>
      </w:pPr>
    </w:p>
    <w:p w14:paraId="6B3B08E7" w14:textId="2C2EE45A" w:rsidR="001E0FFF" w:rsidRPr="003173E8" w:rsidRDefault="00D77246" w:rsidP="00D7101A">
      <w:pPr>
        <w:pStyle w:val="ListParagraph"/>
        <w:ind w:left="0"/>
        <w:rPr>
          <w:rFonts w:ascii="Quire Sans" w:hAnsi="Quire Sans" w:cs="Quire Sans"/>
          <w:color w:val="000000"/>
          <w:sz w:val="20"/>
          <w:szCs w:val="20"/>
          <w:shd w:val="clear" w:color="auto" w:fill="FFFFFF"/>
        </w:rPr>
      </w:pPr>
      <w:r>
        <w:rPr>
          <w:rFonts w:ascii="Quire Sans" w:hAnsi="Quire Sans" w:cs="Quire Sans"/>
          <w:b/>
          <w:bCs/>
          <w:color w:val="000000"/>
          <w:sz w:val="20"/>
          <w:szCs w:val="20"/>
          <w:shd w:val="clear" w:color="auto" w:fill="FFFFFF"/>
        </w:rPr>
        <w:t>The Ritz Academy</w:t>
      </w:r>
      <w:r w:rsidR="00E60EC7" w:rsidRPr="00820E43">
        <w:rPr>
          <w:rFonts w:ascii="Quire Sans" w:hAnsi="Quire Sans" w:cs="Quire Sans"/>
          <w:b/>
          <w:bCs/>
          <w:color w:val="000000"/>
          <w:sz w:val="20"/>
          <w:szCs w:val="20"/>
          <w:shd w:val="clear" w:color="auto" w:fill="FFFFFF"/>
        </w:rPr>
        <w:t xml:space="preserve"> </w:t>
      </w:r>
      <w:r w:rsidR="00E60EC7" w:rsidRPr="003173E8">
        <w:rPr>
          <w:rFonts w:ascii="Quire Sans" w:hAnsi="Quire Sans" w:cs="Quire Sans"/>
          <w:color w:val="000000"/>
          <w:sz w:val="20"/>
          <w:szCs w:val="20"/>
          <w:shd w:val="clear" w:color="auto" w:fill="FFFFFF"/>
        </w:rPr>
        <w:t xml:space="preserve">reserves the right to deny readmission following termination or withdrawal for any reason. If readmission approval is granted, the applicant will be required to sign a new enrollment agreement and may be required to pay additional tuition, books, supplies and equipment costs. If a student withdraws </w:t>
      </w:r>
      <w:r w:rsidR="00E60EC7" w:rsidRPr="003173E8">
        <w:rPr>
          <w:rFonts w:ascii="Quire Sans" w:hAnsi="Quire Sans" w:cs="Quire Sans"/>
          <w:color w:val="000000"/>
          <w:sz w:val="20"/>
          <w:szCs w:val="20"/>
          <w:shd w:val="clear" w:color="auto" w:fill="FFFFFF"/>
        </w:rPr>
        <w:lastRenderedPageBreak/>
        <w:t xml:space="preserve">and has been charged 100% of the Agreement price, a student in good standing (financial, academic and behavioral) may be eligible to return to the course during the following </w:t>
      </w:r>
      <w:r w:rsidR="00282388">
        <w:rPr>
          <w:rFonts w:ascii="Quire Sans" w:hAnsi="Quire Sans" w:cs="Quire Sans"/>
          <w:b/>
          <w:bCs/>
          <w:color w:val="000000"/>
          <w:sz w:val="20"/>
          <w:szCs w:val="20"/>
          <w:shd w:val="clear" w:color="auto" w:fill="FFFFFF"/>
        </w:rPr>
        <w:t>a 6</w:t>
      </w:r>
      <w:r w:rsidR="00E64C16" w:rsidRPr="003173E8">
        <w:rPr>
          <w:rFonts w:ascii="Quire Sans" w:hAnsi="Quire Sans" w:cs="Quire Sans"/>
          <w:color w:val="000000"/>
          <w:sz w:val="20"/>
          <w:szCs w:val="20"/>
          <w:shd w:val="clear" w:color="auto" w:fill="FFFFFF"/>
        </w:rPr>
        <w:t xml:space="preserve"> month period without any additional tuition costs. If a student withdraws and has been charged less than 100% of their agreement, the student may be eligible to return to the course, and may incur additional tuition costs. </w:t>
      </w:r>
    </w:p>
    <w:p w14:paraId="65055B38" w14:textId="77777777" w:rsidR="00BC19FF" w:rsidRDefault="00BC19FF">
      <w:pPr>
        <w:spacing w:after="0" w:line="240" w:lineRule="auto"/>
        <w:rPr>
          <w:rFonts w:ascii="Aptos Display" w:eastAsia="Times New Roman" w:hAnsi="Aptos Display"/>
          <w:b/>
          <w:bCs/>
          <w:kern w:val="32"/>
          <w:sz w:val="24"/>
          <w:szCs w:val="32"/>
          <w:shd w:val="clear" w:color="auto" w:fill="FFFFFF"/>
        </w:rPr>
      </w:pPr>
      <w:bookmarkStart w:id="11" w:name="_Toc201746597"/>
      <w:r>
        <w:rPr>
          <w:shd w:val="clear" w:color="auto" w:fill="FFFFFF"/>
        </w:rPr>
        <w:br w:type="page"/>
      </w:r>
    </w:p>
    <w:p w14:paraId="0B5882C6" w14:textId="0EEE3F76" w:rsidR="00C543AA" w:rsidRPr="003173E8" w:rsidRDefault="00C543AA" w:rsidP="0084180F">
      <w:pPr>
        <w:pStyle w:val="Heading1"/>
        <w:rPr>
          <w:shd w:val="clear" w:color="auto" w:fill="FFFFFF"/>
        </w:rPr>
      </w:pPr>
      <w:bookmarkStart w:id="12" w:name="_Toc204729694"/>
      <w:r w:rsidRPr="00B47CB0">
        <w:rPr>
          <w:shd w:val="clear" w:color="auto" w:fill="FFFFFF"/>
        </w:rPr>
        <w:lastRenderedPageBreak/>
        <w:t>COURSE OUTLINES</w:t>
      </w:r>
      <w:bookmarkEnd w:id="11"/>
      <w:bookmarkEnd w:id="12"/>
    </w:p>
    <w:p w14:paraId="5D9D9043" w14:textId="0B4AF3A7" w:rsidR="00D76E3B" w:rsidRPr="00025989" w:rsidRDefault="00C543AA" w:rsidP="0084180F">
      <w:pPr>
        <w:pStyle w:val="Heading2"/>
        <w:rPr>
          <w:i w:val="0"/>
          <w:iCs w:val="0"/>
          <w:sz w:val="24"/>
          <w:szCs w:val="24"/>
          <w:shd w:val="clear" w:color="auto" w:fill="FFFFFF"/>
        </w:rPr>
      </w:pPr>
      <w:bookmarkStart w:id="13" w:name="_Toc201746598"/>
      <w:bookmarkStart w:id="14" w:name="_Toc204729695"/>
      <w:r w:rsidRPr="00025989">
        <w:rPr>
          <w:i w:val="0"/>
          <w:iCs w:val="0"/>
          <w:sz w:val="24"/>
          <w:szCs w:val="24"/>
          <w:shd w:val="clear" w:color="auto" w:fill="FFFFFF"/>
        </w:rPr>
        <w:t xml:space="preserve">Course Name: </w:t>
      </w:r>
      <w:r w:rsidR="00574095">
        <w:rPr>
          <w:i w:val="0"/>
          <w:iCs w:val="0"/>
          <w:sz w:val="24"/>
          <w:szCs w:val="24"/>
          <w:shd w:val="clear" w:color="auto" w:fill="FFFFFF"/>
        </w:rPr>
        <w:t>Cosmetology</w:t>
      </w:r>
      <w:bookmarkEnd w:id="13"/>
      <w:bookmarkEnd w:id="14"/>
    </w:p>
    <w:p w14:paraId="00B44C3C" w14:textId="03E5E2B8" w:rsidR="002137E9" w:rsidRPr="003173E8" w:rsidRDefault="002137E9" w:rsidP="00753C68">
      <w:pPr>
        <w:rPr>
          <w:rFonts w:ascii="Quire Sans" w:hAnsi="Quire Sans" w:cs="Quire Sans"/>
          <w:color w:val="000000"/>
          <w:sz w:val="20"/>
          <w:szCs w:val="20"/>
          <w:shd w:val="clear" w:color="auto" w:fill="FFFFFF"/>
        </w:rPr>
      </w:pPr>
      <w:r w:rsidRPr="003173E8">
        <w:rPr>
          <w:rFonts w:ascii="Quire Sans" w:hAnsi="Quire Sans" w:cs="Quire Sans"/>
          <w:b/>
          <w:bCs/>
          <w:color w:val="000000"/>
          <w:sz w:val="20"/>
          <w:szCs w:val="20"/>
          <w:shd w:val="clear" w:color="auto" w:fill="FFFFFF"/>
        </w:rPr>
        <w:t>Course Description:</w:t>
      </w:r>
      <w:r w:rsidRPr="003173E8">
        <w:rPr>
          <w:rFonts w:ascii="Quire Sans" w:hAnsi="Quire Sans" w:cs="Quire Sans"/>
          <w:color w:val="000000"/>
          <w:sz w:val="20"/>
          <w:szCs w:val="20"/>
          <w:shd w:val="clear" w:color="auto" w:fill="FFFFFF"/>
        </w:rPr>
        <w:t xml:space="preserve"> </w:t>
      </w:r>
      <w:r w:rsidR="00D71821" w:rsidRPr="003173E8">
        <w:rPr>
          <w:rFonts w:ascii="Quire Sans" w:hAnsi="Quire Sans" w:cs="Quire Sans"/>
          <w:color w:val="000000"/>
          <w:sz w:val="20"/>
          <w:szCs w:val="20"/>
          <w:shd w:val="clear" w:color="auto" w:fill="FFFFFF"/>
        </w:rPr>
        <w:t xml:space="preserve">Student will receive training in the art and sciences of </w:t>
      </w:r>
      <w:r w:rsidR="00574095">
        <w:rPr>
          <w:rFonts w:ascii="Quire Sans" w:hAnsi="Quire Sans" w:cs="Quire Sans"/>
          <w:b/>
          <w:bCs/>
          <w:color w:val="000000"/>
          <w:sz w:val="20"/>
          <w:szCs w:val="20"/>
          <w:shd w:val="clear" w:color="auto" w:fill="FFFFFF"/>
        </w:rPr>
        <w:t>Cosmetology</w:t>
      </w:r>
      <w:r w:rsidR="00A05DA5" w:rsidRPr="003173E8">
        <w:rPr>
          <w:rFonts w:ascii="Quire Sans" w:hAnsi="Quire Sans" w:cs="Quire Sans"/>
          <w:color w:val="000000"/>
          <w:sz w:val="20"/>
          <w:szCs w:val="20"/>
          <w:shd w:val="clear" w:color="auto" w:fill="FFFFFF"/>
        </w:rPr>
        <w:t>.</w:t>
      </w:r>
    </w:p>
    <w:p w14:paraId="1FDD50DF" w14:textId="08B7ADD9" w:rsidR="00BE513D" w:rsidRPr="003173E8" w:rsidRDefault="00BE513D" w:rsidP="00753C68">
      <w:pPr>
        <w:rPr>
          <w:rFonts w:ascii="Quire Sans" w:hAnsi="Quire Sans" w:cs="Quire Sans"/>
          <w:color w:val="000000"/>
          <w:sz w:val="20"/>
          <w:szCs w:val="20"/>
          <w:shd w:val="clear" w:color="auto" w:fill="FFFFFF"/>
        </w:rPr>
      </w:pPr>
      <w:r w:rsidRPr="003173E8">
        <w:rPr>
          <w:rFonts w:ascii="Quire Sans" w:hAnsi="Quire Sans" w:cs="Quire Sans"/>
          <w:b/>
          <w:bCs/>
          <w:color w:val="000000"/>
          <w:sz w:val="20"/>
          <w:szCs w:val="20"/>
          <w:shd w:val="clear" w:color="auto" w:fill="FFFFFF"/>
        </w:rPr>
        <w:t>Course Level:</w:t>
      </w:r>
      <w:r w:rsidRPr="003173E8">
        <w:rPr>
          <w:rFonts w:ascii="Quire Sans" w:hAnsi="Quire Sans" w:cs="Quire Sans"/>
          <w:color w:val="000000"/>
          <w:sz w:val="20"/>
          <w:szCs w:val="20"/>
          <w:shd w:val="clear" w:color="auto" w:fill="FFFFFF"/>
        </w:rPr>
        <w:t xml:space="preserve"> Basic </w:t>
      </w:r>
    </w:p>
    <w:p w14:paraId="087441E6" w14:textId="5BA1AD36" w:rsidR="00A05DA5" w:rsidRPr="003173E8" w:rsidRDefault="00F74BE7" w:rsidP="00753C68">
      <w:pPr>
        <w:rPr>
          <w:rFonts w:ascii="Quire Sans" w:hAnsi="Quire Sans" w:cs="Quire Sans"/>
          <w:color w:val="000000"/>
          <w:sz w:val="20"/>
          <w:szCs w:val="20"/>
          <w:shd w:val="clear" w:color="auto" w:fill="FFFFFF"/>
        </w:rPr>
      </w:pPr>
      <w:r w:rsidRPr="003173E8">
        <w:rPr>
          <w:rFonts w:ascii="Quire Sans" w:hAnsi="Quire Sans" w:cs="Quire Sans"/>
          <w:b/>
          <w:bCs/>
          <w:color w:val="000000"/>
          <w:sz w:val="20"/>
          <w:szCs w:val="20"/>
          <w:shd w:val="clear" w:color="auto" w:fill="FFFFFF"/>
        </w:rPr>
        <w:t>Course Length:</w:t>
      </w:r>
      <w:r w:rsidRPr="003173E8">
        <w:rPr>
          <w:rFonts w:ascii="Quire Sans" w:hAnsi="Quire Sans" w:cs="Quire Sans"/>
          <w:color w:val="000000"/>
          <w:sz w:val="20"/>
          <w:szCs w:val="20"/>
          <w:shd w:val="clear" w:color="auto" w:fill="FFFFFF"/>
        </w:rPr>
        <w:t xml:space="preserve"> </w:t>
      </w:r>
      <w:r w:rsidR="00574095">
        <w:rPr>
          <w:rFonts w:ascii="Quire Sans" w:hAnsi="Quire Sans" w:cs="Quire Sans"/>
          <w:color w:val="000000"/>
          <w:sz w:val="20"/>
          <w:szCs w:val="20"/>
          <w:shd w:val="clear" w:color="auto" w:fill="FFFFFF"/>
        </w:rPr>
        <w:t>1500 hours</w:t>
      </w:r>
    </w:p>
    <w:p w14:paraId="6F10CD16" w14:textId="73D1A7E7" w:rsidR="00091553" w:rsidRPr="003173E8" w:rsidRDefault="00091553" w:rsidP="00753C68">
      <w:pPr>
        <w:rPr>
          <w:rFonts w:ascii="Quire Sans" w:hAnsi="Quire Sans" w:cs="Quire Sans"/>
          <w:b/>
          <w:bCs/>
          <w:color w:val="000000"/>
          <w:sz w:val="20"/>
          <w:szCs w:val="20"/>
          <w:shd w:val="clear" w:color="auto" w:fill="FFFFFF"/>
        </w:rPr>
      </w:pPr>
      <w:r w:rsidRPr="003173E8">
        <w:rPr>
          <w:rFonts w:ascii="Quire Sans" w:hAnsi="Quire Sans" w:cs="Quire Sans"/>
          <w:b/>
          <w:bCs/>
          <w:color w:val="000000"/>
          <w:sz w:val="20"/>
          <w:szCs w:val="20"/>
          <w:shd w:val="clear" w:color="auto" w:fill="FFFFFF"/>
        </w:rPr>
        <w:t>Program Length in weeks:</w:t>
      </w:r>
      <w:r w:rsidR="00B54C53">
        <w:rPr>
          <w:rFonts w:ascii="Quire Sans" w:hAnsi="Quire Sans" w:cs="Quire Sans"/>
          <w:b/>
          <w:bCs/>
          <w:color w:val="000000"/>
          <w:sz w:val="20"/>
          <w:szCs w:val="20"/>
          <w:shd w:val="clear" w:color="auto" w:fill="FFFFFF"/>
        </w:rPr>
        <w:t xml:space="preserve"> 56 weeks</w:t>
      </w:r>
    </w:p>
    <w:p w14:paraId="7298B3D9" w14:textId="77777777" w:rsidR="00632A51" w:rsidRPr="003173E8" w:rsidRDefault="00632A51" w:rsidP="00632A51">
      <w:pPr>
        <w:rPr>
          <w:rFonts w:ascii="Quire Sans" w:hAnsi="Quire Sans" w:cs="Quire Sans"/>
          <w:color w:val="000000"/>
          <w:sz w:val="20"/>
          <w:szCs w:val="20"/>
          <w:shd w:val="clear" w:color="auto" w:fill="FFFFFF"/>
        </w:rPr>
      </w:pPr>
      <w:r w:rsidRPr="003173E8">
        <w:rPr>
          <w:rFonts w:ascii="Quire Sans" w:hAnsi="Quire Sans" w:cs="Quire Sans"/>
          <w:b/>
          <w:bCs/>
          <w:color w:val="000000"/>
          <w:sz w:val="20"/>
          <w:szCs w:val="20"/>
          <w:shd w:val="clear" w:color="auto" w:fill="FFFFFF"/>
        </w:rPr>
        <w:t xml:space="preserve">Course Objective: </w:t>
      </w:r>
      <w:r w:rsidRPr="003173E8">
        <w:rPr>
          <w:rFonts w:ascii="Quire Sans" w:hAnsi="Quire Sans" w:cs="Quire Sans"/>
          <w:color w:val="000000"/>
          <w:sz w:val="20"/>
          <w:szCs w:val="20"/>
          <w:shd w:val="clear" w:color="auto" w:fill="FFFFFF"/>
        </w:rPr>
        <w:t>Train/guide/facilitate the student for entry-level employment in their chosen field of training. Positions could vary such as [stylist, barber, nail technician, skincare specialist, platform artist, colorists, sales representative, instructor, salon owner, barber owner, nail salon owner, and/or skincare owner.</w:t>
      </w:r>
    </w:p>
    <w:p w14:paraId="67386ECF" w14:textId="3501A8A5" w:rsidR="00F74BE7" w:rsidRPr="003173E8" w:rsidRDefault="00F74BE7" w:rsidP="00753C68">
      <w:pPr>
        <w:rPr>
          <w:rFonts w:ascii="Quire Sans" w:hAnsi="Quire Sans" w:cs="Quire Sans"/>
          <w:color w:val="000000"/>
          <w:sz w:val="20"/>
          <w:szCs w:val="20"/>
          <w:shd w:val="clear" w:color="auto" w:fill="FFFFFF"/>
        </w:rPr>
      </w:pPr>
      <w:r w:rsidRPr="003173E8">
        <w:rPr>
          <w:rFonts w:ascii="Quire Sans" w:hAnsi="Quire Sans" w:cs="Quire Sans"/>
          <w:b/>
          <w:bCs/>
          <w:color w:val="000000"/>
          <w:sz w:val="20"/>
          <w:szCs w:val="20"/>
          <w:shd w:val="clear" w:color="auto" w:fill="FFFFFF"/>
        </w:rPr>
        <w:t>Instructional Method:</w:t>
      </w:r>
      <w:r w:rsidRPr="003173E8">
        <w:rPr>
          <w:rFonts w:ascii="Quire Sans" w:hAnsi="Quire Sans" w:cs="Quire Sans"/>
          <w:color w:val="000000"/>
          <w:sz w:val="20"/>
          <w:szCs w:val="20"/>
          <w:shd w:val="clear" w:color="auto" w:fill="FFFFFF"/>
        </w:rPr>
        <w:t xml:space="preserve"> The course will use lectures, demonstrations and student participation. Students will d</w:t>
      </w:r>
      <w:r w:rsidR="00D17A23" w:rsidRPr="003173E8">
        <w:rPr>
          <w:rFonts w:ascii="Quire Sans" w:hAnsi="Quire Sans" w:cs="Quire Sans"/>
          <w:color w:val="000000"/>
          <w:sz w:val="20"/>
          <w:szCs w:val="20"/>
          <w:shd w:val="clear" w:color="auto" w:fill="FFFFFF"/>
        </w:rPr>
        <w:t xml:space="preserve">emonstrate their competencies in </w:t>
      </w:r>
      <w:r w:rsidR="00574095">
        <w:rPr>
          <w:rFonts w:ascii="Quire Sans" w:hAnsi="Quire Sans" w:cs="Quire Sans"/>
          <w:color w:val="000000"/>
          <w:sz w:val="20"/>
          <w:szCs w:val="20"/>
          <w:shd w:val="clear" w:color="auto" w:fill="FFFFFF"/>
        </w:rPr>
        <w:t>Cosmetology</w:t>
      </w:r>
      <w:r w:rsidR="00D17A23" w:rsidRPr="003173E8">
        <w:rPr>
          <w:rFonts w:ascii="Quire Sans" w:hAnsi="Quire Sans" w:cs="Quire Sans"/>
          <w:color w:val="000000"/>
          <w:sz w:val="20"/>
          <w:szCs w:val="20"/>
          <w:shd w:val="clear" w:color="auto" w:fill="FFFFFF"/>
        </w:rPr>
        <w:t xml:space="preserve"> theory</w:t>
      </w:r>
      <w:r w:rsidR="00111402" w:rsidRPr="003173E8">
        <w:rPr>
          <w:rFonts w:ascii="Quire Sans" w:hAnsi="Quire Sans" w:cs="Quire Sans"/>
          <w:color w:val="000000"/>
          <w:sz w:val="20"/>
          <w:szCs w:val="20"/>
          <w:shd w:val="clear" w:color="auto" w:fill="FFFFFF"/>
        </w:rPr>
        <w:t xml:space="preserve"> and practice through mannequin repetitions and clinic activities. Instruction will be supplemented with visual aids, student exercises, student presentation and other instructional techniques.</w:t>
      </w:r>
    </w:p>
    <w:p w14:paraId="7AFFF973" w14:textId="77777777" w:rsidR="00BF5254" w:rsidRDefault="002369EC" w:rsidP="00753C68">
      <w:pPr>
        <w:rPr>
          <w:rFonts w:ascii="Quire Sans" w:hAnsi="Quire Sans" w:cs="Quire Sans"/>
          <w:color w:val="000000"/>
          <w:sz w:val="20"/>
          <w:szCs w:val="20"/>
          <w:shd w:val="clear" w:color="auto" w:fill="FFFFFF"/>
        </w:rPr>
      </w:pPr>
      <w:r w:rsidRPr="003173E8">
        <w:rPr>
          <w:rFonts w:ascii="Quire Sans" w:hAnsi="Quire Sans" w:cs="Quire Sans"/>
          <w:b/>
          <w:bCs/>
          <w:color w:val="000000"/>
          <w:sz w:val="20"/>
          <w:szCs w:val="20"/>
          <w:shd w:val="clear" w:color="auto" w:fill="FFFFFF"/>
        </w:rPr>
        <w:t xml:space="preserve">Grading Procedures: </w:t>
      </w:r>
      <w:r w:rsidRPr="003173E8">
        <w:rPr>
          <w:rFonts w:ascii="Quire Sans" w:hAnsi="Quire Sans" w:cs="Quire Sans"/>
          <w:color w:val="000000"/>
          <w:sz w:val="20"/>
          <w:szCs w:val="20"/>
          <w:shd w:val="clear" w:color="auto" w:fill="FFFFFF"/>
        </w:rPr>
        <w:t>Class attendance and participation are mandatory</w:t>
      </w:r>
      <w:r w:rsidR="0068052F" w:rsidRPr="003173E8">
        <w:rPr>
          <w:rFonts w:ascii="Quire Sans" w:hAnsi="Quire Sans" w:cs="Quire Sans"/>
          <w:color w:val="000000"/>
          <w:sz w:val="20"/>
          <w:szCs w:val="20"/>
          <w:shd w:val="clear" w:color="auto" w:fill="FFFFFF"/>
        </w:rPr>
        <w:t xml:space="preserve">. Students are required to be prepared for class with textbook, notebook, pen or pencil, assignments and any additional items as assigned. Students are graded in the areas of academic and practical learning experiences. All academic learning shall be measured and assessed through tests, assignments, and quizzes. Practical learning is assessed through hands-on completion of all assigned work. All areas are graded using the school’s grading </w:t>
      </w:r>
      <w:r w:rsidR="00A409E8" w:rsidRPr="003173E8">
        <w:rPr>
          <w:rFonts w:ascii="Quire Sans" w:hAnsi="Quire Sans" w:cs="Quire Sans"/>
          <w:color w:val="000000"/>
          <w:sz w:val="20"/>
          <w:szCs w:val="20"/>
          <w:shd w:val="clear" w:color="auto" w:fill="FFFFFF"/>
        </w:rPr>
        <w:t>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632A51" w:rsidRPr="003173E8" w14:paraId="25811F32" w14:textId="77777777">
        <w:tc>
          <w:tcPr>
            <w:tcW w:w="3116" w:type="dxa"/>
          </w:tcPr>
          <w:p w14:paraId="4911B374" w14:textId="77777777" w:rsidR="00632A51" w:rsidRPr="003173E8" w:rsidRDefault="00632A51">
            <w:pPr>
              <w:spacing w:after="0" w:line="240" w:lineRule="auto"/>
              <w:jc w:val="center"/>
              <w:rPr>
                <w:rFonts w:ascii="Quire Sans" w:hAnsi="Quire Sans" w:cs="Quire Sans"/>
                <w:b/>
                <w:bCs/>
                <w:color w:val="000000"/>
                <w:sz w:val="20"/>
                <w:szCs w:val="20"/>
                <w:shd w:val="clear" w:color="auto" w:fill="FFFFFF"/>
              </w:rPr>
            </w:pPr>
            <w:r w:rsidRPr="003173E8">
              <w:rPr>
                <w:rFonts w:ascii="Quire Sans" w:hAnsi="Quire Sans" w:cs="Quire Sans"/>
                <w:b/>
                <w:bCs/>
                <w:color w:val="000000"/>
                <w:sz w:val="20"/>
                <w:szCs w:val="20"/>
                <w:shd w:val="clear" w:color="auto" w:fill="FFFFFF"/>
              </w:rPr>
              <w:t>GRADE</w:t>
            </w:r>
          </w:p>
        </w:tc>
        <w:tc>
          <w:tcPr>
            <w:tcW w:w="3117" w:type="dxa"/>
          </w:tcPr>
          <w:p w14:paraId="471E3A96" w14:textId="77777777" w:rsidR="00632A51" w:rsidRPr="003173E8" w:rsidRDefault="00632A51">
            <w:pPr>
              <w:spacing w:after="0" w:line="240" w:lineRule="auto"/>
              <w:jc w:val="center"/>
              <w:rPr>
                <w:rFonts w:ascii="Quire Sans" w:hAnsi="Quire Sans" w:cs="Quire Sans"/>
                <w:b/>
                <w:bCs/>
                <w:color w:val="000000"/>
                <w:sz w:val="20"/>
                <w:szCs w:val="20"/>
                <w:shd w:val="clear" w:color="auto" w:fill="FFFFFF"/>
              </w:rPr>
            </w:pPr>
            <w:r w:rsidRPr="003173E8">
              <w:rPr>
                <w:rFonts w:ascii="Quire Sans" w:hAnsi="Quire Sans" w:cs="Quire Sans"/>
                <w:b/>
                <w:bCs/>
                <w:color w:val="000000"/>
                <w:sz w:val="20"/>
                <w:szCs w:val="20"/>
                <w:shd w:val="clear" w:color="auto" w:fill="FFFFFF"/>
              </w:rPr>
              <w:t>DEFINITION</w:t>
            </w:r>
          </w:p>
        </w:tc>
        <w:tc>
          <w:tcPr>
            <w:tcW w:w="3117" w:type="dxa"/>
          </w:tcPr>
          <w:p w14:paraId="6DBA7756" w14:textId="77777777" w:rsidR="00632A51" w:rsidRPr="003173E8" w:rsidRDefault="00632A51">
            <w:pPr>
              <w:spacing w:after="0" w:line="240" w:lineRule="auto"/>
              <w:jc w:val="center"/>
              <w:rPr>
                <w:rFonts w:ascii="Quire Sans" w:hAnsi="Quire Sans" w:cs="Quire Sans"/>
                <w:b/>
                <w:bCs/>
                <w:color w:val="000000"/>
                <w:sz w:val="20"/>
                <w:szCs w:val="20"/>
                <w:shd w:val="clear" w:color="auto" w:fill="FFFFFF"/>
              </w:rPr>
            </w:pPr>
            <w:r w:rsidRPr="003173E8">
              <w:rPr>
                <w:rFonts w:ascii="Quire Sans" w:hAnsi="Quire Sans" w:cs="Quire Sans"/>
                <w:b/>
                <w:bCs/>
                <w:color w:val="000000"/>
                <w:sz w:val="20"/>
                <w:szCs w:val="20"/>
                <w:shd w:val="clear" w:color="auto" w:fill="FFFFFF"/>
              </w:rPr>
              <w:t>PERCENTAGE</w:t>
            </w:r>
          </w:p>
        </w:tc>
      </w:tr>
      <w:tr w:rsidR="00632A51" w:rsidRPr="003173E8" w14:paraId="2ED2C1AA" w14:textId="77777777">
        <w:tc>
          <w:tcPr>
            <w:tcW w:w="3116" w:type="dxa"/>
          </w:tcPr>
          <w:p w14:paraId="65968BDE"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A</w:t>
            </w:r>
          </w:p>
        </w:tc>
        <w:tc>
          <w:tcPr>
            <w:tcW w:w="3117" w:type="dxa"/>
          </w:tcPr>
          <w:p w14:paraId="5B80A128"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Excellent</w:t>
            </w:r>
          </w:p>
        </w:tc>
        <w:tc>
          <w:tcPr>
            <w:tcW w:w="3117" w:type="dxa"/>
          </w:tcPr>
          <w:p w14:paraId="70B36FBE"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90% to 100%</w:t>
            </w:r>
          </w:p>
        </w:tc>
      </w:tr>
      <w:tr w:rsidR="00632A51" w:rsidRPr="003173E8" w14:paraId="1EDA6181" w14:textId="77777777">
        <w:tc>
          <w:tcPr>
            <w:tcW w:w="3116" w:type="dxa"/>
          </w:tcPr>
          <w:p w14:paraId="665C5120"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B</w:t>
            </w:r>
          </w:p>
        </w:tc>
        <w:tc>
          <w:tcPr>
            <w:tcW w:w="3117" w:type="dxa"/>
          </w:tcPr>
          <w:p w14:paraId="7EA12591"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Very Good</w:t>
            </w:r>
          </w:p>
        </w:tc>
        <w:tc>
          <w:tcPr>
            <w:tcW w:w="3117" w:type="dxa"/>
          </w:tcPr>
          <w:p w14:paraId="072B2FEE"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80% to 89%</w:t>
            </w:r>
          </w:p>
        </w:tc>
      </w:tr>
      <w:tr w:rsidR="00632A51" w:rsidRPr="003173E8" w14:paraId="74ADC49F" w14:textId="77777777">
        <w:tc>
          <w:tcPr>
            <w:tcW w:w="3116" w:type="dxa"/>
          </w:tcPr>
          <w:p w14:paraId="3ADB5380"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C</w:t>
            </w:r>
          </w:p>
        </w:tc>
        <w:tc>
          <w:tcPr>
            <w:tcW w:w="3117" w:type="dxa"/>
          </w:tcPr>
          <w:p w14:paraId="0B1F33D7"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Passing</w:t>
            </w:r>
          </w:p>
        </w:tc>
        <w:tc>
          <w:tcPr>
            <w:tcW w:w="3117" w:type="dxa"/>
          </w:tcPr>
          <w:p w14:paraId="47146685"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70% to 79%</w:t>
            </w:r>
          </w:p>
        </w:tc>
      </w:tr>
      <w:tr w:rsidR="00632A51" w:rsidRPr="003173E8" w14:paraId="5D656102" w14:textId="77777777">
        <w:tc>
          <w:tcPr>
            <w:tcW w:w="3116" w:type="dxa"/>
          </w:tcPr>
          <w:p w14:paraId="495CEC77"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D</w:t>
            </w:r>
          </w:p>
        </w:tc>
        <w:tc>
          <w:tcPr>
            <w:tcW w:w="3117" w:type="dxa"/>
          </w:tcPr>
          <w:p w14:paraId="0CE86FDE" w14:textId="60B7D46A"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Unsatisfactory</w:t>
            </w:r>
          </w:p>
        </w:tc>
        <w:tc>
          <w:tcPr>
            <w:tcW w:w="3117" w:type="dxa"/>
          </w:tcPr>
          <w:p w14:paraId="4C185AEF"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60% to 69%</w:t>
            </w:r>
          </w:p>
        </w:tc>
      </w:tr>
      <w:tr w:rsidR="00632A51" w:rsidRPr="003173E8" w14:paraId="030E270B" w14:textId="77777777">
        <w:tc>
          <w:tcPr>
            <w:tcW w:w="3116" w:type="dxa"/>
          </w:tcPr>
          <w:p w14:paraId="15476FEF"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F</w:t>
            </w:r>
          </w:p>
        </w:tc>
        <w:tc>
          <w:tcPr>
            <w:tcW w:w="3117" w:type="dxa"/>
          </w:tcPr>
          <w:p w14:paraId="709DCE02"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Failing</w:t>
            </w:r>
          </w:p>
        </w:tc>
        <w:tc>
          <w:tcPr>
            <w:tcW w:w="3117" w:type="dxa"/>
          </w:tcPr>
          <w:p w14:paraId="70F506AE"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Less than 60%</w:t>
            </w:r>
          </w:p>
        </w:tc>
      </w:tr>
    </w:tbl>
    <w:p w14:paraId="50FC7EC7" w14:textId="77777777" w:rsidR="00632A51" w:rsidRPr="003173E8" w:rsidRDefault="00632A51" w:rsidP="00753C68">
      <w:pPr>
        <w:rPr>
          <w:rFonts w:ascii="Quire Sans" w:hAnsi="Quire Sans" w:cs="Quire Sans"/>
          <w:color w:val="000000"/>
          <w:sz w:val="20"/>
          <w:szCs w:val="20"/>
          <w:shd w:val="clear" w:color="auto" w:fill="FFFFFF"/>
        </w:rPr>
      </w:pPr>
    </w:p>
    <w:p w14:paraId="21C90198" w14:textId="41B6A124" w:rsidR="003F3651" w:rsidRPr="003173E8" w:rsidRDefault="00A409E8" w:rsidP="00753C68">
      <w:pPr>
        <w:rPr>
          <w:rFonts w:ascii="Quire Sans" w:hAnsi="Quire Sans" w:cs="Quire Sans"/>
          <w:b/>
          <w:bCs/>
          <w:color w:val="000000"/>
          <w:sz w:val="20"/>
          <w:szCs w:val="20"/>
          <w:shd w:val="clear" w:color="auto" w:fill="FFFFFF"/>
        </w:rPr>
      </w:pPr>
      <w:r w:rsidRPr="003173E8">
        <w:rPr>
          <w:rFonts w:ascii="Quire Sans" w:hAnsi="Quire Sans" w:cs="Quire Sans"/>
          <w:b/>
          <w:bCs/>
          <w:color w:val="000000"/>
          <w:sz w:val="20"/>
          <w:szCs w:val="20"/>
          <w:shd w:val="clear" w:color="auto" w:fill="FFFFFF"/>
        </w:rPr>
        <w:t xml:space="preserve">Distance Education Instructional Methods (if applicable): </w:t>
      </w:r>
      <w:r w:rsidR="00E5420C">
        <w:rPr>
          <w:rFonts w:ascii="Quire Sans" w:hAnsi="Quire Sans" w:cs="Quire Sans"/>
          <w:color w:val="000000"/>
          <w:sz w:val="20"/>
          <w:szCs w:val="20"/>
          <w:shd w:val="clear" w:color="auto" w:fill="FFFFFF"/>
        </w:rPr>
        <w:t xml:space="preserve">The Ritz Academy does not offer distance education. </w:t>
      </w:r>
    </w:p>
    <w:p w14:paraId="374EE6C2" w14:textId="02AAED73" w:rsidR="00920FAC" w:rsidRPr="003173E8" w:rsidRDefault="00983575" w:rsidP="00753C68">
      <w:pPr>
        <w:rPr>
          <w:rFonts w:ascii="Quire Sans" w:hAnsi="Quire Sans" w:cs="Quire Sans"/>
          <w:b/>
          <w:bCs/>
          <w:color w:val="000000"/>
          <w:sz w:val="20"/>
          <w:szCs w:val="20"/>
          <w:shd w:val="clear" w:color="auto" w:fill="FFFFFF"/>
        </w:rPr>
      </w:pPr>
      <w:r>
        <w:rPr>
          <w:rFonts w:ascii="Quire Sans" w:hAnsi="Quire Sans" w:cs="Quire Sans"/>
          <w:b/>
          <w:bCs/>
          <w:color w:val="000000"/>
          <w:sz w:val="20"/>
          <w:szCs w:val="20"/>
          <w:shd w:val="clear" w:color="auto" w:fill="FFFFFF"/>
        </w:rPr>
        <w:t>Cosmetology</w:t>
      </w:r>
      <w:r w:rsidR="00920FAC" w:rsidRPr="003173E8">
        <w:rPr>
          <w:rFonts w:ascii="Quire Sans" w:hAnsi="Quire Sans" w:cs="Quire Sans"/>
          <w:b/>
          <w:bCs/>
          <w:color w:val="000000"/>
          <w:sz w:val="20"/>
          <w:szCs w:val="20"/>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605"/>
      </w:tblGrid>
      <w:tr w:rsidR="002D5E78" w:rsidRPr="003173E8" w14:paraId="39DB7AD5" w14:textId="77777777" w:rsidTr="00FE3AD7">
        <w:tc>
          <w:tcPr>
            <w:tcW w:w="6745" w:type="dxa"/>
          </w:tcPr>
          <w:p w14:paraId="68F75F57" w14:textId="77777777" w:rsidR="002D5E78" w:rsidRPr="003173E8" w:rsidRDefault="00B24D98" w:rsidP="00FE3AD7">
            <w:pPr>
              <w:spacing w:after="0" w:line="240" w:lineRule="auto"/>
              <w:rPr>
                <w:rFonts w:ascii="Quire Sans" w:hAnsi="Quire Sans" w:cs="Quire Sans"/>
                <w:b/>
                <w:bCs/>
                <w:sz w:val="18"/>
                <w:szCs w:val="18"/>
              </w:rPr>
            </w:pPr>
            <w:r w:rsidRPr="003173E8">
              <w:rPr>
                <w:rFonts w:ascii="Quire Sans" w:hAnsi="Quire Sans" w:cs="Quire Sans"/>
                <w:b/>
                <w:bCs/>
                <w:sz w:val="18"/>
                <w:szCs w:val="18"/>
              </w:rPr>
              <w:t>COURSE NAMES</w:t>
            </w:r>
            <w:r w:rsidR="00D707AF" w:rsidRPr="003173E8">
              <w:rPr>
                <w:rFonts w:ascii="Quire Sans" w:hAnsi="Quire Sans" w:cs="Quire Sans"/>
                <w:b/>
                <w:bCs/>
                <w:sz w:val="18"/>
                <w:szCs w:val="18"/>
              </w:rPr>
              <w:t xml:space="preserve"> </w:t>
            </w:r>
            <w:r w:rsidR="00F33245" w:rsidRPr="003173E8">
              <w:rPr>
                <w:rFonts w:ascii="Quire Sans" w:hAnsi="Quire Sans" w:cs="Quire Sans"/>
                <w:b/>
                <w:bCs/>
                <w:sz w:val="18"/>
                <w:szCs w:val="18"/>
              </w:rPr>
              <w:t>BELOW:</w:t>
            </w:r>
          </w:p>
        </w:tc>
        <w:tc>
          <w:tcPr>
            <w:tcW w:w="2605" w:type="dxa"/>
          </w:tcPr>
          <w:p w14:paraId="751175A7" w14:textId="77777777" w:rsidR="002D5E78" w:rsidRPr="003173E8" w:rsidRDefault="00B24D98" w:rsidP="00FE3AD7">
            <w:pPr>
              <w:spacing w:after="0" w:line="240" w:lineRule="auto"/>
              <w:jc w:val="center"/>
              <w:rPr>
                <w:rFonts w:ascii="Quire Sans" w:hAnsi="Quire Sans" w:cs="Quire Sans"/>
                <w:b/>
                <w:bCs/>
                <w:sz w:val="18"/>
                <w:szCs w:val="18"/>
              </w:rPr>
            </w:pPr>
            <w:r w:rsidRPr="003173E8">
              <w:rPr>
                <w:rFonts w:ascii="Quire Sans" w:hAnsi="Quire Sans" w:cs="Quire Sans"/>
                <w:b/>
                <w:bCs/>
                <w:sz w:val="18"/>
                <w:szCs w:val="18"/>
              </w:rPr>
              <w:t># HOURS</w:t>
            </w:r>
          </w:p>
        </w:tc>
      </w:tr>
      <w:tr w:rsidR="002D5E78" w:rsidRPr="003173E8" w14:paraId="1AD20191" w14:textId="77777777" w:rsidTr="00FE3AD7">
        <w:tc>
          <w:tcPr>
            <w:tcW w:w="6745" w:type="dxa"/>
          </w:tcPr>
          <w:p w14:paraId="34041E43" w14:textId="37938E11" w:rsidR="002D5E78" w:rsidRPr="003173E8" w:rsidRDefault="009004BE" w:rsidP="00FE3AD7">
            <w:pPr>
              <w:spacing w:after="0" w:line="240" w:lineRule="auto"/>
              <w:rPr>
                <w:rFonts w:ascii="Quire Sans" w:hAnsi="Quire Sans" w:cs="Quire Sans"/>
                <w:b/>
                <w:bCs/>
                <w:sz w:val="18"/>
                <w:szCs w:val="18"/>
              </w:rPr>
            </w:pPr>
            <w:r>
              <w:rPr>
                <w:rFonts w:ascii="Quire Sans" w:hAnsi="Quire Sans" w:cs="Quire Sans"/>
                <w:b/>
                <w:bCs/>
                <w:sz w:val="18"/>
                <w:szCs w:val="18"/>
              </w:rPr>
              <w:t>ORIENTATION</w:t>
            </w:r>
            <w:r w:rsidR="007A3799">
              <w:rPr>
                <w:rFonts w:ascii="Quire Sans" w:hAnsi="Quire Sans" w:cs="Quire Sans"/>
                <w:b/>
                <w:bCs/>
                <w:sz w:val="18"/>
                <w:szCs w:val="18"/>
              </w:rPr>
              <w:t xml:space="preserve"> (Held the Friday before the students program start date)</w:t>
            </w:r>
          </w:p>
        </w:tc>
        <w:tc>
          <w:tcPr>
            <w:tcW w:w="2605" w:type="dxa"/>
          </w:tcPr>
          <w:p w14:paraId="1D09C4DD" w14:textId="43A7CB24" w:rsidR="002D5E78" w:rsidRPr="003173E8" w:rsidRDefault="007A3799" w:rsidP="009004BE">
            <w:pPr>
              <w:spacing w:after="0" w:line="240" w:lineRule="auto"/>
              <w:jc w:val="center"/>
              <w:rPr>
                <w:rFonts w:ascii="Quire Sans" w:hAnsi="Quire Sans" w:cs="Quire Sans"/>
                <w:b/>
                <w:bCs/>
                <w:sz w:val="18"/>
                <w:szCs w:val="18"/>
              </w:rPr>
            </w:pPr>
            <w:r>
              <w:rPr>
                <w:rFonts w:ascii="Quire Sans" w:hAnsi="Quire Sans" w:cs="Quire Sans"/>
                <w:b/>
                <w:bCs/>
                <w:sz w:val="18"/>
                <w:szCs w:val="18"/>
              </w:rPr>
              <w:t>0</w:t>
            </w:r>
          </w:p>
        </w:tc>
      </w:tr>
      <w:tr w:rsidR="005623DC" w:rsidRPr="003173E8" w14:paraId="34D127E4" w14:textId="77777777" w:rsidTr="00FE3AD7">
        <w:tc>
          <w:tcPr>
            <w:tcW w:w="6745" w:type="dxa"/>
          </w:tcPr>
          <w:p w14:paraId="5A98E900" w14:textId="6E4FACCB" w:rsidR="005623DC" w:rsidRPr="009004BE" w:rsidRDefault="009004BE" w:rsidP="00066302">
            <w:pPr>
              <w:pStyle w:val="ListParagraph"/>
              <w:numPr>
                <w:ilvl w:val="0"/>
                <w:numId w:val="24"/>
              </w:numPr>
              <w:spacing w:after="0" w:line="240" w:lineRule="auto"/>
              <w:rPr>
                <w:rFonts w:ascii="Quire Sans" w:hAnsi="Quire Sans" w:cs="Quire Sans"/>
                <w:sz w:val="18"/>
                <w:szCs w:val="18"/>
              </w:rPr>
            </w:pPr>
            <w:r w:rsidRPr="009004BE">
              <w:rPr>
                <w:rFonts w:ascii="Quire Sans" w:hAnsi="Quire Sans" w:cs="Quire Sans"/>
                <w:b/>
                <w:bCs/>
                <w:sz w:val="18"/>
                <w:szCs w:val="18"/>
              </w:rPr>
              <w:t xml:space="preserve">SCIENTIFIC CONCEPTS: </w:t>
            </w:r>
            <w:r w:rsidRPr="009004BE">
              <w:rPr>
                <w:rFonts w:ascii="Quire Sans" w:hAnsi="Quire Sans" w:cs="Quire Sans"/>
                <w:sz w:val="18"/>
                <w:szCs w:val="18"/>
              </w:rPr>
              <w:t>Infection Control, Osha Requirements, Human Physiology, Chemical Principles, Hair and Scalp, Nails, Hair removal by cosmetic preparations, threading waxing or other similar means.</w:t>
            </w:r>
          </w:p>
        </w:tc>
        <w:tc>
          <w:tcPr>
            <w:tcW w:w="2605" w:type="dxa"/>
          </w:tcPr>
          <w:p w14:paraId="372F8369" w14:textId="04936F98" w:rsidR="005623DC" w:rsidRPr="003173E8" w:rsidRDefault="00F14E3F" w:rsidP="009004BE">
            <w:pPr>
              <w:spacing w:after="0" w:line="240" w:lineRule="auto"/>
              <w:jc w:val="center"/>
              <w:rPr>
                <w:rFonts w:ascii="Quire Sans" w:hAnsi="Quire Sans" w:cs="Quire Sans"/>
                <w:b/>
                <w:bCs/>
                <w:sz w:val="18"/>
                <w:szCs w:val="18"/>
              </w:rPr>
            </w:pPr>
            <w:r>
              <w:rPr>
                <w:rFonts w:ascii="Quire Sans" w:hAnsi="Quire Sans" w:cs="Quire Sans"/>
                <w:b/>
                <w:bCs/>
                <w:sz w:val="18"/>
                <w:szCs w:val="18"/>
              </w:rPr>
              <w:t>200</w:t>
            </w:r>
          </w:p>
        </w:tc>
      </w:tr>
      <w:tr w:rsidR="002D5E78" w:rsidRPr="003173E8" w14:paraId="1BCF250E" w14:textId="77777777" w:rsidTr="00FE3AD7">
        <w:tc>
          <w:tcPr>
            <w:tcW w:w="6745" w:type="dxa"/>
          </w:tcPr>
          <w:p w14:paraId="0592E2C2" w14:textId="5F5BABF7" w:rsidR="002D5E78" w:rsidRPr="009004BE" w:rsidRDefault="009004BE" w:rsidP="00066302">
            <w:pPr>
              <w:pStyle w:val="ListParagraph"/>
              <w:numPr>
                <w:ilvl w:val="0"/>
                <w:numId w:val="24"/>
              </w:numPr>
              <w:spacing w:after="0" w:line="240" w:lineRule="auto"/>
              <w:rPr>
                <w:rFonts w:ascii="Quire Sans" w:hAnsi="Quire Sans" w:cs="Quire Sans"/>
                <w:sz w:val="18"/>
                <w:szCs w:val="18"/>
              </w:rPr>
            </w:pPr>
            <w:r w:rsidRPr="009004BE">
              <w:rPr>
                <w:rFonts w:ascii="Quire Sans" w:hAnsi="Quire Sans" w:cs="Quire Sans"/>
                <w:b/>
                <w:bCs/>
                <w:sz w:val="18"/>
                <w:szCs w:val="18"/>
              </w:rPr>
              <w:t>PHYSICAL SERVICES</w:t>
            </w:r>
            <w:r>
              <w:rPr>
                <w:rFonts w:ascii="Quire Sans" w:hAnsi="Quire Sans" w:cs="Quire Sans"/>
                <w:sz w:val="18"/>
                <w:szCs w:val="18"/>
              </w:rPr>
              <w:t>: Shampoo, Draping, Rinses and Conditioners, Scalp, Esthetics, Makeup, Manicuring and Pedicuring</w:t>
            </w:r>
          </w:p>
        </w:tc>
        <w:tc>
          <w:tcPr>
            <w:tcW w:w="2605" w:type="dxa"/>
          </w:tcPr>
          <w:p w14:paraId="6F11E01A" w14:textId="5D7CE748" w:rsidR="002D5E78" w:rsidRPr="003173E8" w:rsidRDefault="00F14E3F" w:rsidP="009004BE">
            <w:pPr>
              <w:spacing w:after="0" w:line="240" w:lineRule="auto"/>
              <w:jc w:val="center"/>
              <w:rPr>
                <w:rFonts w:ascii="Quire Sans" w:hAnsi="Quire Sans" w:cs="Quire Sans"/>
                <w:b/>
                <w:bCs/>
                <w:sz w:val="18"/>
                <w:szCs w:val="18"/>
              </w:rPr>
            </w:pPr>
            <w:r>
              <w:rPr>
                <w:rFonts w:ascii="Quire Sans" w:hAnsi="Quire Sans" w:cs="Quire Sans"/>
                <w:b/>
                <w:bCs/>
                <w:sz w:val="18"/>
                <w:szCs w:val="18"/>
              </w:rPr>
              <w:t>300</w:t>
            </w:r>
          </w:p>
        </w:tc>
      </w:tr>
      <w:tr w:rsidR="002D5E78" w:rsidRPr="003173E8" w14:paraId="64C8FFC9" w14:textId="77777777" w:rsidTr="00FE3AD7">
        <w:tc>
          <w:tcPr>
            <w:tcW w:w="6745" w:type="dxa"/>
          </w:tcPr>
          <w:p w14:paraId="74CD5B3B" w14:textId="3DFF80B8" w:rsidR="002D5E78" w:rsidRPr="009004BE" w:rsidRDefault="009004BE" w:rsidP="00066302">
            <w:pPr>
              <w:pStyle w:val="ListParagraph"/>
              <w:numPr>
                <w:ilvl w:val="0"/>
                <w:numId w:val="24"/>
              </w:numPr>
              <w:spacing w:after="0" w:line="240" w:lineRule="auto"/>
              <w:rPr>
                <w:rFonts w:ascii="Quire Sans" w:hAnsi="Quire Sans" w:cs="Quire Sans"/>
                <w:b/>
                <w:bCs/>
                <w:sz w:val="18"/>
                <w:szCs w:val="18"/>
              </w:rPr>
            </w:pPr>
            <w:r w:rsidRPr="009004BE">
              <w:rPr>
                <w:rFonts w:ascii="Quire Sans" w:hAnsi="Quire Sans" w:cs="Quire Sans"/>
                <w:b/>
                <w:bCs/>
                <w:sz w:val="18"/>
                <w:szCs w:val="18"/>
              </w:rPr>
              <w:t>CHEMICAL SERVICES:</w:t>
            </w:r>
            <w:r>
              <w:rPr>
                <w:rFonts w:ascii="Quire Sans" w:hAnsi="Quire Sans" w:cs="Quire Sans"/>
                <w:b/>
                <w:bCs/>
                <w:sz w:val="18"/>
                <w:szCs w:val="18"/>
              </w:rPr>
              <w:t xml:space="preserve"> </w:t>
            </w:r>
            <w:r>
              <w:rPr>
                <w:rFonts w:ascii="Quire Sans" w:hAnsi="Quire Sans" w:cs="Quire Sans"/>
                <w:sz w:val="18"/>
                <w:szCs w:val="18"/>
              </w:rPr>
              <w:t>Hair Coloring, Hair lightening, Chemical Waving, Chemical Relaxing</w:t>
            </w:r>
          </w:p>
        </w:tc>
        <w:tc>
          <w:tcPr>
            <w:tcW w:w="2605" w:type="dxa"/>
          </w:tcPr>
          <w:p w14:paraId="0531DBC6" w14:textId="29E2208A" w:rsidR="002D5E78" w:rsidRPr="003173E8" w:rsidRDefault="00F14E3F" w:rsidP="009004BE">
            <w:pPr>
              <w:spacing w:after="0" w:line="240" w:lineRule="auto"/>
              <w:jc w:val="center"/>
              <w:rPr>
                <w:rFonts w:ascii="Quire Sans" w:hAnsi="Quire Sans" w:cs="Quire Sans"/>
                <w:b/>
                <w:bCs/>
                <w:sz w:val="18"/>
                <w:szCs w:val="18"/>
              </w:rPr>
            </w:pPr>
            <w:r>
              <w:rPr>
                <w:rFonts w:ascii="Quire Sans" w:hAnsi="Quire Sans" w:cs="Quire Sans"/>
                <w:b/>
                <w:bCs/>
                <w:sz w:val="18"/>
                <w:szCs w:val="18"/>
              </w:rPr>
              <w:t>500</w:t>
            </w:r>
          </w:p>
        </w:tc>
      </w:tr>
      <w:tr w:rsidR="002D5E78" w:rsidRPr="003173E8" w14:paraId="253BD2AD" w14:textId="77777777" w:rsidTr="00FE3AD7">
        <w:tc>
          <w:tcPr>
            <w:tcW w:w="6745" w:type="dxa"/>
          </w:tcPr>
          <w:p w14:paraId="0E09BF74" w14:textId="4E11EFE0" w:rsidR="002D5E78" w:rsidRPr="009004BE" w:rsidRDefault="009004BE" w:rsidP="00066302">
            <w:pPr>
              <w:pStyle w:val="ListParagraph"/>
              <w:numPr>
                <w:ilvl w:val="0"/>
                <w:numId w:val="24"/>
              </w:numPr>
              <w:spacing w:after="0" w:line="240" w:lineRule="auto"/>
              <w:rPr>
                <w:rFonts w:ascii="Quire Sans" w:hAnsi="Quire Sans" w:cs="Quire Sans"/>
                <w:sz w:val="18"/>
                <w:szCs w:val="18"/>
              </w:rPr>
            </w:pPr>
            <w:r>
              <w:rPr>
                <w:rFonts w:ascii="Quire Sans" w:hAnsi="Quire Sans" w:cs="Quire Sans"/>
                <w:b/>
                <w:bCs/>
                <w:sz w:val="18"/>
                <w:szCs w:val="18"/>
              </w:rPr>
              <w:t xml:space="preserve">HAIR DESIGNING and STYLING: </w:t>
            </w:r>
            <w:r>
              <w:rPr>
                <w:rFonts w:ascii="Quire Sans" w:hAnsi="Quire Sans" w:cs="Quire Sans"/>
                <w:sz w:val="18"/>
                <w:szCs w:val="18"/>
              </w:rPr>
              <w:t>Hair Shaping, Hair Cutting, Alternative Hair design/braiding.</w:t>
            </w:r>
          </w:p>
        </w:tc>
        <w:tc>
          <w:tcPr>
            <w:tcW w:w="2605" w:type="dxa"/>
          </w:tcPr>
          <w:p w14:paraId="27027B2A" w14:textId="625BCABA" w:rsidR="002D5E78" w:rsidRPr="003173E8" w:rsidRDefault="007556EC" w:rsidP="009004BE">
            <w:pPr>
              <w:spacing w:after="0" w:line="240" w:lineRule="auto"/>
              <w:jc w:val="center"/>
              <w:rPr>
                <w:rFonts w:ascii="Quire Sans" w:hAnsi="Quire Sans" w:cs="Quire Sans"/>
                <w:b/>
                <w:bCs/>
                <w:sz w:val="18"/>
                <w:szCs w:val="18"/>
              </w:rPr>
            </w:pPr>
            <w:r>
              <w:rPr>
                <w:rFonts w:ascii="Quire Sans" w:hAnsi="Quire Sans" w:cs="Quire Sans"/>
                <w:b/>
                <w:bCs/>
                <w:sz w:val="18"/>
                <w:szCs w:val="18"/>
              </w:rPr>
              <w:t>350</w:t>
            </w:r>
          </w:p>
        </w:tc>
      </w:tr>
      <w:tr w:rsidR="002D5E78" w:rsidRPr="003173E8" w14:paraId="0BFCF43E" w14:textId="77777777" w:rsidTr="00FE3AD7">
        <w:tc>
          <w:tcPr>
            <w:tcW w:w="6745" w:type="dxa"/>
          </w:tcPr>
          <w:p w14:paraId="030DF737" w14:textId="101D7BAF" w:rsidR="002D5E78" w:rsidRPr="009004BE" w:rsidRDefault="009004BE" w:rsidP="00066302">
            <w:pPr>
              <w:pStyle w:val="ListParagraph"/>
              <w:numPr>
                <w:ilvl w:val="0"/>
                <w:numId w:val="24"/>
              </w:numPr>
              <w:spacing w:after="0" w:line="240" w:lineRule="auto"/>
              <w:rPr>
                <w:rFonts w:ascii="Quire Sans" w:hAnsi="Quire Sans" w:cs="Quire Sans"/>
                <w:b/>
                <w:bCs/>
                <w:sz w:val="18"/>
                <w:szCs w:val="18"/>
              </w:rPr>
            </w:pPr>
            <w:r>
              <w:rPr>
                <w:rFonts w:ascii="Quire Sans" w:hAnsi="Quire Sans" w:cs="Quire Sans"/>
                <w:b/>
                <w:bCs/>
                <w:sz w:val="18"/>
                <w:szCs w:val="18"/>
              </w:rPr>
              <w:t>LOUISIANA COSMETOLOGY ACT AND RULES AND REGULATIONS</w:t>
            </w:r>
          </w:p>
        </w:tc>
        <w:tc>
          <w:tcPr>
            <w:tcW w:w="2605" w:type="dxa"/>
          </w:tcPr>
          <w:p w14:paraId="49D1AD94" w14:textId="484E52E6" w:rsidR="002D5E78" w:rsidRPr="003173E8" w:rsidRDefault="008F1DAC" w:rsidP="009004BE">
            <w:pPr>
              <w:spacing w:after="0" w:line="240" w:lineRule="auto"/>
              <w:jc w:val="center"/>
              <w:rPr>
                <w:rFonts w:ascii="Quire Sans" w:hAnsi="Quire Sans" w:cs="Quire Sans"/>
                <w:b/>
                <w:bCs/>
                <w:sz w:val="18"/>
                <w:szCs w:val="18"/>
              </w:rPr>
            </w:pPr>
            <w:r>
              <w:rPr>
                <w:rFonts w:ascii="Quire Sans" w:hAnsi="Quire Sans" w:cs="Quire Sans"/>
                <w:b/>
                <w:bCs/>
                <w:sz w:val="18"/>
                <w:szCs w:val="18"/>
              </w:rPr>
              <w:t>150</w:t>
            </w:r>
          </w:p>
        </w:tc>
      </w:tr>
      <w:tr w:rsidR="002D5E78" w:rsidRPr="003173E8" w14:paraId="0EEC8D77" w14:textId="77777777" w:rsidTr="00FE3AD7">
        <w:tc>
          <w:tcPr>
            <w:tcW w:w="6745" w:type="dxa"/>
          </w:tcPr>
          <w:p w14:paraId="7FC82C65" w14:textId="77777777" w:rsidR="002D5E78" w:rsidRPr="003173E8" w:rsidRDefault="00B24D98" w:rsidP="00FE3AD7">
            <w:pPr>
              <w:spacing w:after="0" w:line="240" w:lineRule="auto"/>
              <w:rPr>
                <w:rFonts w:ascii="Quire Sans" w:hAnsi="Quire Sans" w:cs="Quire Sans"/>
                <w:b/>
                <w:bCs/>
                <w:sz w:val="18"/>
                <w:szCs w:val="18"/>
              </w:rPr>
            </w:pPr>
            <w:r w:rsidRPr="003173E8">
              <w:rPr>
                <w:rFonts w:ascii="Quire Sans" w:hAnsi="Quire Sans" w:cs="Quire Sans"/>
                <w:b/>
                <w:bCs/>
                <w:sz w:val="18"/>
                <w:szCs w:val="18"/>
              </w:rPr>
              <w:t>TOTAL PROGRAM HOURS</w:t>
            </w:r>
          </w:p>
        </w:tc>
        <w:tc>
          <w:tcPr>
            <w:tcW w:w="2605" w:type="dxa"/>
          </w:tcPr>
          <w:p w14:paraId="3D5C09B1" w14:textId="5824457C" w:rsidR="002D5E78" w:rsidRPr="003173E8" w:rsidRDefault="009004BE" w:rsidP="009004BE">
            <w:pPr>
              <w:spacing w:after="0" w:line="240" w:lineRule="auto"/>
              <w:jc w:val="center"/>
              <w:rPr>
                <w:rFonts w:ascii="Quire Sans" w:hAnsi="Quire Sans" w:cs="Quire Sans"/>
                <w:b/>
                <w:bCs/>
                <w:sz w:val="18"/>
                <w:szCs w:val="18"/>
              </w:rPr>
            </w:pPr>
            <w:r>
              <w:rPr>
                <w:rFonts w:ascii="Quire Sans" w:hAnsi="Quire Sans" w:cs="Quire Sans"/>
                <w:b/>
                <w:bCs/>
                <w:sz w:val="18"/>
                <w:szCs w:val="18"/>
              </w:rPr>
              <w:t>1500</w:t>
            </w:r>
          </w:p>
        </w:tc>
      </w:tr>
    </w:tbl>
    <w:p w14:paraId="546F7733" w14:textId="19896CE1" w:rsidR="00632A51" w:rsidRPr="00025989" w:rsidRDefault="00632A51" w:rsidP="00632A51">
      <w:pPr>
        <w:pStyle w:val="Heading2"/>
        <w:rPr>
          <w:i w:val="0"/>
          <w:iCs w:val="0"/>
          <w:sz w:val="24"/>
          <w:szCs w:val="24"/>
          <w:shd w:val="clear" w:color="auto" w:fill="FFFFFF"/>
        </w:rPr>
      </w:pPr>
      <w:bookmarkStart w:id="15" w:name="_Toc201746599"/>
      <w:bookmarkStart w:id="16" w:name="_Toc204729696"/>
      <w:r w:rsidRPr="00025989">
        <w:rPr>
          <w:i w:val="0"/>
          <w:iCs w:val="0"/>
          <w:sz w:val="24"/>
          <w:szCs w:val="24"/>
          <w:shd w:val="clear" w:color="auto" w:fill="FFFFFF"/>
        </w:rPr>
        <w:lastRenderedPageBreak/>
        <w:t xml:space="preserve">Course Name: </w:t>
      </w:r>
      <w:r w:rsidR="00FE3107">
        <w:rPr>
          <w:i w:val="0"/>
          <w:iCs w:val="0"/>
          <w:sz w:val="24"/>
          <w:szCs w:val="24"/>
          <w:shd w:val="clear" w:color="auto" w:fill="FFFFFF"/>
        </w:rPr>
        <w:t>Esthiology</w:t>
      </w:r>
      <w:bookmarkEnd w:id="15"/>
      <w:bookmarkEnd w:id="16"/>
    </w:p>
    <w:p w14:paraId="533CD10B" w14:textId="20EA97DB" w:rsidR="00632A51" w:rsidRPr="003173E8" w:rsidRDefault="00632A51" w:rsidP="00632A51">
      <w:pPr>
        <w:rPr>
          <w:rFonts w:ascii="Quire Sans" w:hAnsi="Quire Sans" w:cs="Quire Sans"/>
          <w:color w:val="000000"/>
          <w:sz w:val="20"/>
          <w:szCs w:val="20"/>
          <w:shd w:val="clear" w:color="auto" w:fill="FFFFFF"/>
        </w:rPr>
      </w:pPr>
      <w:r w:rsidRPr="003173E8">
        <w:rPr>
          <w:rFonts w:ascii="Quire Sans" w:hAnsi="Quire Sans" w:cs="Quire Sans"/>
          <w:b/>
          <w:bCs/>
          <w:color w:val="000000"/>
          <w:sz w:val="20"/>
          <w:szCs w:val="20"/>
          <w:shd w:val="clear" w:color="auto" w:fill="FFFFFF"/>
        </w:rPr>
        <w:t xml:space="preserve">Course Level: </w:t>
      </w:r>
      <w:r w:rsidRPr="003173E8">
        <w:rPr>
          <w:rFonts w:ascii="Quire Sans" w:hAnsi="Quire Sans" w:cs="Quire Sans"/>
          <w:color w:val="000000"/>
          <w:sz w:val="20"/>
          <w:szCs w:val="20"/>
          <w:shd w:val="clear" w:color="auto" w:fill="FFFFFF"/>
        </w:rPr>
        <w:t>Basic</w:t>
      </w:r>
    </w:p>
    <w:p w14:paraId="5F2C73F4" w14:textId="4DFF0E64" w:rsidR="00632A51" w:rsidRPr="003173E8" w:rsidRDefault="00632A51" w:rsidP="00632A51">
      <w:pPr>
        <w:rPr>
          <w:rFonts w:ascii="Quire Sans" w:hAnsi="Quire Sans" w:cs="Quire Sans"/>
          <w:color w:val="000000"/>
          <w:sz w:val="20"/>
          <w:szCs w:val="20"/>
          <w:shd w:val="clear" w:color="auto" w:fill="FFFFFF"/>
        </w:rPr>
      </w:pPr>
      <w:r w:rsidRPr="003173E8">
        <w:rPr>
          <w:rFonts w:ascii="Quire Sans" w:hAnsi="Quire Sans" w:cs="Quire Sans"/>
          <w:b/>
          <w:bCs/>
          <w:color w:val="000000"/>
          <w:sz w:val="20"/>
          <w:szCs w:val="20"/>
          <w:shd w:val="clear" w:color="auto" w:fill="FFFFFF"/>
        </w:rPr>
        <w:t>Course Description:</w:t>
      </w:r>
      <w:r w:rsidRPr="003173E8">
        <w:rPr>
          <w:rFonts w:ascii="Quire Sans" w:hAnsi="Quire Sans" w:cs="Quire Sans"/>
          <w:color w:val="000000"/>
          <w:sz w:val="20"/>
          <w:szCs w:val="20"/>
          <w:shd w:val="clear" w:color="auto" w:fill="FFFFFF"/>
        </w:rPr>
        <w:t xml:space="preserve"> Student will receive training in the art and sciences of </w:t>
      </w:r>
      <w:r w:rsidR="00FE3107">
        <w:rPr>
          <w:rFonts w:ascii="Quire Sans" w:hAnsi="Quire Sans" w:cs="Quire Sans"/>
          <w:b/>
          <w:bCs/>
          <w:color w:val="000000"/>
          <w:sz w:val="20"/>
          <w:szCs w:val="20"/>
          <w:shd w:val="clear" w:color="auto" w:fill="FFFFFF"/>
        </w:rPr>
        <w:t>Esthiology</w:t>
      </w:r>
      <w:r w:rsidRPr="003173E8">
        <w:rPr>
          <w:rFonts w:ascii="Quire Sans" w:hAnsi="Quire Sans" w:cs="Quire Sans"/>
          <w:color w:val="000000"/>
          <w:sz w:val="20"/>
          <w:szCs w:val="20"/>
          <w:shd w:val="clear" w:color="auto" w:fill="FFFFFF"/>
        </w:rPr>
        <w:t>.</w:t>
      </w:r>
    </w:p>
    <w:p w14:paraId="47693321" w14:textId="2BAAD407" w:rsidR="00632A51" w:rsidRPr="003173E8" w:rsidRDefault="00632A51" w:rsidP="00632A51">
      <w:pPr>
        <w:rPr>
          <w:rFonts w:ascii="Quire Sans" w:hAnsi="Quire Sans" w:cs="Quire Sans"/>
          <w:color w:val="000000"/>
          <w:sz w:val="20"/>
          <w:szCs w:val="20"/>
          <w:shd w:val="clear" w:color="auto" w:fill="FFFFFF"/>
        </w:rPr>
      </w:pPr>
      <w:r w:rsidRPr="003173E8">
        <w:rPr>
          <w:rFonts w:ascii="Quire Sans" w:hAnsi="Quire Sans" w:cs="Quire Sans"/>
          <w:b/>
          <w:bCs/>
          <w:color w:val="000000"/>
          <w:sz w:val="20"/>
          <w:szCs w:val="20"/>
          <w:shd w:val="clear" w:color="auto" w:fill="FFFFFF"/>
        </w:rPr>
        <w:t>Course Length:</w:t>
      </w:r>
      <w:r w:rsidRPr="003173E8">
        <w:rPr>
          <w:rFonts w:ascii="Quire Sans" w:hAnsi="Quire Sans" w:cs="Quire Sans"/>
          <w:color w:val="000000"/>
          <w:sz w:val="20"/>
          <w:szCs w:val="20"/>
          <w:shd w:val="clear" w:color="auto" w:fill="FFFFFF"/>
        </w:rPr>
        <w:t xml:space="preserve"> </w:t>
      </w:r>
      <w:r w:rsidR="00FE3107">
        <w:rPr>
          <w:rFonts w:ascii="Quire Sans" w:hAnsi="Quire Sans" w:cs="Quire Sans"/>
          <w:color w:val="000000"/>
          <w:sz w:val="20"/>
          <w:szCs w:val="20"/>
          <w:shd w:val="clear" w:color="auto" w:fill="FFFFFF"/>
        </w:rPr>
        <w:t>750</w:t>
      </w:r>
    </w:p>
    <w:p w14:paraId="29DB4A83" w14:textId="772EB017" w:rsidR="00632A51" w:rsidRPr="003173E8" w:rsidRDefault="00632A51" w:rsidP="00632A51">
      <w:pPr>
        <w:rPr>
          <w:rFonts w:ascii="Quire Sans" w:hAnsi="Quire Sans" w:cs="Quire Sans"/>
          <w:b/>
          <w:bCs/>
          <w:color w:val="000000"/>
          <w:sz w:val="20"/>
          <w:szCs w:val="20"/>
          <w:shd w:val="clear" w:color="auto" w:fill="FFFFFF"/>
        </w:rPr>
      </w:pPr>
      <w:r w:rsidRPr="003173E8">
        <w:rPr>
          <w:rFonts w:ascii="Quire Sans" w:hAnsi="Quire Sans" w:cs="Quire Sans"/>
          <w:b/>
          <w:bCs/>
          <w:color w:val="000000"/>
          <w:sz w:val="20"/>
          <w:szCs w:val="20"/>
          <w:shd w:val="clear" w:color="auto" w:fill="FFFFFF"/>
        </w:rPr>
        <w:t xml:space="preserve">Program Length in weeks: </w:t>
      </w:r>
      <w:r w:rsidR="00B54C53">
        <w:rPr>
          <w:rFonts w:ascii="Quire Sans" w:hAnsi="Quire Sans" w:cs="Quire Sans"/>
          <w:b/>
          <w:bCs/>
          <w:color w:val="000000"/>
          <w:sz w:val="20"/>
          <w:szCs w:val="20"/>
          <w:shd w:val="clear" w:color="auto" w:fill="FFFFFF"/>
        </w:rPr>
        <w:t>27 weeks</w:t>
      </w:r>
    </w:p>
    <w:p w14:paraId="5CC64F0B" w14:textId="77777777" w:rsidR="00632A51" w:rsidRPr="003173E8" w:rsidRDefault="00632A51" w:rsidP="00632A51">
      <w:pPr>
        <w:rPr>
          <w:rFonts w:ascii="Quire Sans" w:hAnsi="Quire Sans" w:cs="Quire Sans"/>
          <w:color w:val="000000"/>
          <w:sz w:val="20"/>
          <w:szCs w:val="20"/>
          <w:shd w:val="clear" w:color="auto" w:fill="FFFFFF"/>
        </w:rPr>
      </w:pPr>
      <w:r w:rsidRPr="003173E8">
        <w:rPr>
          <w:rFonts w:ascii="Quire Sans" w:hAnsi="Quire Sans" w:cs="Quire Sans"/>
          <w:b/>
          <w:bCs/>
          <w:color w:val="000000"/>
          <w:sz w:val="20"/>
          <w:szCs w:val="20"/>
          <w:shd w:val="clear" w:color="auto" w:fill="FFFFFF"/>
        </w:rPr>
        <w:t xml:space="preserve">Course Objective: </w:t>
      </w:r>
      <w:r w:rsidRPr="003173E8">
        <w:rPr>
          <w:rFonts w:ascii="Quire Sans" w:hAnsi="Quire Sans" w:cs="Quire Sans"/>
          <w:color w:val="000000"/>
          <w:sz w:val="20"/>
          <w:szCs w:val="20"/>
          <w:shd w:val="clear" w:color="auto" w:fill="FFFFFF"/>
        </w:rPr>
        <w:t>Train/guide/facilitate the student for entry-level employment in their chosen field of training. Positions could vary such as [stylist, barber, nail technician, skincare specialist, platform artist, colorists, sales representative, instructor, salon owner, barber owner, nail salon owner, and/or skincare owner.</w:t>
      </w:r>
    </w:p>
    <w:p w14:paraId="3ED32F77" w14:textId="080D6780" w:rsidR="004C72D1" w:rsidRPr="003173E8" w:rsidRDefault="004C72D1" w:rsidP="004C72D1">
      <w:pPr>
        <w:rPr>
          <w:rFonts w:ascii="Quire Sans" w:hAnsi="Quire Sans" w:cs="Quire Sans"/>
          <w:color w:val="000000"/>
          <w:sz w:val="20"/>
          <w:szCs w:val="20"/>
          <w:shd w:val="clear" w:color="auto" w:fill="FFFFFF"/>
        </w:rPr>
      </w:pPr>
      <w:r w:rsidRPr="003173E8">
        <w:rPr>
          <w:rFonts w:ascii="Quire Sans" w:hAnsi="Quire Sans" w:cs="Quire Sans"/>
          <w:b/>
          <w:bCs/>
          <w:color w:val="000000"/>
          <w:sz w:val="20"/>
          <w:szCs w:val="20"/>
          <w:shd w:val="clear" w:color="auto" w:fill="FFFFFF"/>
        </w:rPr>
        <w:t>Instructional Method:</w:t>
      </w:r>
      <w:r w:rsidRPr="003173E8">
        <w:rPr>
          <w:rFonts w:ascii="Quire Sans" w:hAnsi="Quire Sans" w:cs="Quire Sans"/>
          <w:color w:val="000000"/>
          <w:sz w:val="20"/>
          <w:szCs w:val="20"/>
          <w:shd w:val="clear" w:color="auto" w:fill="FFFFFF"/>
        </w:rPr>
        <w:t xml:space="preserve"> The course will use lectures, </w:t>
      </w:r>
      <w:r w:rsidR="004129F6" w:rsidRPr="003173E8">
        <w:rPr>
          <w:rFonts w:ascii="Quire Sans" w:hAnsi="Quire Sans" w:cs="Quire Sans"/>
          <w:color w:val="000000"/>
          <w:sz w:val="20"/>
          <w:szCs w:val="20"/>
          <w:shd w:val="clear" w:color="auto" w:fill="FFFFFF"/>
        </w:rPr>
        <w:t>demonstrations,</w:t>
      </w:r>
      <w:r w:rsidRPr="003173E8">
        <w:rPr>
          <w:rFonts w:ascii="Quire Sans" w:hAnsi="Quire Sans" w:cs="Quire Sans"/>
          <w:color w:val="000000"/>
          <w:sz w:val="20"/>
          <w:szCs w:val="20"/>
          <w:shd w:val="clear" w:color="auto" w:fill="FFFFFF"/>
        </w:rPr>
        <w:t xml:space="preserve"> and student participation. Students will demonstrate their competencies in </w:t>
      </w:r>
      <w:r w:rsidR="000D1760">
        <w:rPr>
          <w:rFonts w:ascii="Quire Sans" w:hAnsi="Quire Sans" w:cs="Quire Sans"/>
          <w:color w:val="000000"/>
          <w:sz w:val="20"/>
          <w:szCs w:val="20"/>
          <w:shd w:val="clear" w:color="auto" w:fill="FFFFFF"/>
        </w:rPr>
        <w:t>The Ritz Academy</w:t>
      </w:r>
      <w:r w:rsidRPr="003173E8">
        <w:rPr>
          <w:rFonts w:ascii="Quire Sans" w:hAnsi="Quire Sans" w:cs="Quire Sans"/>
          <w:color w:val="000000"/>
          <w:sz w:val="20"/>
          <w:szCs w:val="20"/>
          <w:shd w:val="clear" w:color="auto" w:fill="FFFFFF"/>
        </w:rPr>
        <w:t xml:space="preserve"> theory and practice through mannequin repetitions and clinic activities. Instruction will be supplemented with visual aids, student exercises, student presentation and other instructional techniques.</w:t>
      </w:r>
    </w:p>
    <w:p w14:paraId="46D0B33C" w14:textId="77777777" w:rsidR="004C72D1" w:rsidRDefault="004C72D1" w:rsidP="004C72D1">
      <w:pPr>
        <w:rPr>
          <w:rFonts w:ascii="Quire Sans" w:hAnsi="Quire Sans" w:cs="Quire Sans"/>
          <w:color w:val="000000"/>
          <w:sz w:val="20"/>
          <w:szCs w:val="20"/>
          <w:shd w:val="clear" w:color="auto" w:fill="FFFFFF"/>
        </w:rPr>
      </w:pPr>
      <w:r w:rsidRPr="003173E8">
        <w:rPr>
          <w:rFonts w:ascii="Quire Sans" w:hAnsi="Quire Sans" w:cs="Quire Sans"/>
          <w:b/>
          <w:bCs/>
          <w:color w:val="000000"/>
          <w:sz w:val="20"/>
          <w:szCs w:val="20"/>
          <w:shd w:val="clear" w:color="auto" w:fill="FFFFFF"/>
        </w:rPr>
        <w:t xml:space="preserve">Grading Procedures: </w:t>
      </w:r>
      <w:r w:rsidRPr="003173E8">
        <w:rPr>
          <w:rFonts w:ascii="Quire Sans" w:hAnsi="Quire Sans" w:cs="Quire Sans"/>
          <w:color w:val="000000"/>
          <w:sz w:val="20"/>
          <w:szCs w:val="20"/>
          <w:shd w:val="clear" w:color="auto" w:fill="FFFFFF"/>
        </w:rPr>
        <w:t xml:space="preserve">Class attendance and participation are mandatory. Students are required to be prepared for class with textbook, notebook, pen or pencil, </w:t>
      </w:r>
      <w:r w:rsidR="004129F6" w:rsidRPr="003173E8">
        <w:rPr>
          <w:rFonts w:ascii="Quire Sans" w:hAnsi="Quire Sans" w:cs="Quire Sans"/>
          <w:color w:val="000000"/>
          <w:sz w:val="20"/>
          <w:szCs w:val="20"/>
          <w:shd w:val="clear" w:color="auto" w:fill="FFFFFF"/>
        </w:rPr>
        <w:t>assignments,</w:t>
      </w:r>
      <w:r w:rsidRPr="003173E8">
        <w:rPr>
          <w:rFonts w:ascii="Quire Sans" w:hAnsi="Quire Sans" w:cs="Quire Sans"/>
          <w:color w:val="000000"/>
          <w:sz w:val="20"/>
          <w:szCs w:val="20"/>
          <w:shd w:val="clear" w:color="auto" w:fill="FFFFFF"/>
        </w:rPr>
        <w:t xml:space="preserve"> and any additional items as assigned. Students are graded in the areas of academic and practical learning experiences. All academic learning shall be measured and assessed through tests, assignments, and quizzes. Practical learning is assessed through hands-on completion of all assigned work. All areas are graded using the school’s 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632A51" w:rsidRPr="003173E8" w14:paraId="49B16A55" w14:textId="77777777">
        <w:tc>
          <w:tcPr>
            <w:tcW w:w="3116" w:type="dxa"/>
          </w:tcPr>
          <w:p w14:paraId="4F78D7D1" w14:textId="77777777" w:rsidR="00632A51" w:rsidRPr="003173E8" w:rsidRDefault="00632A51">
            <w:pPr>
              <w:spacing w:after="0" w:line="240" w:lineRule="auto"/>
              <w:jc w:val="center"/>
              <w:rPr>
                <w:rFonts w:ascii="Quire Sans" w:hAnsi="Quire Sans" w:cs="Quire Sans"/>
                <w:b/>
                <w:bCs/>
                <w:color w:val="000000"/>
                <w:sz w:val="20"/>
                <w:szCs w:val="20"/>
                <w:shd w:val="clear" w:color="auto" w:fill="FFFFFF"/>
              </w:rPr>
            </w:pPr>
            <w:r w:rsidRPr="003173E8">
              <w:rPr>
                <w:rFonts w:ascii="Quire Sans" w:hAnsi="Quire Sans" w:cs="Quire Sans"/>
                <w:b/>
                <w:bCs/>
                <w:color w:val="000000"/>
                <w:sz w:val="20"/>
                <w:szCs w:val="20"/>
                <w:shd w:val="clear" w:color="auto" w:fill="FFFFFF"/>
              </w:rPr>
              <w:t>GRADE</w:t>
            </w:r>
          </w:p>
        </w:tc>
        <w:tc>
          <w:tcPr>
            <w:tcW w:w="3117" w:type="dxa"/>
          </w:tcPr>
          <w:p w14:paraId="69FC50A7" w14:textId="77777777" w:rsidR="00632A51" w:rsidRPr="003173E8" w:rsidRDefault="00632A51">
            <w:pPr>
              <w:spacing w:after="0" w:line="240" w:lineRule="auto"/>
              <w:jc w:val="center"/>
              <w:rPr>
                <w:rFonts w:ascii="Quire Sans" w:hAnsi="Quire Sans" w:cs="Quire Sans"/>
                <w:b/>
                <w:bCs/>
                <w:color w:val="000000"/>
                <w:sz w:val="20"/>
                <w:szCs w:val="20"/>
                <w:shd w:val="clear" w:color="auto" w:fill="FFFFFF"/>
              </w:rPr>
            </w:pPr>
            <w:r w:rsidRPr="003173E8">
              <w:rPr>
                <w:rFonts w:ascii="Quire Sans" w:hAnsi="Quire Sans" w:cs="Quire Sans"/>
                <w:b/>
                <w:bCs/>
                <w:color w:val="000000"/>
                <w:sz w:val="20"/>
                <w:szCs w:val="20"/>
                <w:shd w:val="clear" w:color="auto" w:fill="FFFFFF"/>
              </w:rPr>
              <w:t>DEFINITION</w:t>
            </w:r>
          </w:p>
        </w:tc>
        <w:tc>
          <w:tcPr>
            <w:tcW w:w="3117" w:type="dxa"/>
          </w:tcPr>
          <w:p w14:paraId="0FAF0DCF" w14:textId="77777777" w:rsidR="00632A51" w:rsidRPr="003173E8" w:rsidRDefault="00632A51">
            <w:pPr>
              <w:spacing w:after="0" w:line="240" w:lineRule="auto"/>
              <w:jc w:val="center"/>
              <w:rPr>
                <w:rFonts w:ascii="Quire Sans" w:hAnsi="Quire Sans" w:cs="Quire Sans"/>
                <w:b/>
                <w:bCs/>
                <w:color w:val="000000"/>
                <w:sz w:val="20"/>
                <w:szCs w:val="20"/>
                <w:shd w:val="clear" w:color="auto" w:fill="FFFFFF"/>
              </w:rPr>
            </w:pPr>
            <w:r w:rsidRPr="003173E8">
              <w:rPr>
                <w:rFonts w:ascii="Quire Sans" w:hAnsi="Quire Sans" w:cs="Quire Sans"/>
                <w:b/>
                <w:bCs/>
                <w:color w:val="000000"/>
                <w:sz w:val="20"/>
                <w:szCs w:val="20"/>
                <w:shd w:val="clear" w:color="auto" w:fill="FFFFFF"/>
              </w:rPr>
              <w:t>PERCENTAGE</w:t>
            </w:r>
          </w:p>
        </w:tc>
      </w:tr>
      <w:tr w:rsidR="00632A51" w:rsidRPr="003173E8" w14:paraId="697C45C6" w14:textId="77777777">
        <w:tc>
          <w:tcPr>
            <w:tcW w:w="3116" w:type="dxa"/>
          </w:tcPr>
          <w:p w14:paraId="36491832"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A</w:t>
            </w:r>
          </w:p>
        </w:tc>
        <w:tc>
          <w:tcPr>
            <w:tcW w:w="3117" w:type="dxa"/>
          </w:tcPr>
          <w:p w14:paraId="2D31FD6C"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Excellent</w:t>
            </w:r>
          </w:p>
        </w:tc>
        <w:tc>
          <w:tcPr>
            <w:tcW w:w="3117" w:type="dxa"/>
          </w:tcPr>
          <w:p w14:paraId="71D3E81B"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90% to 100%</w:t>
            </w:r>
          </w:p>
        </w:tc>
      </w:tr>
      <w:tr w:rsidR="00632A51" w:rsidRPr="003173E8" w14:paraId="266E923E" w14:textId="77777777">
        <w:tc>
          <w:tcPr>
            <w:tcW w:w="3116" w:type="dxa"/>
          </w:tcPr>
          <w:p w14:paraId="5F8DA168"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B</w:t>
            </w:r>
          </w:p>
        </w:tc>
        <w:tc>
          <w:tcPr>
            <w:tcW w:w="3117" w:type="dxa"/>
          </w:tcPr>
          <w:p w14:paraId="577602DF"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Very Good</w:t>
            </w:r>
          </w:p>
        </w:tc>
        <w:tc>
          <w:tcPr>
            <w:tcW w:w="3117" w:type="dxa"/>
          </w:tcPr>
          <w:p w14:paraId="65591B06"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80% to 89%</w:t>
            </w:r>
          </w:p>
        </w:tc>
      </w:tr>
      <w:tr w:rsidR="00632A51" w:rsidRPr="003173E8" w14:paraId="744641B8" w14:textId="77777777">
        <w:tc>
          <w:tcPr>
            <w:tcW w:w="3116" w:type="dxa"/>
          </w:tcPr>
          <w:p w14:paraId="7AED1EED"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C</w:t>
            </w:r>
          </w:p>
        </w:tc>
        <w:tc>
          <w:tcPr>
            <w:tcW w:w="3117" w:type="dxa"/>
          </w:tcPr>
          <w:p w14:paraId="75C85218"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Passing</w:t>
            </w:r>
          </w:p>
        </w:tc>
        <w:tc>
          <w:tcPr>
            <w:tcW w:w="3117" w:type="dxa"/>
          </w:tcPr>
          <w:p w14:paraId="2102676B"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70% to 79%</w:t>
            </w:r>
          </w:p>
        </w:tc>
      </w:tr>
      <w:tr w:rsidR="00632A51" w:rsidRPr="003173E8" w14:paraId="30C43307" w14:textId="77777777">
        <w:tc>
          <w:tcPr>
            <w:tcW w:w="3116" w:type="dxa"/>
          </w:tcPr>
          <w:p w14:paraId="4654257B"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D</w:t>
            </w:r>
          </w:p>
        </w:tc>
        <w:tc>
          <w:tcPr>
            <w:tcW w:w="3117" w:type="dxa"/>
          </w:tcPr>
          <w:p w14:paraId="252EC06B" w14:textId="0F1AF280"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Unsatisfactory</w:t>
            </w:r>
          </w:p>
        </w:tc>
        <w:tc>
          <w:tcPr>
            <w:tcW w:w="3117" w:type="dxa"/>
          </w:tcPr>
          <w:p w14:paraId="0D988F75"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60% to 69%</w:t>
            </w:r>
          </w:p>
        </w:tc>
      </w:tr>
      <w:tr w:rsidR="00632A51" w:rsidRPr="003173E8" w14:paraId="2A35F46A" w14:textId="77777777">
        <w:tc>
          <w:tcPr>
            <w:tcW w:w="3116" w:type="dxa"/>
          </w:tcPr>
          <w:p w14:paraId="71E65DDE"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F</w:t>
            </w:r>
          </w:p>
        </w:tc>
        <w:tc>
          <w:tcPr>
            <w:tcW w:w="3117" w:type="dxa"/>
          </w:tcPr>
          <w:p w14:paraId="2DAC150C"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Failing</w:t>
            </w:r>
          </w:p>
        </w:tc>
        <w:tc>
          <w:tcPr>
            <w:tcW w:w="3117" w:type="dxa"/>
          </w:tcPr>
          <w:p w14:paraId="3DB02987"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Less than 60%</w:t>
            </w:r>
          </w:p>
        </w:tc>
      </w:tr>
    </w:tbl>
    <w:p w14:paraId="72EE4E36" w14:textId="77777777" w:rsidR="00632A51" w:rsidRPr="003173E8" w:rsidRDefault="00632A51" w:rsidP="004C72D1">
      <w:pPr>
        <w:rPr>
          <w:rFonts w:ascii="Quire Sans" w:hAnsi="Quire Sans" w:cs="Quire Sans"/>
          <w:color w:val="000000"/>
          <w:sz w:val="20"/>
          <w:szCs w:val="20"/>
          <w:shd w:val="clear" w:color="auto" w:fill="FFFFFF"/>
        </w:rPr>
      </w:pPr>
    </w:p>
    <w:p w14:paraId="7E59D9DE" w14:textId="55E7C771" w:rsidR="00DB335A" w:rsidRPr="000A0B10" w:rsidRDefault="004C72D1" w:rsidP="004C72D1">
      <w:pPr>
        <w:rPr>
          <w:rFonts w:ascii="Quire Sans" w:hAnsi="Quire Sans" w:cs="Quire Sans"/>
          <w:color w:val="000000"/>
          <w:sz w:val="20"/>
          <w:szCs w:val="20"/>
          <w:shd w:val="clear" w:color="auto" w:fill="FFFFFF"/>
        </w:rPr>
      </w:pPr>
      <w:r w:rsidRPr="003173E8">
        <w:rPr>
          <w:rFonts w:ascii="Quire Sans" w:hAnsi="Quire Sans" w:cs="Quire Sans"/>
          <w:b/>
          <w:bCs/>
          <w:color w:val="000000"/>
          <w:sz w:val="20"/>
          <w:szCs w:val="20"/>
          <w:shd w:val="clear" w:color="auto" w:fill="FFFFFF"/>
        </w:rPr>
        <w:t xml:space="preserve">Distance Education Instructional Methods (if applicable): </w:t>
      </w:r>
      <w:r w:rsidR="00E5420C">
        <w:rPr>
          <w:rFonts w:ascii="Quire Sans" w:hAnsi="Quire Sans" w:cs="Quire Sans"/>
          <w:color w:val="000000"/>
          <w:sz w:val="20"/>
          <w:szCs w:val="20"/>
          <w:shd w:val="clear" w:color="auto" w:fill="FFFFFF"/>
        </w:rPr>
        <w:t xml:space="preserve">The Ritz Academy does not offer distance education. </w:t>
      </w:r>
    </w:p>
    <w:p w14:paraId="58082324" w14:textId="00DF1DF7" w:rsidR="004C72D1" w:rsidRPr="003173E8" w:rsidRDefault="00983575" w:rsidP="004C72D1">
      <w:pPr>
        <w:rPr>
          <w:rFonts w:ascii="Quire Sans" w:hAnsi="Quire Sans" w:cs="Quire Sans"/>
          <w:b/>
          <w:bCs/>
          <w:color w:val="000000"/>
          <w:sz w:val="20"/>
          <w:szCs w:val="20"/>
          <w:shd w:val="clear" w:color="auto" w:fill="FFFFFF"/>
        </w:rPr>
      </w:pPr>
      <w:r>
        <w:rPr>
          <w:rFonts w:ascii="Quire Sans" w:hAnsi="Quire Sans" w:cs="Quire Sans"/>
          <w:b/>
          <w:bCs/>
          <w:color w:val="000000"/>
          <w:sz w:val="20"/>
          <w:szCs w:val="20"/>
          <w:shd w:val="clear" w:color="auto" w:fill="FFFFFF"/>
        </w:rPr>
        <w:t>Esthiology</w:t>
      </w:r>
      <w:r w:rsidR="004C72D1" w:rsidRPr="003173E8">
        <w:rPr>
          <w:rFonts w:ascii="Quire Sans" w:hAnsi="Quire Sans" w:cs="Quire Sans"/>
          <w:b/>
          <w:bCs/>
          <w:color w:val="000000"/>
          <w:sz w:val="20"/>
          <w:szCs w:val="20"/>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605"/>
      </w:tblGrid>
      <w:tr w:rsidR="004C72D1" w:rsidRPr="003173E8" w14:paraId="70734FE4" w14:textId="77777777" w:rsidTr="00FE3AD7">
        <w:tc>
          <w:tcPr>
            <w:tcW w:w="6745" w:type="dxa"/>
          </w:tcPr>
          <w:p w14:paraId="4B3901E8" w14:textId="560E59FA" w:rsidR="004C72D1" w:rsidRPr="003173E8" w:rsidRDefault="004C72D1" w:rsidP="00FE3AD7">
            <w:pPr>
              <w:spacing w:after="0" w:line="240" w:lineRule="auto"/>
              <w:rPr>
                <w:rFonts w:ascii="Quire Sans" w:hAnsi="Quire Sans" w:cs="Quire Sans"/>
                <w:b/>
                <w:bCs/>
                <w:sz w:val="18"/>
                <w:szCs w:val="18"/>
              </w:rPr>
            </w:pPr>
            <w:r w:rsidRPr="003173E8">
              <w:rPr>
                <w:rFonts w:ascii="Quire Sans" w:hAnsi="Quire Sans" w:cs="Quire Sans"/>
                <w:b/>
                <w:bCs/>
                <w:sz w:val="18"/>
                <w:szCs w:val="18"/>
              </w:rPr>
              <w:t xml:space="preserve">COURSE NAMES </w:t>
            </w:r>
            <w:r w:rsidR="00F33245" w:rsidRPr="003173E8">
              <w:rPr>
                <w:rFonts w:ascii="Quire Sans" w:hAnsi="Quire Sans" w:cs="Quire Sans"/>
                <w:b/>
                <w:bCs/>
                <w:sz w:val="18"/>
                <w:szCs w:val="18"/>
              </w:rPr>
              <w:t>BELOW:</w:t>
            </w:r>
          </w:p>
        </w:tc>
        <w:tc>
          <w:tcPr>
            <w:tcW w:w="2605" w:type="dxa"/>
          </w:tcPr>
          <w:p w14:paraId="650AF559" w14:textId="77777777" w:rsidR="004C72D1" w:rsidRPr="003173E8" w:rsidRDefault="004C72D1" w:rsidP="00FE3AD7">
            <w:pPr>
              <w:spacing w:after="0" w:line="240" w:lineRule="auto"/>
              <w:jc w:val="center"/>
              <w:rPr>
                <w:rFonts w:ascii="Quire Sans" w:hAnsi="Quire Sans" w:cs="Quire Sans"/>
                <w:b/>
                <w:bCs/>
                <w:sz w:val="18"/>
                <w:szCs w:val="18"/>
              </w:rPr>
            </w:pPr>
            <w:r w:rsidRPr="003173E8">
              <w:rPr>
                <w:rFonts w:ascii="Quire Sans" w:hAnsi="Quire Sans" w:cs="Quire Sans"/>
                <w:b/>
                <w:bCs/>
                <w:sz w:val="18"/>
                <w:szCs w:val="18"/>
              </w:rPr>
              <w:t># HOURS</w:t>
            </w:r>
          </w:p>
        </w:tc>
      </w:tr>
      <w:tr w:rsidR="004C72D1" w:rsidRPr="003173E8" w14:paraId="66540497" w14:textId="77777777" w:rsidTr="00FE3AD7">
        <w:tc>
          <w:tcPr>
            <w:tcW w:w="6745" w:type="dxa"/>
          </w:tcPr>
          <w:p w14:paraId="12CCC1A3" w14:textId="40563F73" w:rsidR="004C72D1" w:rsidRPr="003173E8" w:rsidRDefault="009004BE" w:rsidP="00FE3AD7">
            <w:pPr>
              <w:spacing w:after="0" w:line="240" w:lineRule="auto"/>
              <w:rPr>
                <w:rFonts w:ascii="Quire Sans" w:hAnsi="Quire Sans" w:cs="Quire Sans"/>
                <w:b/>
                <w:bCs/>
                <w:sz w:val="18"/>
                <w:szCs w:val="18"/>
              </w:rPr>
            </w:pPr>
            <w:r w:rsidRPr="003173E8">
              <w:rPr>
                <w:rFonts w:ascii="Quire Sans" w:hAnsi="Quire Sans" w:cs="Quire Sans"/>
                <w:b/>
                <w:bCs/>
                <w:sz w:val="18"/>
                <w:szCs w:val="18"/>
              </w:rPr>
              <w:t>ORIENTATION</w:t>
            </w:r>
            <w:r w:rsidR="007A3799">
              <w:rPr>
                <w:rFonts w:ascii="Quire Sans" w:hAnsi="Quire Sans" w:cs="Quire Sans"/>
                <w:b/>
                <w:bCs/>
                <w:sz w:val="18"/>
                <w:szCs w:val="18"/>
              </w:rPr>
              <w:t xml:space="preserve"> (Held the Friday before the students program start date)</w:t>
            </w:r>
          </w:p>
        </w:tc>
        <w:tc>
          <w:tcPr>
            <w:tcW w:w="2605" w:type="dxa"/>
          </w:tcPr>
          <w:p w14:paraId="542D3B97" w14:textId="0F54CF77" w:rsidR="004C72D1" w:rsidRPr="003173E8" w:rsidRDefault="007A3799" w:rsidP="00A40301">
            <w:pPr>
              <w:spacing w:after="0" w:line="240" w:lineRule="auto"/>
              <w:jc w:val="center"/>
              <w:rPr>
                <w:rFonts w:ascii="Quire Sans" w:hAnsi="Quire Sans" w:cs="Quire Sans"/>
                <w:b/>
                <w:bCs/>
                <w:sz w:val="18"/>
                <w:szCs w:val="18"/>
              </w:rPr>
            </w:pPr>
            <w:r>
              <w:rPr>
                <w:rFonts w:ascii="Quire Sans" w:hAnsi="Quire Sans" w:cs="Quire Sans"/>
                <w:b/>
                <w:bCs/>
                <w:sz w:val="18"/>
                <w:szCs w:val="18"/>
              </w:rPr>
              <w:t>0</w:t>
            </w:r>
          </w:p>
        </w:tc>
      </w:tr>
      <w:tr w:rsidR="004C72D1" w:rsidRPr="003173E8" w14:paraId="7A1E54DE" w14:textId="77777777" w:rsidTr="00FE3AD7">
        <w:tc>
          <w:tcPr>
            <w:tcW w:w="6745" w:type="dxa"/>
          </w:tcPr>
          <w:p w14:paraId="404114E9" w14:textId="1E2FFF70" w:rsidR="004C72D1" w:rsidRPr="009004BE" w:rsidRDefault="009004BE" w:rsidP="00066302">
            <w:pPr>
              <w:pStyle w:val="ListParagraph"/>
              <w:numPr>
                <w:ilvl w:val="0"/>
                <w:numId w:val="25"/>
              </w:numPr>
              <w:spacing w:after="0" w:line="240" w:lineRule="auto"/>
              <w:rPr>
                <w:rFonts w:ascii="Quire Sans" w:hAnsi="Quire Sans" w:cs="Quire Sans"/>
                <w:b/>
                <w:bCs/>
                <w:sz w:val="18"/>
                <w:szCs w:val="18"/>
              </w:rPr>
            </w:pPr>
            <w:r>
              <w:rPr>
                <w:rFonts w:ascii="Quire Sans" w:hAnsi="Quire Sans" w:cs="Quire Sans"/>
                <w:b/>
                <w:bCs/>
                <w:sz w:val="18"/>
                <w:szCs w:val="18"/>
              </w:rPr>
              <w:t xml:space="preserve">SCIENTIFIC CONCEPTS: </w:t>
            </w:r>
            <w:r>
              <w:rPr>
                <w:rFonts w:ascii="Quire Sans" w:hAnsi="Quire Sans" w:cs="Quire Sans"/>
                <w:sz w:val="18"/>
                <w:szCs w:val="18"/>
              </w:rPr>
              <w:t>Sanitation and Sterilization, Human Physiology and Anatomy, Skin Histology, Skin Diseases and disorders</w:t>
            </w:r>
            <w:r w:rsidR="00A40301">
              <w:rPr>
                <w:rFonts w:ascii="Quire Sans" w:hAnsi="Quire Sans" w:cs="Quire Sans"/>
                <w:sz w:val="18"/>
                <w:szCs w:val="18"/>
              </w:rPr>
              <w:t>, Nutrition, General Chemistry.</w:t>
            </w:r>
          </w:p>
        </w:tc>
        <w:tc>
          <w:tcPr>
            <w:tcW w:w="2605" w:type="dxa"/>
          </w:tcPr>
          <w:p w14:paraId="1BCBF262" w14:textId="40E30DF8" w:rsidR="004C72D1" w:rsidRPr="003173E8" w:rsidRDefault="008F1DAC" w:rsidP="00A40301">
            <w:pPr>
              <w:spacing w:after="0" w:line="240" w:lineRule="auto"/>
              <w:jc w:val="center"/>
              <w:rPr>
                <w:rFonts w:ascii="Quire Sans" w:hAnsi="Quire Sans" w:cs="Quire Sans"/>
                <w:b/>
                <w:bCs/>
                <w:sz w:val="18"/>
                <w:szCs w:val="18"/>
              </w:rPr>
            </w:pPr>
            <w:r>
              <w:rPr>
                <w:rFonts w:ascii="Quire Sans" w:hAnsi="Quire Sans" w:cs="Quire Sans"/>
                <w:b/>
                <w:bCs/>
                <w:sz w:val="18"/>
                <w:szCs w:val="18"/>
              </w:rPr>
              <w:t>300</w:t>
            </w:r>
          </w:p>
        </w:tc>
      </w:tr>
      <w:tr w:rsidR="004C72D1" w:rsidRPr="003173E8" w14:paraId="337EB1E5" w14:textId="77777777" w:rsidTr="00FE3AD7">
        <w:tc>
          <w:tcPr>
            <w:tcW w:w="6745" w:type="dxa"/>
          </w:tcPr>
          <w:p w14:paraId="78AABC7C" w14:textId="697369B9" w:rsidR="004C72D1" w:rsidRPr="00A40301" w:rsidRDefault="00A40301" w:rsidP="00066302">
            <w:pPr>
              <w:pStyle w:val="ListParagraph"/>
              <w:numPr>
                <w:ilvl w:val="0"/>
                <w:numId w:val="25"/>
              </w:numPr>
              <w:spacing w:after="0" w:line="240" w:lineRule="auto"/>
              <w:rPr>
                <w:rFonts w:ascii="Quire Sans" w:hAnsi="Quire Sans" w:cs="Quire Sans"/>
                <w:b/>
                <w:bCs/>
                <w:sz w:val="18"/>
                <w:szCs w:val="18"/>
              </w:rPr>
            </w:pPr>
            <w:r>
              <w:rPr>
                <w:rFonts w:ascii="Quire Sans" w:hAnsi="Quire Sans" w:cs="Quire Sans"/>
                <w:b/>
                <w:bCs/>
                <w:sz w:val="18"/>
                <w:szCs w:val="18"/>
              </w:rPr>
              <w:t xml:space="preserve">SERVICES: </w:t>
            </w:r>
            <w:r>
              <w:rPr>
                <w:rFonts w:ascii="Quire Sans" w:hAnsi="Quire Sans" w:cs="Quire Sans"/>
                <w:sz w:val="18"/>
                <w:szCs w:val="18"/>
              </w:rPr>
              <w:t>Skin Analysis, Draping, Product Selections, Cleansing Procedure, Selecting and Employing Massage, Selecting and Employing Mask Therapy, Electricity and Various Electrical Apparatus, Hair Removal by Cosmetic Preparations, Threading, Waxing or Other Similar Means, Hazards to Skin, Aromatherapy, Spa, Makeup</w:t>
            </w:r>
          </w:p>
        </w:tc>
        <w:tc>
          <w:tcPr>
            <w:tcW w:w="2605" w:type="dxa"/>
          </w:tcPr>
          <w:p w14:paraId="490DDA5B" w14:textId="2CAA3790" w:rsidR="004C72D1" w:rsidRPr="003173E8" w:rsidRDefault="008F1DAC" w:rsidP="00A40301">
            <w:pPr>
              <w:spacing w:after="0" w:line="240" w:lineRule="auto"/>
              <w:jc w:val="center"/>
              <w:rPr>
                <w:rFonts w:ascii="Quire Sans" w:hAnsi="Quire Sans" w:cs="Quire Sans"/>
                <w:b/>
                <w:bCs/>
                <w:sz w:val="18"/>
                <w:szCs w:val="18"/>
              </w:rPr>
            </w:pPr>
            <w:r>
              <w:rPr>
                <w:rFonts w:ascii="Quire Sans" w:hAnsi="Quire Sans" w:cs="Quire Sans"/>
                <w:b/>
                <w:bCs/>
                <w:sz w:val="18"/>
                <w:szCs w:val="18"/>
              </w:rPr>
              <w:t>300</w:t>
            </w:r>
          </w:p>
        </w:tc>
      </w:tr>
      <w:tr w:rsidR="004C72D1" w:rsidRPr="003173E8" w14:paraId="43C8DE34" w14:textId="77777777" w:rsidTr="00FE3AD7">
        <w:tc>
          <w:tcPr>
            <w:tcW w:w="6745" w:type="dxa"/>
          </w:tcPr>
          <w:p w14:paraId="1E7B7A0E" w14:textId="34AA67E7" w:rsidR="004C72D1" w:rsidRPr="00A40301" w:rsidRDefault="00A40301" w:rsidP="00066302">
            <w:pPr>
              <w:pStyle w:val="ListParagraph"/>
              <w:numPr>
                <w:ilvl w:val="0"/>
                <w:numId w:val="25"/>
              </w:numPr>
              <w:spacing w:after="0" w:line="240" w:lineRule="auto"/>
              <w:rPr>
                <w:rFonts w:ascii="Quire Sans" w:hAnsi="Quire Sans" w:cs="Quire Sans"/>
                <w:b/>
                <w:bCs/>
                <w:sz w:val="18"/>
                <w:szCs w:val="18"/>
              </w:rPr>
            </w:pPr>
            <w:r>
              <w:rPr>
                <w:rFonts w:ascii="Quire Sans" w:hAnsi="Quire Sans" w:cs="Quire Sans"/>
                <w:b/>
                <w:bCs/>
                <w:sz w:val="18"/>
                <w:szCs w:val="18"/>
              </w:rPr>
              <w:t>LOUISIANA COSMERTOLOGY ACT and RULES and REGULATION</w:t>
            </w:r>
          </w:p>
        </w:tc>
        <w:tc>
          <w:tcPr>
            <w:tcW w:w="2605" w:type="dxa"/>
          </w:tcPr>
          <w:p w14:paraId="02063917" w14:textId="3C03222C" w:rsidR="004C72D1" w:rsidRPr="003173E8" w:rsidRDefault="008C0251" w:rsidP="00A40301">
            <w:pPr>
              <w:spacing w:after="0" w:line="240" w:lineRule="auto"/>
              <w:jc w:val="center"/>
              <w:rPr>
                <w:rFonts w:ascii="Quire Sans" w:hAnsi="Quire Sans" w:cs="Quire Sans"/>
                <w:b/>
                <w:bCs/>
                <w:sz w:val="18"/>
                <w:szCs w:val="18"/>
              </w:rPr>
            </w:pPr>
            <w:r>
              <w:rPr>
                <w:rFonts w:ascii="Quire Sans" w:hAnsi="Quire Sans" w:cs="Quire Sans"/>
                <w:b/>
                <w:bCs/>
                <w:sz w:val="18"/>
                <w:szCs w:val="18"/>
              </w:rPr>
              <w:t>150</w:t>
            </w:r>
          </w:p>
        </w:tc>
      </w:tr>
      <w:tr w:rsidR="004C72D1" w:rsidRPr="003173E8" w14:paraId="2650B598" w14:textId="77777777" w:rsidTr="00FE3AD7">
        <w:tc>
          <w:tcPr>
            <w:tcW w:w="6745" w:type="dxa"/>
          </w:tcPr>
          <w:p w14:paraId="6577FD7C" w14:textId="77777777" w:rsidR="004C72D1" w:rsidRPr="003173E8" w:rsidRDefault="004C72D1" w:rsidP="00FE3AD7">
            <w:pPr>
              <w:spacing w:after="0" w:line="240" w:lineRule="auto"/>
              <w:rPr>
                <w:rFonts w:ascii="Quire Sans" w:hAnsi="Quire Sans" w:cs="Quire Sans"/>
                <w:b/>
                <w:bCs/>
                <w:sz w:val="18"/>
                <w:szCs w:val="18"/>
              </w:rPr>
            </w:pPr>
          </w:p>
        </w:tc>
        <w:tc>
          <w:tcPr>
            <w:tcW w:w="2605" w:type="dxa"/>
          </w:tcPr>
          <w:p w14:paraId="474467D8" w14:textId="77777777" w:rsidR="004C72D1" w:rsidRPr="003173E8" w:rsidRDefault="004C72D1" w:rsidP="00A40301">
            <w:pPr>
              <w:spacing w:after="0" w:line="240" w:lineRule="auto"/>
              <w:jc w:val="center"/>
              <w:rPr>
                <w:rFonts w:ascii="Quire Sans" w:hAnsi="Quire Sans" w:cs="Quire Sans"/>
                <w:b/>
                <w:bCs/>
                <w:sz w:val="18"/>
                <w:szCs w:val="18"/>
              </w:rPr>
            </w:pPr>
          </w:p>
        </w:tc>
      </w:tr>
      <w:tr w:rsidR="004C72D1" w:rsidRPr="003173E8" w14:paraId="082F959F" w14:textId="77777777" w:rsidTr="00FE3AD7">
        <w:tc>
          <w:tcPr>
            <w:tcW w:w="6745" w:type="dxa"/>
          </w:tcPr>
          <w:p w14:paraId="01533FD2" w14:textId="77777777" w:rsidR="004C72D1" w:rsidRPr="003173E8" w:rsidRDefault="004C72D1" w:rsidP="00FE3AD7">
            <w:pPr>
              <w:spacing w:after="0" w:line="240" w:lineRule="auto"/>
              <w:rPr>
                <w:rFonts w:ascii="Quire Sans" w:hAnsi="Quire Sans" w:cs="Quire Sans"/>
                <w:b/>
                <w:bCs/>
                <w:sz w:val="18"/>
                <w:szCs w:val="18"/>
              </w:rPr>
            </w:pPr>
            <w:r w:rsidRPr="003173E8">
              <w:rPr>
                <w:rFonts w:ascii="Quire Sans" w:hAnsi="Quire Sans" w:cs="Quire Sans"/>
                <w:b/>
                <w:bCs/>
                <w:sz w:val="18"/>
                <w:szCs w:val="18"/>
              </w:rPr>
              <w:t>TOTAL PROGRAM HOURS</w:t>
            </w:r>
          </w:p>
        </w:tc>
        <w:tc>
          <w:tcPr>
            <w:tcW w:w="2605" w:type="dxa"/>
          </w:tcPr>
          <w:p w14:paraId="71C40638" w14:textId="0CD0300F" w:rsidR="004C72D1" w:rsidRPr="003173E8" w:rsidRDefault="00A40301" w:rsidP="00A40301">
            <w:pPr>
              <w:spacing w:after="0" w:line="240" w:lineRule="auto"/>
              <w:jc w:val="center"/>
              <w:rPr>
                <w:rFonts w:ascii="Quire Sans" w:hAnsi="Quire Sans" w:cs="Quire Sans"/>
                <w:b/>
                <w:bCs/>
                <w:sz w:val="18"/>
                <w:szCs w:val="18"/>
              </w:rPr>
            </w:pPr>
            <w:r>
              <w:rPr>
                <w:rFonts w:ascii="Quire Sans" w:hAnsi="Quire Sans" w:cs="Quire Sans"/>
                <w:b/>
                <w:bCs/>
                <w:sz w:val="18"/>
                <w:szCs w:val="18"/>
              </w:rPr>
              <w:t>750</w:t>
            </w:r>
          </w:p>
        </w:tc>
      </w:tr>
    </w:tbl>
    <w:p w14:paraId="248BBCC5" w14:textId="77777777" w:rsidR="004C72D1" w:rsidRPr="003173E8" w:rsidRDefault="004C72D1" w:rsidP="00753C68">
      <w:pPr>
        <w:rPr>
          <w:rFonts w:ascii="Quire Sans" w:hAnsi="Quire Sans" w:cs="Quire Sans"/>
          <w:b/>
          <w:bCs/>
          <w:sz w:val="18"/>
          <w:szCs w:val="18"/>
        </w:rPr>
      </w:pPr>
    </w:p>
    <w:p w14:paraId="4862A0ED" w14:textId="77777777" w:rsidR="00D916CF" w:rsidRDefault="00D916CF" w:rsidP="004C72D1">
      <w:pPr>
        <w:rPr>
          <w:rFonts w:ascii="Quire Sans" w:hAnsi="Quire Sans" w:cs="Quire Sans"/>
          <w:color w:val="000000"/>
          <w:sz w:val="20"/>
          <w:szCs w:val="20"/>
          <w:shd w:val="clear" w:color="auto" w:fill="FFFFFF"/>
        </w:rPr>
      </w:pPr>
    </w:p>
    <w:p w14:paraId="0AC46CDB" w14:textId="2C19DC4E" w:rsidR="00D916CF" w:rsidRPr="00025989" w:rsidRDefault="00D916CF" w:rsidP="00D916CF">
      <w:pPr>
        <w:pStyle w:val="Heading2"/>
        <w:rPr>
          <w:i w:val="0"/>
          <w:iCs w:val="0"/>
          <w:sz w:val="24"/>
          <w:szCs w:val="24"/>
          <w:shd w:val="clear" w:color="auto" w:fill="FFFFFF"/>
        </w:rPr>
      </w:pPr>
      <w:bookmarkStart w:id="17" w:name="_Toc201746600"/>
      <w:bookmarkStart w:id="18" w:name="_Toc204729697"/>
      <w:r w:rsidRPr="00025989">
        <w:rPr>
          <w:i w:val="0"/>
          <w:iCs w:val="0"/>
          <w:sz w:val="24"/>
          <w:szCs w:val="24"/>
          <w:shd w:val="clear" w:color="auto" w:fill="FFFFFF"/>
        </w:rPr>
        <w:lastRenderedPageBreak/>
        <w:t xml:space="preserve">Course Name: </w:t>
      </w:r>
      <w:r w:rsidR="00FE22FF">
        <w:rPr>
          <w:i w:val="0"/>
          <w:iCs w:val="0"/>
          <w:sz w:val="24"/>
          <w:szCs w:val="24"/>
          <w:shd w:val="clear" w:color="auto" w:fill="FFFFFF"/>
        </w:rPr>
        <w:t>Instructor</w:t>
      </w:r>
      <w:bookmarkEnd w:id="17"/>
      <w:bookmarkEnd w:id="18"/>
      <w:r w:rsidR="00FE22FF">
        <w:rPr>
          <w:i w:val="0"/>
          <w:iCs w:val="0"/>
          <w:sz w:val="24"/>
          <w:szCs w:val="24"/>
          <w:shd w:val="clear" w:color="auto" w:fill="FFFFFF"/>
        </w:rPr>
        <w:t xml:space="preserve"> </w:t>
      </w:r>
    </w:p>
    <w:p w14:paraId="2C90CF59" w14:textId="2023C975" w:rsidR="00D916CF" w:rsidRPr="003173E8" w:rsidRDefault="00D916CF" w:rsidP="00D916CF">
      <w:pPr>
        <w:rPr>
          <w:rFonts w:ascii="Quire Sans" w:hAnsi="Quire Sans" w:cs="Quire Sans"/>
          <w:color w:val="000000"/>
          <w:sz w:val="20"/>
          <w:szCs w:val="20"/>
          <w:shd w:val="clear" w:color="auto" w:fill="FFFFFF"/>
        </w:rPr>
      </w:pPr>
      <w:r w:rsidRPr="003173E8">
        <w:rPr>
          <w:rFonts w:ascii="Quire Sans" w:hAnsi="Quire Sans" w:cs="Quire Sans"/>
          <w:b/>
          <w:bCs/>
          <w:color w:val="000000"/>
          <w:sz w:val="20"/>
          <w:szCs w:val="20"/>
          <w:shd w:val="clear" w:color="auto" w:fill="FFFFFF"/>
        </w:rPr>
        <w:t>Course Level:</w:t>
      </w:r>
      <w:r w:rsidRPr="003173E8">
        <w:rPr>
          <w:rFonts w:ascii="Quire Sans" w:hAnsi="Quire Sans" w:cs="Quire Sans"/>
          <w:color w:val="000000"/>
          <w:sz w:val="20"/>
          <w:szCs w:val="20"/>
          <w:shd w:val="clear" w:color="auto" w:fill="FFFFFF"/>
        </w:rPr>
        <w:t xml:space="preserve"> Advanced</w:t>
      </w:r>
    </w:p>
    <w:p w14:paraId="4A6F4F3D" w14:textId="5BBDB42C" w:rsidR="00D916CF" w:rsidRPr="003173E8" w:rsidRDefault="00D916CF" w:rsidP="00D916CF">
      <w:pPr>
        <w:rPr>
          <w:rFonts w:ascii="Quire Sans" w:hAnsi="Quire Sans" w:cs="Quire Sans"/>
          <w:color w:val="000000"/>
          <w:sz w:val="20"/>
          <w:szCs w:val="20"/>
          <w:shd w:val="clear" w:color="auto" w:fill="FFFFFF"/>
        </w:rPr>
      </w:pPr>
      <w:r w:rsidRPr="003173E8">
        <w:rPr>
          <w:rFonts w:ascii="Quire Sans" w:hAnsi="Quire Sans" w:cs="Quire Sans"/>
          <w:b/>
          <w:bCs/>
          <w:color w:val="000000"/>
          <w:sz w:val="20"/>
          <w:szCs w:val="20"/>
          <w:shd w:val="clear" w:color="auto" w:fill="FFFFFF"/>
        </w:rPr>
        <w:t>Course Description:</w:t>
      </w:r>
      <w:r w:rsidRPr="003173E8">
        <w:rPr>
          <w:rFonts w:ascii="Quire Sans" w:hAnsi="Quire Sans" w:cs="Quire Sans"/>
          <w:color w:val="000000"/>
          <w:sz w:val="20"/>
          <w:szCs w:val="20"/>
          <w:shd w:val="clear" w:color="auto" w:fill="FFFFFF"/>
        </w:rPr>
        <w:t xml:space="preserve"> Student will receive training in the art and sciences of </w:t>
      </w:r>
      <w:r w:rsidR="00FE22FF">
        <w:rPr>
          <w:rFonts w:ascii="Quire Sans" w:hAnsi="Quire Sans" w:cs="Quire Sans"/>
          <w:b/>
          <w:bCs/>
          <w:color w:val="000000"/>
          <w:sz w:val="20"/>
          <w:szCs w:val="20"/>
          <w:shd w:val="clear" w:color="auto" w:fill="FFFFFF"/>
        </w:rPr>
        <w:t>Cosmetology.</w:t>
      </w:r>
    </w:p>
    <w:p w14:paraId="2B3FC30F" w14:textId="1B77B4E4" w:rsidR="00D916CF" w:rsidRPr="003173E8" w:rsidRDefault="00D916CF" w:rsidP="00D916CF">
      <w:pPr>
        <w:rPr>
          <w:rFonts w:ascii="Quire Sans" w:hAnsi="Quire Sans" w:cs="Quire Sans"/>
          <w:color w:val="000000"/>
          <w:sz w:val="20"/>
          <w:szCs w:val="20"/>
          <w:shd w:val="clear" w:color="auto" w:fill="FFFFFF"/>
        </w:rPr>
      </w:pPr>
      <w:r w:rsidRPr="003173E8">
        <w:rPr>
          <w:rFonts w:ascii="Quire Sans" w:hAnsi="Quire Sans" w:cs="Quire Sans"/>
          <w:b/>
          <w:bCs/>
          <w:color w:val="000000"/>
          <w:sz w:val="20"/>
          <w:szCs w:val="20"/>
          <w:shd w:val="clear" w:color="auto" w:fill="FFFFFF"/>
        </w:rPr>
        <w:t>Course Length:</w:t>
      </w:r>
      <w:r w:rsidRPr="003173E8">
        <w:rPr>
          <w:rFonts w:ascii="Quire Sans" w:hAnsi="Quire Sans" w:cs="Quire Sans"/>
          <w:color w:val="000000"/>
          <w:sz w:val="20"/>
          <w:szCs w:val="20"/>
          <w:shd w:val="clear" w:color="auto" w:fill="FFFFFF"/>
        </w:rPr>
        <w:t xml:space="preserve"> </w:t>
      </w:r>
      <w:r w:rsidR="00FE22FF">
        <w:rPr>
          <w:rFonts w:ascii="Quire Sans" w:hAnsi="Quire Sans" w:cs="Quire Sans"/>
          <w:color w:val="000000"/>
          <w:sz w:val="20"/>
          <w:szCs w:val="20"/>
          <w:shd w:val="clear" w:color="auto" w:fill="FFFFFF"/>
        </w:rPr>
        <w:t>500</w:t>
      </w:r>
    </w:p>
    <w:p w14:paraId="482ADF81" w14:textId="1CD21B33" w:rsidR="00D916CF" w:rsidRPr="003173E8" w:rsidRDefault="00D916CF" w:rsidP="00D916CF">
      <w:pPr>
        <w:rPr>
          <w:rFonts w:ascii="Quire Sans" w:hAnsi="Quire Sans" w:cs="Quire Sans"/>
          <w:b/>
          <w:bCs/>
          <w:color w:val="000000"/>
          <w:sz w:val="20"/>
          <w:szCs w:val="20"/>
          <w:shd w:val="clear" w:color="auto" w:fill="FFFFFF"/>
        </w:rPr>
      </w:pPr>
      <w:r w:rsidRPr="003173E8">
        <w:rPr>
          <w:rFonts w:ascii="Quire Sans" w:hAnsi="Quire Sans" w:cs="Quire Sans"/>
          <w:b/>
          <w:bCs/>
          <w:color w:val="000000"/>
          <w:sz w:val="20"/>
          <w:szCs w:val="20"/>
          <w:shd w:val="clear" w:color="auto" w:fill="FFFFFF"/>
        </w:rPr>
        <w:t xml:space="preserve">Program Length in Weeks: </w:t>
      </w:r>
      <w:r w:rsidR="00983575">
        <w:rPr>
          <w:rFonts w:ascii="Quire Sans" w:hAnsi="Quire Sans" w:cs="Quire Sans"/>
          <w:b/>
          <w:bCs/>
          <w:color w:val="000000"/>
          <w:sz w:val="20"/>
          <w:szCs w:val="20"/>
          <w:shd w:val="clear" w:color="auto" w:fill="FFFFFF"/>
        </w:rPr>
        <w:t>18 weeks</w:t>
      </w:r>
    </w:p>
    <w:p w14:paraId="2FCD3586" w14:textId="77777777" w:rsidR="00632A51" w:rsidRPr="003173E8" w:rsidRDefault="00632A51" w:rsidP="00632A51">
      <w:pPr>
        <w:rPr>
          <w:rFonts w:ascii="Quire Sans" w:hAnsi="Quire Sans" w:cs="Quire Sans"/>
          <w:color w:val="000000"/>
          <w:sz w:val="20"/>
          <w:szCs w:val="20"/>
          <w:shd w:val="clear" w:color="auto" w:fill="FFFFFF"/>
        </w:rPr>
      </w:pPr>
      <w:r w:rsidRPr="003173E8">
        <w:rPr>
          <w:rFonts w:ascii="Quire Sans" w:hAnsi="Quire Sans" w:cs="Quire Sans"/>
          <w:b/>
          <w:bCs/>
          <w:color w:val="000000"/>
          <w:sz w:val="20"/>
          <w:szCs w:val="20"/>
          <w:shd w:val="clear" w:color="auto" w:fill="FFFFFF"/>
        </w:rPr>
        <w:t xml:space="preserve">Course Objective: </w:t>
      </w:r>
      <w:r w:rsidRPr="003173E8">
        <w:rPr>
          <w:rFonts w:ascii="Quire Sans" w:hAnsi="Quire Sans" w:cs="Quire Sans"/>
          <w:color w:val="000000"/>
          <w:sz w:val="20"/>
          <w:szCs w:val="20"/>
          <w:shd w:val="clear" w:color="auto" w:fill="FFFFFF"/>
        </w:rPr>
        <w:t>Train/guide/facilitate the student for entry-level employment in their chosen field of training. Positions could vary such as [stylist, barber, nail technician, skincare specialist, platform artist, colorists, sales representative, instructor, salon owner, barber owner, nail salon owner, and/or skincare owner.</w:t>
      </w:r>
    </w:p>
    <w:p w14:paraId="6E8B3177" w14:textId="4894AF52" w:rsidR="004C72D1" w:rsidRPr="003173E8" w:rsidRDefault="00D916CF" w:rsidP="00D916CF">
      <w:pPr>
        <w:rPr>
          <w:rFonts w:ascii="Quire Sans" w:hAnsi="Quire Sans" w:cs="Quire Sans"/>
          <w:color w:val="000000"/>
          <w:sz w:val="20"/>
          <w:szCs w:val="20"/>
          <w:shd w:val="clear" w:color="auto" w:fill="FFFFFF"/>
        </w:rPr>
      </w:pPr>
      <w:r w:rsidRPr="003173E8">
        <w:rPr>
          <w:rFonts w:ascii="Quire Sans" w:hAnsi="Quire Sans" w:cs="Quire Sans"/>
          <w:b/>
          <w:bCs/>
          <w:color w:val="000000"/>
          <w:sz w:val="20"/>
          <w:szCs w:val="20"/>
          <w:shd w:val="clear" w:color="auto" w:fill="FFFFFF"/>
        </w:rPr>
        <w:t>Instructional Method:</w:t>
      </w:r>
      <w:r w:rsidRPr="003173E8">
        <w:rPr>
          <w:rFonts w:ascii="Quire Sans" w:hAnsi="Quire Sans" w:cs="Quire Sans"/>
          <w:color w:val="000000"/>
          <w:sz w:val="20"/>
          <w:szCs w:val="20"/>
          <w:shd w:val="clear" w:color="auto" w:fill="FFFFFF"/>
        </w:rPr>
        <w:t xml:space="preserve"> The course will use lectures, demonstrations, and student participation. Students will demonstrate their competencies in </w:t>
      </w:r>
      <w:r w:rsidR="00FE22FF">
        <w:rPr>
          <w:rFonts w:ascii="Quire Sans" w:hAnsi="Quire Sans" w:cs="Quire Sans"/>
          <w:color w:val="000000"/>
          <w:sz w:val="20"/>
          <w:szCs w:val="20"/>
          <w:shd w:val="clear" w:color="auto" w:fill="FFFFFF"/>
        </w:rPr>
        <w:t>Cosmetology</w:t>
      </w:r>
      <w:r w:rsidRPr="003173E8">
        <w:rPr>
          <w:rFonts w:ascii="Quire Sans" w:hAnsi="Quire Sans" w:cs="Quire Sans"/>
          <w:color w:val="000000"/>
          <w:sz w:val="20"/>
          <w:szCs w:val="20"/>
          <w:shd w:val="clear" w:color="auto" w:fill="FFFFFF"/>
        </w:rPr>
        <w:t xml:space="preserve"> theory and practice through mannequin repetitions </w:t>
      </w:r>
      <w:r w:rsidR="004C72D1" w:rsidRPr="003173E8">
        <w:rPr>
          <w:rFonts w:ascii="Quire Sans" w:hAnsi="Quire Sans" w:cs="Quire Sans"/>
          <w:color w:val="000000"/>
          <w:sz w:val="20"/>
          <w:szCs w:val="20"/>
          <w:shd w:val="clear" w:color="auto" w:fill="FFFFFF"/>
        </w:rPr>
        <w:t>and clinic activities. Instruction will be supplemented with visual aids, student exercises, student presentation and other instructional techniques.</w:t>
      </w:r>
    </w:p>
    <w:p w14:paraId="6CF58FA0" w14:textId="77777777" w:rsidR="004C72D1" w:rsidRDefault="004C72D1" w:rsidP="004C72D1">
      <w:pPr>
        <w:rPr>
          <w:rFonts w:ascii="Quire Sans" w:hAnsi="Quire Sans" w:cs="Quire Sans"/>
          <w:color w:val="000000"/>
          <w:sz w:val="20"/>
          <w:szCs w:val="20"/>
          <w:shd w:val="clear" w:color="auto" w:fill="FFFFFF"/>
        </w:rPr>
      </w:pPr>
      <w:r w:rsidRPr="003173E8">
        <w:rPr>
          <w:rFonts w:ascii="Quire Sans" w:hAnsi="Quire Sans" w:cs="Quire Sans"/>
          <w:b/>
          <w:bCs/>
          <w:color w:val="000000"/>
          <w:sz w:val="20"/>
          <w:szCs w:val="20"/>
          <w:shd w:val="clear" w:color="auto" w:fill="FFFFFF"/>
        </w:rPr>
        <w:t xml:space="preserve">Grading Procedures: </w:t>
      </w:r>
      <w:r w:rsidRPr="003173E8">
        <w:rPr>
          <w:rFonts w:ascii="Quire Sans" w:hAnsi="Quire Sans" w:cs="Quire Sans"/>
          <w:color w:val="000000"/>
          <w:sz w:val="20"/>
          <w:szCs w:val="20"/>
          <w:shd w:val="clear" w:color="auto" w:fill="FFFFFF"/>
        </w:rPr>
        <w:t xml:space="preserve">Class attendance and participation are mandatory. Students are required to be prepared for class with textbook, notebook, pen or pencil, </w:t>
      </w:r>
      <w:r w:rsidR="004129F6" w:rsidRPr="003173E8">
        <w:rPr>
          <w:rFonts w:ascii="Quire Sans" w:hAnsi="Quire Sans" w:cs="Quire Sans"/>
          <w:color w:val="000000"/>
          <w:sz w:val="20"/>
          <w:szCs w:val="20"/>
          <w:shd w:val="clear" w:color="auto" w:fill="FFFFFF"/>
        </w:rPr>
        <w:t>assignments,</w:t>
      </w:r>
      <w:r w:rsidRPr="003173E8">
        <w:rPr>
          <w:rFonts w:ascii="Quire Sans" w:hAnsi="Quire Sans" w:cs="Quire Sans"/>
          <w:color w:val="000000"/>
          <w:sz w:val="20"/>
          <w:szCs w:val="20"/>
          <w:shd w:val="clear" w:color="auto" w:fill="FFFFFF"/>
        </w:rPr>
        <w:t xml:space="preserve"> and any additional items as assigned. Students are graded in the areas of academic and practical learning experiences. All academic learning shall be measured and assessed through tests, assignments, and quizzes. Practical learning is assessed through hands-on completion of all assigned work. All areas are graded using the school’s 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632A51" w:rsidRPr="003173E8" w14:paraId="452BD4BE" w14:textId="77777777">
        <w:tc>
          <w:tcPr>
            <w:tcW w:w="3116" w:type="dxa"/>
          </w:tcPr>
          <w:p w14:paraId="2393CE75" w14:textId="77777777" w:rsidR="00632A51" w:rsidRPr="003173E8" w:rsidRDefault="00632A51">
            <w:pPr>
              <w:spacing w:after="0" w:line="240" w:lineRule="auto"/>
              <w:jc w:val="center"/>
              <w:rPr>
                <w:rFonts w:ascii="Quire Sans" w:hAnsi="Quire Sans" w:cs="Quire Sans"/>
                <w:b/>
                <w:bCs/>
                <w:color w:val="000000"/>
                <w:sz w:val="20"/>
                <w:szCs w:val="20"/>
                <w:shd w:val="clear" w:color="auto" w:fill="FFFFFF"/>
              </w:rPr>
            </w:pPr>
            <w:r w:rsidRPr="003173E8">
              <w:rPr>
                <w:rFonts w:ascii="Quire Sans" w:hAnsi="Quire Sans" w:cs="Quire Sans"/>
                <w:b/>
                <w:bCs/>
                <w:color w:val="000000"/>
                <w:sz w:val="20"/>
                <w:szCs w:val="20"/>
                <w:shd w:val="clear" w:color="auto" w:fill="FFFFFF"/>
              </w:rPr>
              <w:t>GRADE</w:t>
            </w:r>
          </w:p>
        </w:tc>
        <w:tc>
          <w:tcPr>
            <w:tcW w:w="3117" w:type="dxa"/>
          </w:tcPr>
          <w:p w14:paraId="7864368B" w14:textId="77777777" w:rsidR="00632A51" w:rsidRPr="003173E8" w:rsidRDefault="00632A51">
            <w:pPr>
              <w:spacing w:after="0" w:line="240" w:lineRule="auto"/>
              <w:jc w:val="center"/>
              <w:rPr>
                <w:rFonts w:ascii="Quire Sans" w:hAnsi="Quire Sans" w:cs="Quire Sans"/>
                <w:b/>
                <w:bCs/>
                <w:color w:val="000000"/>
                <w:sz w:val="20"/>
                <w:szCs w:val="20"/>
                <w:shd w:val="clear" w:color="auto" w:fill="FFFFFF"/>
              </w:rPr>
            </w:pPr>
            <w:r w:rsidRPr="003173E8">
              <w:rPr>
                <w:rFonts w:ascii="Quire Sans" w:hAnsi="Quire Sans" w:cs="Quire Sans"/>
                <w:b/>
                <w:bCs/>
                <w:color w:val="000000"/>
                <w:sz w:val="20"/>
                <w:szCs w:val="20"/>
                <w:shd w:val="clear" w:color="auto" w:fill="FFFFFF"/>
              </w:rPr>
              <w:t>DEFINITION</w:t>
            </w:r>
          </w:p>
        </w:tc>
        <w:tc>
          <w:tcPr>
            <w:tcW w:w="3117" w:type="dxa"/>
          </w:tcPr>
          <w:p w14:paraId="378D5CBF" w14:textId="77777777" w:rsidR="00632A51" w:rsidRPr="003173E8" w:rsidRDefault="00632A51">
            <w:pPr>
              <w:spacing w:after="0" w:line="240" w:lineRule="auto"/>
              <w:jc w:val="center"/>
              <w:rPr>
                <w:rFonts w:ascii="Quire Sans" w:hAnsi="Quire Sans" w:cs="Quire Sans"/>
                <w:b/>
                <w:bCs/>
                <w:color w:val="000000"/>
                <w:sz w:val="20"/>
                <w:szCs w:val="20"/>
                <w:shd w:val="clear" w:color="auto" w:fill="FFFFFF"/>
              </w:rPr>
            </w:pPr>
            <w:r w:rsidRPr="003173E8">
              <w:rPr>
                <w:rFonts w:ascii="Quire Sans" w:hAnsi="Quire Sans" w:cs="Quire Sans"/>
                <w:b/>
                <w:bCs/>
                <w:color w:val="000000"/>
                <w:sz w:val="20"/>
                <w:szCs w:val="20"/>
                <w:shd w:val="clear" w:color="auto" w:fill="FFFFFF"/>
              </w:rPr>
              <w:t>PERCENTAGE</w:t>
            </w:r>
          </w:p>
        </w:tc>
      </w:tr>
      <w:tr w:rsidR="00632A51" w:rsidRPr="003173E8" w14:paraId="446BB3DF" w14:textId="77777777">
        <w:tc>
          <w:tcPr>
            <w:tcW w:w="3116" w:type="dxa"/>
          </w:tcPr>
          <w:p w14:paraId="3D8D5032"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A</w:t>
            </w:r>
          </w:p>
        </w:tc>
        <w:tc>
          <w:tcPr>
            <w:tcW w:w="3117" w:type="dxa"/>
          </w:tcPr>
          <w:p w14:paraId="714A5977"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Excellent</w:t>
            </w:r>
          </w:p>
        </w:tc>
        <w:tc>
          <w:tcPr>
            <w:tcW w:w="3117" w:type="dxa"/>
          </w:tcPr>
          <w:p w14:paraId="4C571920"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90% to 100%</w:t>
            </w:r>
          </w:p>
        </w:tc>
      </w:tr>
      <w:tr w:rsidR="00632A51" w:rsidRPr="003173E8" w14:paraId="3F664240" w14:textId="77777777">
        <w:tc>
          <w:tcPr>
            <w:tcW w:w="3116" w:type="dxa"/>
          </w:tcPr>
          <w:p w14:paraId="72E04448"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B</w:t>
            </w:r>
          </w:p>
        </w:tc>
        <w:tc>
          <w:tcPr>
            <w:tcW w:w="3117" w:type="dxa"/>
          </w:tcPr>
          <w:p w14:paraId="20A868EE"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Very Good</w:t>
            </w:r>
          </w:p>
        </w:tc>
        <w:tc>
          <w:tcPr>
            <w:tcW w:w="3117" w:type="dxa"/>
          </w:tcPr>
          <w:p w14:paraId="77CE4627"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80% to 89%</w:t>
            </w:r>
          </w:p>
        </w:tc>
      </w:tr>
      <w:tr w:rsidR="00632A51" w:rsidRPr="003173E8" w14:paraId="7FF5B5F5" w14:textId="77777777">
        <w:tc>
          <w:tcPr>
            <w:tcW w:w="3116" w:type="dxa"/>
          </w:tcPr>
          <w:p w14:paraId="5108634C"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C</w:t>
            </w:r>
          </w:p>
        </w:tc>
        <w:tc>
          <w:tcPr>
            <w:tcW w:w="3117" w:type="dxa"/>
          </w:tcPr>
          <w:p w14:paraId="49D6307A"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Passing</w:t>
            </w:r>
          </w:p>
        </w:tc>
        <w:tc>
          <w:tcPr>
            <w:tcW w:w="3117" w:type="dxa"/>
          </w:tcPr>
          <w:p w14:paraId="390E984E"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70% to 79%</w:t>
            </w:r>
          </w:p>
        </w:tc>
      </w:tr>
      <w:tr w:rsidR="00632A51" w:rsidRPr="003173E8" w14:paraId="4315392E" w14:textId="77777777">
        <w:tc>
          <w:tcPr>
            <w:tcW w:w="3116" w:type="dxa"/>
          </w:tcPr>
          <w:p w14:paraId="10527F1A"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D</w:t>
            </w:r>
          </w:p>
        </w:tc>
        <w:tc>
          <w:tcPr>
            <w:tcW w:w="3117" w:type="dxa"/>
          </w:tcPr>
          <w:p w14:paraId="47E2CF1A" w14:textId="25DD8D1F"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Unsatisfactor</w:t>
            </w:r>
            <w:r w:rsidR="003130FF">
              <w:rPr>
                <w:rFonts w:ascii="Quire Sans" w:hAnsi="Quire Sans" w:cs="Quire Sans"/>
                <w:color w:val="000000"/>
                <w:sz w:val="20"/>
                <w:szCs w:val="20"/>
                <w:shd w:val="clear" w:color="auto" w:fill="FFFFFF"/>
              </w:rPr>
              <w:t>y</w:t>
            </w:r>
          </w:p>
        </w:tc>
        <w:tc>
          <w:tcPr>
            <w:tcW w:w="3117" w:type="dxa"/>
          </w:tcPr>
          <w:p w14:paraId="632FFD4C"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60% to 69%</w:t>
            </w:r>
          </w:p>
        </w:tc>
      </w:tr>
      <w:tr w:rsidR="00632A51" w:rsidRPr="003173E8" w14:paraId="300349D6" w14:textId="77777777">
        <w:tc>
          <w:tcPr>
            <w:tcW w:w="3116" w:type="dxa"/>
          </w:tcPr>
          <w:p w14:paraId="203F7B1F"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F</w:t>
            </w:r>
          </w:p>
        </w:tc>
        <w:tc>
          <w:tcPr>
            <w:tcW w:w="3117" w:type="dxa"/>
          </w:tcPr>
          <w:p w14:paraId="3E630CD5"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Failing</w:t>
            </w:r>
          </w:p>
        </w:tc>
        <w:tc>
          <w:tcPr>
            <w:tcW w:w="3117" w:type="dxa"/>
          </w:tcPr>
          <w:p w14:paraId="78F02689" w14:textId="77777777" w:rsidR="00632A51" w:rsidRPr="003173E8" w:rsidRDefault="00632A51">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Less than 60%</w:t>
            </w:r>
          </w:p>
        </w:tc>
      </w:tr>
    </w:tbl>
    <w:p w14:paraId="09345829" w14:textId="77777777" w:rsidR="00632A51" w:rsidRPr="003173E8" w:rsidRDefault="00632A51" w:rsidP="004C72D1">
      <w:pPr>
        <w:rPr>
          <w:rFonts w:ascii="Quire Sans" w:hAnsi="Quire Sans" w:cs="Quire Sans"/>
          <w:color w:val="000000"/>
          <w:sz w:val="20"/>
          <w:szCs w:val="20"/>
          <w:shd w:val="clear" w:color="auto" w:fill="FFFFFF"/>
        </w:rPr>
      </w:pPr>
    </w:p>
    <w:p w14:paraId="651D2A1D" w14:textId="2AE581F0" w:rsidR="000A0B10" w:rsidRPr="000A0B10" w:rsidRDefault="004C72D1" w:rsidP="004C72D1">
      <w:pPr>
        <w:rPr>
          <w:rFonts w:ascii="Quire Sans" w:hAnsi="Quire Sans" w:cs="Quire Sans"/>
          <w:color w:val="000000"/>
          <w:sz w:val="20"/>
          <w:szCs w:val="20"/>
          <w:shd w:val="clear" w:color="auto" w:fill="FFFFFF"/>
        </w:rPr>
      </w:pPr>
      <w:r w:rsidRPr="003173E8">
        <w:rPr>
          <w:rFonts w:ascii="Quire Sans" w:hAnsi="Quire Sans" w:cs="Quire Sans"/>
          <w:b/>
          <w:bCs/>
          <w:color w:val="000000"/>
          <w:sz w:val="20"/>
          <w:szCs w:val="20"/>
          <w:shd w:val="clear" w:color="auto" w:fill="FFFFFF"/>
        </w:rPr>
        <w:t xml:space="preserve">Distance Education Instructional Methods (if applicable): </w:t>
      </w:r>
      <w:r w:rsidR="00E5420C">
        <w:rPr>
          <w:rFonts w:ascii="Quire Sans" w:hAnsi="Quire Sans" w:cs="Quire Sans"/>
          <w:color w:val="000000"/>
          <w:sz w:val="20"/>
          <w:szCs w:val="20"/>
          <w:shd w:val="clear" w:color="auto" w:fill="FFFFFF"/>
        </w:rPr>
        <w:t>The Ritz Academy does not offer distance education.</w:t>
      </w:r>
    </w:p>
    <w:p w14:paraId="62F62664" w14:textId="7F37BE09" w:rsidR="004C72D1" w:rsidRPr="003173E8" w:rsidRDefault="00E75D3A" w:rsidP="004C72D1">
      <w:pPr>
        <w:rPr>
          <w:rFonts w:ascii="Quire Sans" w:hAnsi="Quire Sans" w:cs="Quire Sans"/>
          <w:b/>
          <w:bCs/>
          <w:color w:val="000000"/>
          <w:sz w:val="20"/>
          <w:szCs w:val="20"/>
          <w:shd w:val="clear" w:color="auto" w:fill="FFFFFF"/>
        </w:rPr>
      </w:pPr>
      <w:r>
        <w:rPr>
          <w:rFonts w:ascii="Quire Sans" w:hAnsi="Quire Sans" w:cs="Quire Sans"/>
          <w:b/>
          <w:bCs/>
          <w:color w:val="000000"/>
          <w:sz w:val="20"/>
          <w:szCs w:val="20"/>
          <w:shd w:val="clear" w:color="auto" w:fill="FFFFFF"/>
        </w:rPr>
        <w:t>INSTRUCTOR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605"/>
      </w:tblGrid>
      <w:tr w:rsidR="004C72D1" w:rsidRPr="003173E8" w14:paraId="5ED1A271" w14:textId="77777777" w:rsidTr="00FE3AD7">
        <w:tc>
          <w:tcPr>
            <w:tcW w:w="6745" w:type="dxa"/>
          </w:tcPr>
          <w:p w14:paraId="182BB82D" w14:textId="77777777" w:rsidR="004C72D1" w:rsidRPr="003173E8" w:rsidRDefault="004C72D1" w:rsidP="00FE3AD7">
            <w:pPr>
              <w:spacing w:after="0" w:line="240" w:lineRule="auto"/>
              <w:rPr>
                <w:rFonts w:ascii="Quire Sans" w:hAnsi="Quire Sans" w:cs="Quire Sans"/>
                <w:b/>
                <w:bCs/>
                <w:sz w:val="18"/>
                <w:szCs w:val="18"/>
              </w:rPr>
            </w:pPr>
            <w:r w:rsidRPr="003173E8">
              <w:rPr>
                <w:rFonts w:ascii="Quire Sans" w:hAnsi="Quire Sans" w:cs="Quire Sans"/>
                <w:b/>
                <w:bCs/>
                <w:sz w:val="18"/>
                <w:szCs w:val="18"/>
              </w:rPr>
              <w:t>COURSE NAMES</w:t>
            </w:r>
            <w:r w:rsidR="00F33245" w:rsidRPr="003173E8">
              <w:rPr>
                <w:rFonts w:ascii="Quire Sans" w:hAnsi="Quire Sans" w:cs="Quire Sans"/>
                <w:b/>
                <w:bCs/>
                <w:sz w:val="18"/>
                <w:szCs w:val="18"/>
              </w:rPr>
              <w:t xml:space="preserve"> BELOW</w:t>
            </w:r>
          </w:p>
        </w:tc>
        <w:tc>
          <w:tcPr>
            <w:tcW w:w="2605" w:type="dxa"/>
          </w:tcPr>
          <w:p w14:paraId="604554C3" w14:textId="77777777" w:rsidR="004C72D1" w:rsidRPr="003173E8" w:rsidRDefault="004C72D1" w:rsidP="00FE3AD7">
            <w:pPr>
              <w:spacing w:after="0" w:line="240" w:lineRule="auto"/>
              <w:jc w:val="center"/>
              <w:rPr>
                <w:rFonts w:ascii="Quire Sans" w:hAnsi="Quire Sans" w:cs="Quire Sans"/>
                <w:b/>
                <w:bCs/>
                <w:sz w:val="18"/>
                <w:szCs w:val="18"/>
              </w:rPr>
            </w:pPr>
            <w:r w:rsidRPr="003173E8">
              <w:rPr>
                <w:rFonts w:ascii="Quire Sans" w:hAnsi="Quire Sans" w:cs="Quire Sans"/>
                <w:b/>
                <w:bCs/>
                <w:sz w:val="18"/>
                <w:szCs w:val="18"/>
              </w:rPr>
              <w:t># HOURS</w:t>
            </w:r>
          </w:p>
        </w:tc>
      </w:tr>
      <w:tr w:rsidR="004C72D1" w:rsidRPr="003173E8" w14:paraId="4D344CD5" w14:textId="77777777" w:rsidTr="00FE3AD7">
        <w:tc>
          <w:tcPr>
            <w:tcW w:w="6745" w:type="dxa"/>
          </w:tcPr>
          <w:p w14:paraId="2B51AE95" w14:textId="1D9B74E0" w:rsidR="004C72D1" w:rsidRPr="003173E8" w:rsidRDefault="00A40301" w:rsidP="00FE3AD7">
            <w:pPr>
              <w:spacing w:after="0" w:line="240" w:lineRule="auto"/>
              <w:rPr>
                <w:rFonts w:ascii="Quire Sans" w:hAnsi="Quire Sans" w:cs="Quire Sans"/>
                <w:b/>
                <w:bCs/>
                <w:sz w:val="18"/>
                <w:szCs w:val="18"/>
              </w:rPr>
            </w:pPr>
            <w:r w:rsidRPr="003173E8">
              <w:rPr>
                <w:rFonts w:ascii="Quire Sans" w:hAnsi="Quire Sans" w:cs="Quire Sans"/>
                <w:b/>
                <w:bCs/>
                <w:sz w:val="18"/>
                <w:szCs w:val="18"/>
              </w:rPr>
              <w:t>ORIENTATION</w:t>
            </w:r>
            <w:r w:rsidR="007A3799">
              <w:rPr>
                <w:rFonts w:ascii="Quire Sans" w:hAnsi="Quire Sans" w:cs="Quire Sans"/>
                <w:b/>
                <w:bCs/>
                <w:sz w:val="18"/>
                <w:szCs w:val="18"/>
              </w:rPr>
              <w:t xml:space="preserve"> (Held the Friday before the students program start date)</w:t>
            </w:r>
          </w:p>
        </w:tc>
        <w:tc>
          <w:tcPr>
            <w:tcW w:w="2605" w:type="dxa"/>
          </w:tcPr>
          <w:p w14:paraId="77A34252" w14:textId="7307DA76" w:rsidR="004C72D1" w:rsidRPr="003173E8" w:rsidRDefault="007A3799" w:rsidP="00A40301">
            <w:pPr>
              <w:spacing w:after="0" w:line="240" w:lineRule="auto"/>
              <w:jc w:val="center"/>
              <w:rPr>
                <w:rFonts w:ascii="Quire Sans" w:hAnsi="Quire Sans" w:cs="Quire Sans"/>
                <w:b/>
                <w:bCs/>
                <w:sz w:val="18"/>
                <w:szCs w:val="18"/>
              </w:rPr>
            </w:pPr>
            <w:r>
              <w:rPr>
                <w:rFonts w:ascii="Quire Sans" w:hAnsi="Quire Sans" w:cs="Quire Sans"/>
                <w:b/>
                <w:bCs/>
                <w:sz w:val="18"/>
                <w:szCs w:val="18"/>
              </w:rPr>
              <w:t>0</w:t>
            </w:r>
          </w:p>
        </w:tc>
      </w:tr>
      <w:tr w:rsidR="004C72D1" w:rsidRPr="003173E8" w14:paraId="131E6162" w14:textId="77777777" w:rsidTr="00FE3AD7">
        <w:tc>
          <w:tcPr>
            <w:tcW w:w="6745" w:type="dxa"/>
          </w:tcPr>
          <w:p w14:paraId="6A7469C2" w14:textId="5F7EEDCF" w:rsidR="004C72D1" w:rsidRPr="00A40301" w:rsidRDefault="00A40301" w:rsidP="00066302">
            <w:pPr>
              <w:pStyle w:val="ListParagraph"/>
              <w:numPr>
                <w:ilvl w:val="0"/>
                <w:numId w:val="26"/>
              </w:numPr>
              <w:spacing w:after="0" w:line="240" w:lineRule="auto"/>
              <w:rPr>
                <w:rFonts w:ascii="Quire Sans" w:hAnsi="Quire Sans" w:cs="Quire Sans"/>
                <w:b/>
                <w:bCs/>
                <w:sz w:val="18"/>
                <w:szCs w:val="18"/>
              </w:rPr>
            </w:pPr>
            <w:r>
              <w:rPr>
                <w:rFonts w:ascii="Quire Sans" w:hAnsi="Quire Sans" w:cs="Quire Sans"/>
                <w:b/>
                <w:bCs/>
                <w:sz w:val="18"/>
                <w:szCs w:val="18"/>
              </w:rPr>
              <w:t xml:space="preserve">TEACHING METHODS: </w:t>
            </w:r>
            <w:r>
              <w:rPr>
                <w:rFonts w:ascii="Quire Sans" w:hAnsi="Quire Sans" w:cs="Quire Sans"/>
                <w:sz w:val="18"/>
                <w:szCs w:val="18"/>
              </w:rPr>
              <w:t>Classroom Preparation, Teaching Methods, Speech</w:t>
            </w:r>
          </w:p>
        </w:tc>
        <w:tc>
          <w:tcPr>
            <w:tcW w:w="2605" w:type="dxa"/>
          </w:tcPr>
          <w:p w14:paraId="0F0A2447" w14:textId="22BA3413" w:rsidR="004C72D1" w:rsidRPr="003173E8" w:rsidRDefault="00B64F6F" w:rsidP="00A40301">
            <w:pPr>
              <w:spacing w:after="0" w:line="240" w:lineRule="auto"/>
              <w:jc w:val="center"/>
              <w:rPr>
                <w:rFonts w:ascii="Quire Sans" w:hAnsi="Quire Sans" w:cs="Quire Sans"/>
                <w:b/>
                <w:bCs/>
                <w:sz w:val="18"/>
                <w:szCs w:val="18"/>
              </w:rPr>
            </w:pPr>
            <w:r>
              <w:rPr>
                <w:rFonts w:ascii="Quire Sans" w:hAnsi="Quire Sans" w:cs="Quire Sans"/>
                <w:b/>
                <w:bCs/>
                <w:sz w:val="18"/>
                <w:szCs w:val="18"/>
              </w:rPr>
              <w:t>100</w:t>
            </w:r>
          </w:p>
        </w:tc>
      </w:tr>
      <w:tr w:rsidR="004C72D1" w:rsidRPr="003173E8" w14:paraId="3EA9B2E2" w14:textId="77777777" w:rsidTr="00FE3AD7">
        <w:tc>
          <w:tcPr>
            <w:tcW w:w="6745" w:type="dxa"/>
          </w:tcPr>
          <w:p w14:paraId="40A6E79F" w14:textId="604F05A3" w:rsidR="004C72D1" w:rsidRPr="00A40301" w:rsidRDefault="00A40301" w:rsidP="00066302">
            <w:pPr>
              <w:pStyle w:val="ListParagraph"/>
              <w:numPr>
                <w:ilvl w:val="0"/>
                <w:numId w:val="26"/>
              </w:numPr>
              <w:spacing w:after="0" w:line="240" w:lineRule="auto"/>
              <w:rPr>
                <w:rFonts w:ascii="Quire Sans" w:hAnsi="Quire Sans" w:cs="Quire Sans"/>
                <w:b/>
                <w:bCs/>
                <w:sz w:val="18"/>
                <w:szCs w:val="18"/>
              </w:rPr>
            </w:pPr>
            <w:r>
              <w:rPr>
                <w:rFonts w:ascii="Quire Sans" w:hAnsi="Quire Sans" w:cs="Quire Sans"/>
                <w:b/>
                <w:bCs/>
                <w:sz w:val="18"/>
                <w:szCs w:val="18"/>
              </w:rPr>
              <w:t xml:space="preserve">EFFECTIVENESS OF INSTRUCTION: </w:t>
            </w:r>
            <w:r>
              <w:rPr>
                <w:rFonts w:ascii="Quire Sans" w:hAnsi="Quire Sans" w:cs="Quire Sans"/>
                <w:sz w:val="18"/>
                <w:szCs w:val="18"/>
              </w:rPr>
              <w:t>Purpose and Types of Tests, Selection of Appropriate Testing Methods, Validity and reliability of Teaching Methods via Tests</w:t>
            </w:r>
          </w:p>
        </w:tc>
        <w:tc>
          <w:tcPr>
            <w:tcW w:w="2605" w:type="dxa"/>
          </w:tcPr>
          <w:p w14:paraId="5E109ED1" w14:textId="49B4DEAA" w:rsidR="004C72D1" w:rsidRPr="003173E8" w:rsidRDefault="00B64F6F" w:rsidP="00A40301">
            <w:pPr>
              <w:spacing w:after="0" w:line="240" w:lineRule="auto"/>
              <w:jc w:val="center"/>
              <w:rPr>
                <w:rFonts w:ascii="Quire Sans" w:hAnsi="Quire Sans" w:cs="Quire Sans"/>
                <w:b/>
                <w:bCs/>
                <w:sz w:val="18"/>
                <w:szCs w:val="18"/>
              </w:rPr>
            </w:pPr>
            <w:r>
              <w:rPr>
                <w:rFonts w:ascii="Quire Sans" w:hAnsi="Quire Sans" w:cs="Quire Sans"/>
                <w:b/>
                <w:bCs/>
                <w:sz w:val="18"/>
                <w:szCs w:val="18"/>
              </w:rPr>
              <w:t>150</w:t>
            </w:r>
          </w:p>
        </w:tc>
      </w:tr>
      <w:tr w:rsidR="00A40301" w:rsidRPr="003173E8" w14:paraId="2A6E8651" w14:textId="77777777" w:rsidTr="00FE3AD7">
        <w:tc>
          <w:tcPr>
            <w:tcW w:w="6745" w:type="dxa"/>
          </w:tcPr>
          <w:p w14:paraId="454385D9" w14:textId="503943C9" w:rsidR="00A40301" w:rsidRDefault="00A40301" w:rsidP="00066302">
            <w:pPr>
              <w:pStyle w:val="ListParagraph"/>
              <w:numPr>
                <w:ilvl w:val="0"/>
                <w:numId w:val="26"/>
              </w:numPr>
              <w:spacing w:after="0" w:line="240" w:lineRule="auto"/>
              <w:rPr>
                <w:rFonts w:ascii="Quire Sans" w:hAnsi="Quire Sans" w:cs="Quire Sans"/>
                <w:b/>
                <w:bCs/>
                <w:sz w:val="18"/>
                <w:szCs w:val="18"/>
              </w:rPr>
            </w:pPr>
            <w:r>
              <w:rPr>
                <w:rFonts w:ascii="Quire Sans" w:hAnsi="Quire Sans" w:cs="Quire Sans"/>
                <w:b/>
                <w:bCs/>
                <w:sz w:val="18"/>
                <w:szCs w:val="18"/>
              </w:rPr>
              <w:t xml:space="preserve">INSTRUC TOR QUALITIES: </w:t>
            </w:r>
            <w:r>
              <w:rPr>
                <w:rFonts w:ascii="Quire Sans" w:hAnsi="Quire Sans" w:cs="Quire Sans"/>
                <w:sz w:val="18"/>
                <w:szCs w:val="18"/>
              </w:rPr>
              <w:t>Proper Conduct of Instruction</w:t>
            </w:r>
            <w:r w:rsidR="003130FF">
              <w:rPr>
                <w:rFonts w:ascii="Quire Sans" w:hAnsi="Quire Sans" w:cs="Quire Sans"/>
                <w:sz w:val="18"/>
                <w:szCs w:val="18"/>
              </w:rPr>
              <w:t>, Classroom Supervision and Control</w:t>
            </w:r>
          </w:p>
        </w:tc>
        <w:tc>
          <w:tcPr>
            <w:tcW w:w="2605" w:type="dxa"/>
          </w:tcPr>
          <w:p w14:paraId="4A729FF0" w14:textId="6B5C8513" w:rsidR="00A40301" w:rsidRPr="003173E8" w:rsidRDefault="007B036E" w:rsidP="00A40301">
            <w:pPr>
              <w:spacing w:after="0" w:line="240" w:lineRule="auto"/>
              <w:jc w:val="center"/>
              <w:rPr>
                <w:rFonts w:ascii="Quire Sans" w:hAnsi="Quire Sans" w:cs="Quire Sans"/>
                <w:b/>
                <w:bCs/>
                <w:sz w:val="18"/>
                <w:szCs w:val="18"/>
              </w:rPr>
            </w:pPr>
            <w:r>
              <w:rPr>
                <w:rFonts w:ascii="Quire Sans" w:hAnsi="Quire Sans" w:cs="Quire Sans"/>
                <w:b/>
                <w:bCs/>
                <w:sz w:val="18"/>
                <w:szCs w:val="18"/>
              </w:rPr>
              <w:t>150</w:t>
            </w:r>
          </w:p>
        </w:tc>
      </w:tr>
      <w:tr w:rsidR="003130FF" w:rsidRPr="003173E8" w14:paraId="3141F49D" w14:textId="77777777" w:rsidTr="00FE3AD7">
        <w:tc>
          <w:tcPr>
            <w:tcW w:w="6745" w:type="dxa"/>
          </w:tcPr>
          <w:p w14:paraId="35D1EEF7" w14:textId="08D5227F" w:rsidR="003130FF" w:rsidRDefault="003130FF" w:rsidP="00066302">
            <w:pPr>
              <w:pStyle w:val="ListParagraph"/>
              <w:numPr>
                <w:ilvl w:val="0"/>
                <w:numId w:val="26"/>
              </w:numPr>
              <w:spacing w:after="0" w:line="240" w:lineRule="auto"/>
              <w:rPr>
                <w:rFonts w:ascii="Quire Sans" w:hAnsi="Quire Sans" w:cs="Quire Sans"/>
                <w:b/>
                <w:bCs/>
                <w:sz w:val="18"/>
                <w:szCs w:val="18"/>
              </w:rPr>
            </w:pPr>
            <w:r>
              <w:rPr>
                <w:rFonts w:ascii="Quire Sans" w:hAnsi="Quire Sans" w:cs="Quire Sans"/>
                <w:b/>
                <w:bCs/>
                <w:sz w:val="18"/>
                <w:szCs w:val="18"/>
              </w:rPr>
              <w:t xml:space="preserve">LEARNING ENVIRONMENTS: </w:t>
            </w:r>
            <w:r>
              <w:rPr>
                <w:rFonts w:ascii="Quire Sans" w:hAnsi="Quire Sans" w:cs="Quire Sans"/>
                <w:sz w:val="18"/>
                <w:szCs w:val="18"/>
              </w:rPr>
              <w:t>Classroom Conditions, Keeping Record, Motivation Assessing Student Needs, Utilization of Safety Procedures</w:t>
            </w:r>
          </w:p>
        </w:tc>
        <w:tc>
          <w:tcPr>
            <w:tcW w:w="2605" w:type="dxa"/>
          </w:tcPr>
          <w:p w14:paraId="51C943FC" w14:textId="76507141" w:rsidR="003130FF" w:rsidRPr="003173E8" w:rsidRDefault="007B036E" w:rsidP="00A40301">
            <w:pPr>
              <w:spacing w:after="0" w:line="240" w:lineRule="auto"/>
              <w:jc w:val="center"/>
              <w:rPr>
                <w:rFonts w:ascii="Quire Sans" w:hAnsi="Quire Sans" w:cs="Quire Sans"/>
                <w:b/>
                <w:bCs/>
                <w:sz w:val="18"/>
                <w:szCs w:val="18"/>
              </w:rPr>
            </w:pPr>
            <w:r>
              <w:rPr>
                <w:rFonts w:ascii="Quire Sans" w:hAnsi="Quire Sans" w:cs="Quire Sans"/>
                <w:b/>
                <w:bCs/>
                <w:sz w:val="18"/>
                <w:szCs w:val="18"/>
              </w:rPr>
              <w:t>100</w:t>
            </w:r>
          </w:p>
        </w:tc>
      </w:tr>
      <w:tr w:rsidR="003130FF" w:rsidRPr="003173E8" w14:paraId="7E60B186" w14:textId="77777777" w:rsidTr="00FE3AD7">
        <w:tc>
          <w:tcPr>
            <w:tcW w:w="6745" w:type="dxa"/>
          </w:tcPr>
          <w:p w14:paraId="6EE24A24" w14:textId="77777777" w:rsidR="003130FF" w:rsidRPr="003173E8" w:rsidRDefault="003130FF" w:rsidP="00FE3AD7">
            <w:pPr>
              <w:spacing w:after="0" w:line="240" w:lineRule="auto"/>
              <w:rPr>
                <w:rFonts w:ascii="Quire Sans" w:hAnsi="Quire Sans" w:cs="Quire Sans"/>
                <w:b/>
                <w:bCs/>
                <w:sz w:val="18"/>
                <w:szCs w:val="18"/>
              </w:rPr>
            </w:pPr>
          </w:p>
        </w:tc>
        <w:tc>
          <w:tcPr>
            <w:tcW w:w="2605" w:type="dxa"/>
          </w:tcPr>
          <w:p w14:paraId="7A432EA0" w14:textId="77777777" w:rsidR="003130FF" w:rsidRDefault="003130FF" w:rsidP="00A40301">
            <w:pPr>
              <w:spacing w:after="0" w:line="240" w:lineRule="auto"/>
              <w:jc w:val="center"/>
              <w:rPr>
                <w:rFonts w:ascii="Quire Sans" w:hAnsi="Quire Sans" w:cs="Quire Sans"/>
                <w:b/>
                <w:bCs/>
                <w:sz w:val="18"/>
                <w:szCs w:val="18"/>
              </w:rPr>
            </w:pPr>
          </w:p>
        </w:tc>
      </w:tr>
      <w:tr w:rsidR="004C72D1" w:rsidRPr="003173E8" w14:paraId="0FACAE0E" w14:textId="77777777" w:rsidTr="00FE3AD7">
        <w:tc>
          <w:tcPr>
            <w:tcW w:w="6745" w:type="dxa"/>
          </w:tcPr>
          <w:p w14:paraId="0F4064B7" w14:textId="77777777" w:rsidR="004C72D1" w:rsidRPr="003173E8" w:rsidRDefault="004C72D1" w:rsidP="00FE3AD7">
            <w:pPr>
              <w:spacing w:after="0" w:line="240" w:lineRule="auto"/>
              <w:rPr>
                <w:rFonts w:ascii="Quire Sans" w:hAnsi="Quire Sans" w:cs="Quire Sans"/>
                <w:b/>
                <w:bCs/>
                <w:sz w:val="18"/>
                <w:szCs w:val="18"/>
              </w:rPr>
            </w:pPr>
            <w:r w:rsidRPr="003173E8">
              <w:rPr>
                <w:rFonts w:ascii="Quire Sans" w:hAnsi="Quire Sans" w:cs="Quire Sans"/>
                <w:b/>
                <w:bCs/>
                <w:sz w:val="18"/>
                <w:szCs w:val="18"/>
              </w:rPr>
              <w:t>TOTAL PROGRAM HOURS</w:t>
            </w:r>
          </w:p>
        </w:tc>
        <w:tc>
          <w:tcPr>
            <w:tcW w:w="2605" w:type="dxa"/>
          </w:tcPr>
          <w:p w14:paraId="34648770" w14:textId="26705B22" w:rsidR="004C72D1" w:rsidRPr="003173E8" w:rsidRDefault="00A40301" w:rsidP="00A40301">
            <w:pPr>
              <w:spacing w:after="0" w:line="240" w:lineRule="auto"/>
              <w:jc w:val="center"/>
              <w:rPr>
                <w:rFonts w:ascii="Quire Sans" w:hAnsi="Quire Sans" w:cs="Quire Sans"/>
                <w:b/>
                <w:bCs/>
                <w:sz w:val="18"/>
                <w:szCs w:val="18"/>
              </w:rPr>
            </w:pPr>
            <w:r>
              <w:rPr>
                <w:rFonts w:ascii="Quire Sans" w:hAnsi="Quire Sans" w:cs="Quire Sans"/>
                <w:b/>
                <w:bCs/>
                <w:sz w:val="18"/>
                <w:szCs w:val="18"/>
              </w:rPr>
              <w:t>500</w:t>
            </w:r>
          </w:p>
        </w:tc>
      </w:tr>
    </w:tbl>
    <w:p w14:paraId="37400D4C" w14:textId="77777777" w:rsidR="00296E7E" w:rsidRPr="003173E8" w:rsidRDefault="00296E7E" w:rsidP="004C72D1">
      <w:pPr>
        <w:rPr>
          <w:rFonts w:ascii="Quire Sans" w:hAnsi="Quire Sans" w:cs="Quire Sans"/>
          <w:b/>
          <w:bCs/>
          <w:color w:val="000000"/>
          <w:sz w:val="20"/>
          <w:szCs w:val="20"/>
          <w:shd w:val="clear" w:color="auto" w:fill="FFFFFF"/>
        </w:rPr>
      </w:pPr>
    </w:p>
    <w:p w14:paraId="60C221A4" w14:textId="77777777" w:rsidR="000D364B" w:rsidRPr="00BC19FF" w:rsidRDefault="000D364B" w:rsidP="00DC3109">
      <w:pPr>
        <w:pStyle w:val="Heading1"/>
        <w:rPr>
          <w:shd w:val="clear" w:color="auto" w:fill="FFFFFF"/>
        </w:rPr>
      </w:pPr>
      <w:bookmarkStart w:id="19" w:name="_Toc201746601"/>
      <w:bookmarkStart w:id="20" w:name="_Toc204729698"/>
      <w:r w:rsidRPr="00BC19FF">
        <w:rPr>
          <w:shd w:val="clear" w:color="auto" w:fill="FFFFFF"/>
        </w:rPr>
        <w:lastRenderedPageBreak/>
        <w:t>STUDENT SCHEDULE</w:t>
      </w:r>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2187"/>
        <w:gridCol w:w="1778"/>
        <w:gridCol w:w="1980"/>
        <w:gridCol w:w="1525"/>
      </w:tblGrid>
      <w:tr w:rsidR="00BC19FF" w:rsidRPr="00BC19FF" w14:paraId="07840E29" w14:textId="77777777" w:rsidTr="00BC19FF">
        <w:tc>
          <w:tcPr>
            <w:tcW w:w="1880" w:type="dxa"/>
          </w:tcPr>
          <w:p w14:paraId="129188B1" w14:textId="77777777" w:rsidR="000D364B" w:rsidRPr="00BC19FF" w:rsidRDefault="000D364B">
            <w:pPr>
              <w:pStyle w:val="Heading1"/>
              <w:jc w:val="center"/>
              <w:rPr>
                <w:sz w:val="20"/>
                <w:szCs w:val="20"/>
                <w:shd w:val="clear" w:color="auto" w:fill="FFFFFF"/>
              </w:rPr>
            </w:pPr>
            <w:bookmarkStart w:id="21" w:name="_Toc201746602"/>
            <w:bookmarkStart w:id="22" w:name="_Toc204729699"/>
            <w:r w:rsidRPr="00BC19FF">
              <w:rPr>
                <w:sz w:val="20"/>
                <w:szCs w:val="20"/>
                <w:shd w:val="clear" w:color="auto" w:fill="FFFFFF"/>
              </w:rPr>
              <w:t>PROGRAM NAME</w:t>
            </w:r>
            <w:bookmarkEnd w:id="21"/>
            <w:bookmarkEnd w:id="22"/>
          </w:p>
        </w:tc>
        <w:tc>
          <w:tcPr>
            <w:tcW w:w="2187" w:type="dxa"/>
          </w:tcPr>
          <w:p w14:paraId="7435A84B" w14:textId="77777777" w:rsidR="000D364B" w:rsidRPr="00BC19FF" w:rsidRDefault="000D364B">
            <w:pPr>
              <w:pStyle w:val="Heading1"/>
              <w:jc w:val="center"/>
              <w:rPr>
                <w:sz w:val="20"/>
                <w:szCs w:val="20"/>
                <w:shd w:val="clear" w:color="auto" w:fill="FFFFFF"/>
              </w:rPr>
            </w:pPr>
            <w:bookmarkStart w:id="23" w:name="_Toc201746603"/>
            <w:bookmarkStart w:id="24" w:name="_Toc204729700"/>
            <w:r w:rsidRPr="00BC19FF">
              <w:rPr>
                <w:sz w:val="20"/>
                <w:szCs w:val="20"/>
                <w:shd w:val="clear" w:color="auto" w:fill="FFFFFF"/>
              </w:rPr>
              <w:t>FULL-TIME/PART-TIME</w:t>
            </w:r>
            <w:bookmarkEnd w:id="23"/>
            <w:bookmarkEnd w:id="24"/>
          </w:p>
        </w:tc>
        <w:tc>
          <w:tcPr>
            <w:tcW w:w="1778" w:type="dxa"/>
          </w:tcPr>
          <w:p w14:paraId="498635B7" w14:textId="77777777" w:rsidR="000D364B" w:rsidRPr="00BC19FF" w:rsidRDefault="000D364B">
            <w:pPr>
              <w:pStyle w:val="Heading1"/>
              <w:jc w:val="center"/>
              <w:rPr>
                <w:sz w:val="20"/>
                <w:szCs w:val="20"/>
                <w:shd w:val="clear" w:color="auto" w:fill="FFFFFF"/>
              </w:rPr>
            </w:pPr>
            <w:bookmarkStart w:id="25" w:name="_Toc201746604"/>
            <w:bookmarkStart w:id="26" w:name="_Toc204729701"/>
            <w:r w:rsidRPr="00BC19FF">
              <w:rPr>
                <w:sz w:val="20"/>
                <w:szCs w:val="20"/>
                <w:shd w:val="clear" w:color="auto" w:fill="FFFFFF"/>
              </w:rPr>
              <w:t>DAYS</w:t>
            </w:r>
            <w:bookmarkEnd w:id="25"/>
            <w:bookmarkEnd w:id="26"/>
          </w:p>
        </w:tc>
        <w:tc>
          <w:tcPr>
            <w:tcW w:w="1980" w:type="dxa"/>
          </w:tcPr>
          <w:p w14:paraId="3CC779AF" w14:textId="5CB98434" w:rsidR="000D364B" w:rsidRPr="00BC19FF" w:rsidRDefault="00BC19FF">
            <w:pPr>
              <w:pStyle w:val="Heading1"/>
              <w:jc w:val="center"/>
              <w:rPr>
                <w:sz w:val="20"/>
                <w:szCs w:val="20"/>
                <w:shd w:val="clear" w:color="auto" w:fill="FFFFFF"/>
              </w:rPr>
            </w:pPr>
            <w:bookmarkStart w:id="27" w:name="_Toc201746605"/>
            <w:bookmarkStart w:id="28" w:name="_Toc204729702"/>
            <w:r>
              <w:rPr>
                <w:sz w:val="20"/>
                <w:szCs w:val="20"/>
                <w:shd w:val="clear" w:color="auto" w:fill="FFFFFF"/>
              </w:rPr>
              <w:t xml:space="preserve">TOTAL PROGRAM </w:t>
            </w:r>
            <w:r w:rsidR="000D364B" w:rsidRPr="00BC19FF">
              <w:rPr>
                <w:sz w:val="20"/>
                <w:szCs w:val="20"/>
                <w:shd w:val="clear" w:color="auto" w:fill="FFFFFF"/>
              </w:rPr>
              <w:t>HOURS</w:t>
            </w:r>
            <w:bookmarkEnd w:id="27"/>
            <w:bookmarkEnd w:id="28"/>
          </w:p>
        </w:tc>
        <w:tc>
          <w:tcPr>
            <w:tcW w:w="1525" w:type="dxa"/>
          </w:tcPr>
          <w:p w14:paraId="4B93FDFF" w14:textId="73019C2C" w:rsidR="000D364B" w:rsidRPr="00BC19FF" w:rsidRDefault="00BC19FF">
            <w:pPr>
              <w:pStyle w:val="Heading1"/>
              <w:jc w:val="center"/>
              <w:rPr>
                <w:sz w:val="20"/>
                <w:szCs w:val="20"/>
                <w:shd w:val="clear" w:color="auto" w:fill="FFFFFF"/>
              </w:rPr>
            </w:pPr>
            <w:bookmarkStart w:id="29" w:name="_Toc201746606"/>
            <w:bookmarkStart w:id="30" w:name="_Toc204729703"/>
            <w:r>
              <w:rPr>
                <w:sz w:val="20"/>
                <w:szCs w:val="20"/>
                <w:shd w:val="clear" w:color="auto" w:fill="FFFFFF"/>
              </w:rPr>
              <w:t xml:space="preserve">TOTAL </w:t>
            </w:r>
            <w:r w:rsidR="000D364B" w:rsidRPr="00BC19FF">
              <w:rPr>
                <w:sz w:val="20"/>
                <w:szCs w:val="20"/>
                <w:shd w:val="clear" w:color="auto" w:fill="FFFFFF"/>
              </w:rPr>
              <w:t>HOURS P/WEEK</w:t>
            </w:r>
            <w:bookmarkEnd w:id="29"/>
            <w:bookmarkEnd w:id="30"/>
          </w:p>
        </w:tc>
      </w:tr>
      <w:tr w:rsidR="00BC19FF" w:rsidRPr="00BC19FF" w14:paraId="2C76FFFE" w14:textId="77777777" w:rsidTr="00BC19FF">
        <w:tc>
          <w:tcPr>
            <w:tcW w:w="1880" w:type="dxa"/>
          </w:tcPr>
          <w:p w14:paraId="701FEB4C" w14:textId="233F192D" w:rsidR="000D364B" w:rsidRPr="00BC19FF" w:rsidRDefault="00925D47" w:rsidP="00BC19FF">
            <w:pPr>
              <w:pStyle w:val="Heading1"/>
              <w:jc w:val="center"/>
              <w:rPr>
                <w:sz w:val="20"/>
                <w:szCs w:val="20"/>
                <w:shd w:val="clear" w:color="auto" w:fill="FFFFFF"/>
              </w:rPr>
            </w:pPr>
            <w:bookmarkStart w:id="31" w:name="_Toc201746607"/>
            <w:bookmarkStart w:id="32" w:name="_Toc204729704"/>
            <w:r w:rsidRPr="00BC19FF">
              <w:rPr>
                <w:sz w:val="20"/>
                <w:szCs w:val="20"/>
                <w:shd w:val="clear" w:color="auto" w:fill="FFFFFF"/>
              </w:rPr>
              <w:t>Cosmetology</w:t>
            </w:r>
            <w:bookmarkEnd w:id="31"/>
            <w:bookmarkEnd w:id="32"/>
          </w:p>
        </w:tc>
        <w:tc>
          <w:tcPr>
            <w:tcW w:w="2187" w:type="dxa"/>
          </w:tcPr>
          <w:p w14:paraId="1392A97D" w14:textId="2771FF76" w:rsidR="000D364B" w:rsidRPr="00BC19FF" w:rsidRDefault="00925D47" w:rsidP="00BC19FF">
            <w:pPr>
              <w:pStyle w:val="Heading1"/>
              <w:jc w:val="center"/>
              <w:rPr>
                <w:sz w:val="20"/>
                <w:szCs w:val="20"/>
                <w:shd w:val="clear" w:color="auto" w:fill="FFFFFF"/>
              </w:rPr>
            </w:pPr>
            <w:bookmarkStart w:id="33" w:name="_Toc201746608"/>
            <w:bookmarkStart w:id="34" w:name="_Toc204729705"/>
            <w:r w:rsidRPr="00BC19FF">
              <w:rPr>
                <w:sz w:val="20"/>
                <w:szCs w:val="20"/>
                <w:shd w:val="clear" w:color="auto" w:fill="FFFFFF"/>
              </w:rPr>
              <w:t>Full- Time</w:t>
            </w:r>
            <w:bookmarkEnd w:id="33"/>
            <w:bookmarkEnd w:id="34"/>
          </w:p>
        </w:tc>
        <w:tc>
          <w:tcPr>
            <w:tcW w:w="1778" w:type="dxa"/>
          </w:tcPr>
          <w:p w14:paraId="7C7CE305" w14:textId="09EF4FA0" w:rsidR="000D364B" w:rsidRPr="00BC19FF" w:rsidRDefault="00983575" w:rsidP="00BC19FF">
            <w:pPr>
              <w:pStyle w:val="Heading1"/>
              <w:jc w:val="center"/>
              <w:rPr>
                <w:sz w:val="20"/>
                <w:szCs w:val="20"/>
                <w:shd w:val="clear" w:color="auto" w:fill="FFFFFF"/>
              </w:rPr>
            </w:pPr>
            <w:bookmarkStart w:id="35" w:name="_Toc201746609"/>
            <w:bookmarkStart w:id="36" w:name="_Toc204729706"/>
            <w:r w:rsidRPr="00BC19FF">
              <w:rPr>
                <w:sz w:val="20"/>
                <w:szCs w:val="20"/>
                <w:shd w:val="clear" w:color="auto" w:fill="FFFFFF"/>
              </w:rPr>
              <w:t>Tuesday – Friday</w:t>
            </w:r>
            <w:bookmarkEnd w:id="35"/>
            <w:bookmarkEnd w:id="36"/>
          </w:p>
        </w:tc>
        <w:tc>
          <w:tcPr>
            <w:tcW w:w="1980" w:type="dxa"/>
          </w:tcPr>
          <w:p w14:paraId="5E1E2303" w14:textId="51208FEA" w:rsidR="000D364B" w:rsidRPr="00BC19FF" w:rsidRDefault="00357ADA" w:rsidP="00BC19FF">
            <w:pPr>
              <w:pStyle w:val="Heading1"/>
              <w:jc w:val="center"/>
              <w:rPr>
                <w:sz w:val="20"/>
                <w:szCs w:val="20"/>
                <w:shd w:val="clear" w:color="auto" w:fill="FFFFFF"/>
              </w:rPr>
            </w:pPr>
            <w:bookmarkStart w:id="37" w:name="_Toc201746610"/>
            <w:bookmarkStart w:id="38" w:name="_Toc204729707"/>
            <w:r w:rsidRPr="00BC19FF">
              <w:rPr>
                <w:sz w:val="20"/>
                <w:szCs w:val="20"/>
                <w:shd w:val="clear" w:color="auto" w:fill="FFFFFF"/>
              </w:rPr>
              <w:t>1500</w:t>
            </w:r>
            <w:bookmarkEnd w:id="37"/>
            <w:bookmarkEnd w:id="38"/>
          </w:p>
        </w:tc>
        <w:tc>
          <w:tcPr>
            <w:tcW w:w="1525" w:type="dxa"/>
          </w:tcPr>
          <w:p w14:paraId="45320F05" w14:textId="0709ED46" w:rsidR="000D364B" w:rsidRPr="00BC19FF" w:rsidRDefault="00357ADA" w:rsidP="00BC19FF">
            <w:pPr>
              <w:pStyle w:val="Heading1"/>
              <w:jc w:val="center"/>
              <w:rPr>
                <w:sz w:val="20"/>
                <w:szCs w:val="20"/>
                <w:shd w:val="clear" w:color="auto" w:fill="FFFFFF"/>
              </w:rPr>
            </w:pPr>
            <w:bookmarkStart w:id="39" w:name="_Toc201746611"/>
            <w:bookmarkStart w:id="40" w:name="_Toc204729708"/>
            <w:r w:rsidRPr="00BC19FF">
              <w:rPr>
                <w:sz w:val="20"/>
                <w:szCs w:val="20"/>
                <w:shd w:val="clear" w:color="auto" w:fill="FFFFFF"/>
              </w:rPr>
              <w:t>28</w:t>
            </w:r>
            <w:bookmarkEnd w:id="39"/>
            <w:bookmarkEnd w:id="40"/>
          </w:p>
        </w:tc>
      </w:tr>
      <w:tr w:rsidR="00BC19FF" w:rsidRPr="00BC19FF" w14:paraId="7050EA8C" w14:textId="77777777" w:rsidTr="00BC19FF">
        <w:tc>
          <w:tcPr>
            <w:tcW w:w="1880" w:type="dxa"/>
          </w:tcPr>
          <w:p w14:paraId="6C47908F" w14:textId="59322730" w:rsidR="000D364B" w:rsidRPr="00BC19FF" w:rsidRDefault="00357ADA" w:rsidP="00BC19FF">
            <w:pPr>
              <w:pStyle w:val="Heading1"/>
              <w:jc w:val="center"/>
              <w:rPr>
                <w:sz w:val="20"/>
                <w:szCs w:val="20"/>
                <w:shd w:val="clear" w:color="auto" w:fill="FFFFFF"/>
              </w:rPr>
            </w:pPr>
            <w:bookmarkStart w:id="41" w:name="_Toc201746612"/>
            <w:bookmarkStart w:id="42" w:name="_Toc204729709"/>
            <w:r w:rsidRPr="00BC19FF">
              <w:rPr>
                <w:sz w:val="20"/>
                <w:szCs w:val="20"/>
                <w:shd w:val="clear" w:color="auto" w:fill="FFFFFF"/>
              </w:rPr>
              <w:t>Esthiology</w:t>
            </w:r>
            <w:bookmarkEnd w:id="41"/>
            <w:bookmarkEnd w:id="42"/>
          </w:p>
        </w:tc>
        <w:tc>
          <w:tcPr>
            <w:tcW w:w="2187" w:type="dxa"/>
          </w:tcPr>
          <w:p w14:paraId="10819D43" w14:textId="235FE7D1" w:rsidR="000D364B" w:rsidRPr="00BC19FF" w:rsidRDefault="00357ADA" w:rsidP="00BC19FF">
            <w:pPr>
              <w:pStyle w:val="Heading1"/>
              <w:jc w:val="center"/>
              <w:rPr>
                <w:sz w:val="20"/>
                <w:szCs w:val="20"/>
                <w:shd w:val="clear" w:color="auto" w:fill="FFFFFF"/>
              </w:rPr>
            </w:pPr>
            <w:bookmarkStart w:id="43" w:name="_Toc201746613"/>
            <w:bookmarkStart w:id="44" w:name="_Toc204729710"/>
            <w:r w:rsidRPr="00BC19FF">
              <w:rPr>
                <w:sz w:val="20"/>
                <w:szCs w:val="20"/>
                <w:shd w:val="clear" w:color="auto" w:fill="FFFFFF"/>
              </w:rPr>
              <w:t>Full-Time</w:t>
            </w:r>
            <w:bookmarkEnd w:id="43"/>
            <w:bookmarkEnd w:id="44"/>
          </w:p>
        </w:tc>
        <w:tc>
          <w:tcPr>
            <w:tcW w:w="1778" w:type="dxa"/>
          </w:tcPr>
          <w:p w14:paraId="577AC89D" w14:textId="1EDB92E5" w:rsidR="000D364B" w:rsidRPr="00BC19FF" w:rsidRDefault="00983575" w:rsidP="00BC19FF">
            <w:pPr>
              <w:pStyle w:val="Heading1"/>
              <w:jc w:val="center"/>
              <w:rPr>
                <w:sz w:val="20"/>
                <w:szCs w:val="20"/>
                <w:shd w:val="clear" w:color="auto" w:fill="FFFFFF"/>
              </w:rPr>
            </w:pPr>
            <w:bookmarkStart w:id="45" w:name="_Toc201746614"/>
            <w:bookmarkStart w:id="46" w:name="_Toc204729711"/>
            <w:r w:rsidRPr="00BC19FF">
              <w:rPr>
                <w:sz w:val="20"/>
                <w:szCs w:val="20"/>
                <w:shd w:val="clear" w:color="auto" w:fill="FFFFFF"/>
              </w:rPr>
              <w:t>Tuesday-Friday</w:t>
            </w:r>
            <w:bookmarkEnd w:id="45"/>
            <w:bookmarkEnd w:id="46"/>
          </w:p>
        </w:tc>
        <w:tc>
          <w:tcPr>
            <w:tcW w:w="1980" w:type="dxa"/>
          </w:tcPr>
          <w:p w14:paraId="1C6F0E7F" w14:textId="08DC0866" w:rsidR="000D364B" w:rsidRPr="00BC19FF" w:rsidRDefault="00357ADA" w:rsidP="00BC19FF">
            <w:pPr>
              <w:pStyle w:val="Heading1"/>
              <w:jc w:val="center"/>
              <w:rPr>
                <w:sz w:val="20"/>
                <w:szCs w:val="20"/>
                <w:shd w:val="clear" w:color="auto" w:fill="FFFFFF"/>
              </w:rPr>
            </w:pPr>
            <w:bookmarkStart w:id="47" w:name="_Toc201746615"/>
            <w:bookmarkStart w:id="48" w:name="_Toc204729712"/>
            <w:r w:rsidRPr="00BC19FF">
              <w:rPr>
                <w:sz w:val="20"/>
                <w:szCs w:val="20"/>
                <w:shd w:val="clear" w:color="auto" w:fill="FFFFFF"/>
              </w:rPr>
              <w:t>750</w:t>
            </w:r>
            <w:bookmarkEnd w:id="47"/>
            <w:bookmarkEnd w:id="48"/>
          </w:p>
        </w:tc>
        <w:tc>
          <w:tcPr>
            <w:tcW w:w="1525" w:type="dxa"/>
          </w:tcPr>
          <w:p w14:paraId="6B8BE158" w14:textId="7AAE8374" w:rsidR="000D364B" w:rsidRPr="00BC19FF" w:rsidRDefault="00357ADA" w:rsidP="00BC19FF">
            <w:pPr>
              <w:pStyle w:val="Heading1"/>
              <w:jc w:val="center"/>
              <w:rPr>
                <w:sz w:val="20"/>
                <w:szCs w:val="20"/>
                <w:shd w:val="clear" w:color="auto" w:fill="FFFFFF"/>
              </w:rPr>
            </w:pPr>
            <w:bookmarkStart w:id="49" w:name="_Toc201746616"/>
            <w:bookmarkStart w:id="50" w:name="_Toc204729713"/>
            <w:r w:rsidRPr="00BC19FF">
              <w:rPr>
                <w:sz w:val="20"/>
                <w:szCs w:val="20"/>
                <w:shd w:val="clear" w:color="auto" w:fill="FFFFFF"/>
              </w:rPr>
              <w:t>28</w:t>
            </w:r>
            <w:bookmarkEnd w:id="49"/>
            <w:bookmarkEnd w:id="50"/>
          </w:p>
        </w:tc>
      </w:tr>
      <w:tr w:rsidR="00BC19FF" w:rsidRPr="00BC19FF" w14:paraId="64189FEB" w14:textId="77777777" w:rsidTr="00BC19FF">
        <w:tc>
          <w:tcPr>
            <w:tcW w:w="1880" w:type="dxa"/>
          </w:tcPr>
          <w:p w14:paraId="6B42E72E" w14:textId="438BD6A4" w:rsidR="000D364B" w:rsidRPr="00BC19FF" w:rsidRDefault="00357ADA" w:rsidP="00BC19FF">
            <w:pPr>
              <w:pStyle w:val="Heading1"/>
              <w:jc w:val="center"/>
              <w:rPr>
                <w:sz w:val="20"/>
                <w:szCs w:val="20"/>
                <w:shd w:val="clear" w:color="auto" w:fill="FFFFFF"/>
              </w:rPr>
            </w:pPr>
            <w:bookmarkStart w:id="51" w:name="_Toc201746617"/>
            <w:bookmarkStart w:id="52" w:name="_Toc204729714"/>
            <w:r w:rsidRPr="00BC19FF">
              <w:rPr>
                <w:sz w:val="20"/>
                <w:szCs w:val="20"/>
                <w:shd w:val="clear" w:color="auto" w:fill="FFFFFF"/>
              </w:rPr>
              <w:t>Instructor</w:t>
            </w:r>
            <w:bookmarkEnd w:id="51"/>
            <w:bookmarkEnd w:id="52"/>
          </w:p>
        </w:tc>
        <w:tc>
          <w:tcPr>
            <w:tcW w:w="2187" w:type="dxa"/>
          </w:tcPr>
          <w:p w14:paraId="00ABC654" w14:textId="04B289A6" w:rsidR="000D364B" w:rsidRPr="00BC19FF" w:rsidRDefault="00357ADA" w:rsidP="00BC19FF">
            <w:pPr>
              <w:pStyle w:val="Heading1"/>
              <w:jc w:val="center"/>
              <w:rPr>
                <w:sz w:val="20"/>
                <w:szCs w:val="20"/>
                <w:shd w:val="clear" w:color="auto" w:fill="FFFFFF"/>
              </w:rPr>
            </w:pPr>
            <w:bookmarkStart w:id="53" w:name="_Toc201746618"/>
            <w:bookmarkStart w:id="54" w:name="_Toc204729715"/>
            <w:r w:rsidRPr="00BC19FF">
              <w:rPr>
                <w:sz w:val="20"/>
                <w:szCs w:val="20"/>
                <w:shd w:val="clear" w:color="auto" w:fill="FFFFFF"/>
              </w:rPr>
              <w:t>Full-Time</w:t>
            </w:r>
            <w:bookmarkEnd w:id="53"/>
            <w:bookmarkEnd w:id="54"/>
          </w:p>
        </w:tc>
        <w:tc>
          <w:tcPr>
            <w:tcW w:w="1778" w:type="dxa"/>
          </w:tcPr>
          <w:p w14:paraId="58E4264F" w14:textId="042DE60D" w:rsidR="000D364B" w:rsidRPr="00BC19FF" w:rsidRDefault="00983575" w:rsidP="00BC19FF">
            <w:pPr>
              <w:pStyle w:val="Heading1"/>
              <w:jc w:val="center"/>
              <w:rPr>
                <w:sz w:val="20"/>
                <w:szCs w:val="20"/>
                <w:shd w:val="clear" w:color="auto" w:fill="FFFFFF"/>
              </w:rPr>
            </w:pPr>
            <w:bookmarkStart w:id="55" w:name="_Toc201746619"/>
            <w:bookmarkStart w:id="56" w:name="_Toc204729716"/>
            <w:r w:rsidRPr="00BC19FF">
              <w:rPr>
                <w:sz w:val="20"/>
                <w:szCs w:val="20"/>
                <w:shd w:val="clear" w:color="auto" w:fill="FFFFFF"/>
              </w:rPr>
              <w:t>Tuesday-Friday</w:t>
            </w:r>
            <w:bookmarkEnd w:id="55"/>
            <w:bookmarkEnd w:id="56"/>
          </w:p>
        </w:tc>
        <w:tc>
          <w:tcPr>
            <w:tcW w:w="1980" w:type="dxa"/>
          </w:tcPr>
          <w:p w14:paraId="439E7B78" w14:textId="0820E791" w:rsidR="000D364B" w:rsidRPr="00BC19FF" w:rsidRDefault="00357ADA" w:rsidP="00BC19FF">
            <w:pPr>
              <w:pStyle w:val="Heading1"/>
              <w:jc w:val="center"/>
              <w:rPr>
                <w:sz w:val="20"/>
                <w:szCs w:val="20"/>
                <w:shd w:val="clear" w:color="auto" w:fill="FFFFFF"/>
              </w:rPr>
            </w:pPr>
            <w:bookmarkStart w:id="57" w:name="_Toc201746620"/>
            <w:bookmarkStart w:id="58" w:name="_Toc204729717"/>
            <w:r w:rsidRPr="00BC19FF">
              <w:rPr>
                <w:sz w:val="20"/>
                <w:szCs w:val="20"/>
                <w:shd w:val="clear" w:color="auto" w:fill="FFFFFF"/>
              </w:rPr>
              <w:t>500</w:t>
            </w:r>
            <w:bookmarkEnd w:id="57"/>
            <w:bookmarkEnd w:id="58"/>
          </w:p>
        </w:tc>
        <w:tc>
          <w:tcPr>
            <w:tcW w:w="1525" w:type="dxa"/>
          </w:tcPr>
          <w:p w14:paraId="31F37692" w14:textId="19CD0D62" w:rsidR="000D364B" w:rsidRPr="00BC19FF" w:rsidRDefault="00357ADA" w:rsidP="00BC19FF">
            <w:pPr>
              <w:pStyle w:val="Heading1"/>
              <w:jc w:val="center"/>
              <w:rPr>
                <w:sz w:val="20"/>
                <w:szCs w:val="20"/>
                <w:shd w:val="clear" w:color="auto" w:fill="FFFFFF"/>
              </w:rPr>
            </w:pPr>
            <w:bookmarkStart w:id="59" w:name="_Toc201746621"/>
            <w:bookmarkStart w:id="60" w:name="_Toc204729718"/>
            <w:r w:rsidRPr="00BC19FF">
              <w:rPr>
                <w:sz w:val="20"/>
                <w:szCs w:val="20"/>
                <w:shd w:val="clear" w:color="auto" w:fill="FFFFFF"/>
              </w:rPr>
              <w:t>28</w:t>
            </w:r>
            <w:bookmarkEnd w:id="59"/>
            <w:bookmarkEnd w:id="60"/>
          </w:p>
        </w:tc>
      </w:tr>
    </w:tbl>
    <w:p w14:paraId="60B66E59" w14:textId="77777777" w:rsidR="00DC3109" w:rsidRDefault="00DC3109" w:rsidP="000D364B">
      <w:pPr>
        <w:pStyle w:val="Heading1"/>
        <w:rPr>
          <w:shd w:val="clear" w:color="auto" w:fill="FFFFFF"/>
        </w:rPr>
      </w:pPr>
      <w:bookmarkStart w:id="61" w:name="_Toc201746622"/>
      <w:bookmarkStart w:id="62" w:name="_Toc204729719"/>
      <w:r w:rsidRPr="007711F9">
        <w:rPr>
          <w:shd w:val="clear" w:color="auto" w:fill="FFFFFF"/>
        </w:rPr>
        <w:t>SCHOOL FACILITIES</w:t>
      </w:r>
      <w:bookmarkEnd w:id="61"/>
      <w:bookmarkEnd w:id="62"/>
    </w:p>
    <w:p w14:paraId="1B1218BA" w14:textId="15D1E712" w:rsidR="009A02C4" w:rsidRDefault="009A02C4" w:rsidP="009A02C4">
      <w:pPr>
        <w:rPr>
          <w:rFonts w:ascii="Quire Sans" w:hAnsi="Quire Sans" w:cs="Quire Sans"/>
          <w:sz w:val="20"/>
          <w:szCs w:val="20"/>
        </w:rPr>
      </w:pPr>
      <w:r w:rsidRPr="009A02C4">
        <w:rPr>
          <w:rFonts w:ascii="Quire Sans" w:hAnsi="Quire Sans" w:cs="Quire Sans"/>
          <w:sz w:val="20"/>
          <w:szCs w:val="20"/>
        </w:rPr>
        <w:t xml:space="preserve">The Ritz Academy was established January 2020, located at 5000 Common St. Suite 200 Lake Charles, LA 70607.The Ritz Academy occupies approximately 8,784 square feet of training space which is divided into a reception area, administrative and instructor offices, </w:t>
      </w:r>
      <w:r w:rsidR="008B5FA7">
        <w:rPr>
          <w:rFonts w:ascii="Quire Sans" w:hAnsi="Quire Sans" w:cs="Quire Sans"/>
          <w:sz w:val="20"/>
          <w:szCs w:val="20"/>
        </w:rPr>
        <w:t>6</w:t>
      </w:r>
      <w:r w:rsidRPr="009A02C4">
        <w:rPr>
          <w:rFonts w:ascii="Quire Sans" w:hAnsi="Quire Sans" w:cs="Quire Sans"/>
          <w:sz w:val="20"/>
          <w:szCs w:val="20"/>
        </w:rPr>
        <w:t xml:space="preserve"> practical and theory classrooms, 1 salon floor with </w:t>
      </w:r>
      <w:r w:rsidR="008B5FA7">
        <w:rPr>
          <w:rFonts w:ascii="Quire Sans" w:hAnsi="Quire Sans" w:cs="Quire Sans"/>
          <w:sz w:val="20"/>
          <w:szCs w:val="20"/>
        </w:rPr>
        <w:t>30</w:t>
      </w:r>
      <w:r w:rsidRPr="009A02C4">
        <w:rPr>
          <w:rFonts w:ascii="Quire Sans" w:hAnsi="Quire Sans" w:cs="Quire Sans"/>
          <w:sz w:val="20"/>
          <w:szCs w:val="20"/>
        </w:rPr>
        <w:t xml:space="preserve"> stations and 6 shampoo bowls, 1 esthetic hall with 5 rooms, 1 wax room with 4 beds, 1 cosmetology dispense, 1 esthetic dispense, 1 laundry room with 4 washers and 4 dryers, 1 break room with 2 vending machines, 1 refrigerator, 3 microwaves, 1 outdoor lounge area with 3 picnic tables, student lockers, storage areas, and 4 restrooms that are handicap accessible. </w:t>
      </w:r>
    </w:p>
    <w:p w14:paraId="2691CE6C" w14:textId="6DB5DA4B" w:rsidR="009A02C4" w:rsidRPr="009A02C4" w:rsidRDefault="009A02C4" w:rsidP="009A02C4">
      <w:pPr>
        <w:rPr>
          <w:rFonts w:ascii="Quire Sans" w:hAnsi="Quire Sans" w:cs="Quire Sans"/>
          <w:sz w:val="20"/>
          <w:szCs w:val="20"/>
        </w:rPr>
      </w:pPr>
      <w:r w:rsidRPr="009A02C4">
        <w:rPr>
          <w:rFonts w:ascii="Quire Sans" w:hAnsi="Quire Sans" w:cs="Quire Sans"/>
          <w:sz w:val="20"/>
          <w:szCs w:val="20"/>
        </w:rPr>
        <w:t xml:space="preserve">Services offered to the public are performed by students who are supervised by </w:t>
      </w:r>
      <w:r w:rsidR="00E75D3A">
        <w:rPr>
          <w:rFonts w:ascii="Quire Sans" w:hAnsi="Quire Sans" w:cs="Quire Sans"/>
          <w:sz w:val="20"/>
          <w:szCs w:val="20"/>
        </w:rPr>
        <w:t xml:space="preserve">licensed </w:t>
      </w:r>
      <w:r w:rsidRPr="009A02C4">
        <w:rPr>
          <w:rFonts w:ascii="Quire Sans" w:hAnsi="Quire Sans" w:cs="Quire Sans"/>
          <w:sz w:val="20"/>
          <w:szCs w:val="20"/>
        </w:rPr>
        <w:t xml:space="preserve">Instructors. </w:t>
      </w:r>
    </w:p>
    <w:p w14:paraId="42A8C872" w14:textId="69B4DA22" w:rsidR="009A02C4" w:rsidRPr="009A02C4" w:rsidRDefault="009A02C4" w:rsidP="009A02C4">
      <w:pPr>
        <w:rPr>
          <w:rFonts w:ascii="Quire Sans" w:hAnsi="Quire Sans" w:cs="Quire Sans"/>
          <w:sz w:val="20"/>
          <w:szCs w:val="20"/>
        </w:rPr>
      </w:pPr>
      <w:r w:rsidRPr="009A02C4">
        <w:rPr>
          <w:rFonts w:ascii="Quire Sans" w:hAnsi="Quire Sans" w:cs="Quire Sans"/>
          <w:sz w:val="20"/>
          <w:szCs w:val="20"/>
        </w:rPr>
        <w:t xml:space="preserve">The Ritz Academy classrooms are equipped with whiteboards, </w:t>
      </w:r>
      <w:r w:rsidR="007A3799" w:rsidRPr="009A02C4">
        <w:rPr>
          <w:rFonts w:ascii="Quire Sans" w:hAnsi="Quire Sans" w:cs="Quire Sans"/>
          <w:sz w:val="20"/>
          <w:szCs w:val="20"/>
        </w:rPr>
        <w:t>Power Point</w:t>
      </w:r>
      <w:r w:rsidRPr="009A02C4">
        <w:rPr>
          <w:rFonts w:ascii="Quire Sans" w:hAnsi="Quire Sans" w:cs="Quire Sans"/>
          <w:sz w:val="20"/>
          <w:szCs w:val="20"/>
        </w:rPr>
        <w:t xml:space="preserve">, visual aids, and a library. </w:t>
      </w:r>
    </w:p>
    <w:p w14:paraId="601E94A1" w14:textId="77777777" w:rsidR="009A02C4" w:rsidRPr="009A02C4" w:rsidRDefault="009A02C4" w:rsidP="009A02C4">
      <w:pPr>
        <w:rPr>
          <w:rFonts w:ascii="Quire Sans" w:hAnsi="Quire Sans" w:cs="Quire Sans"/>
          <w:sz w:val="20"/>
          <w:szCs w:val="20"/>
        </w:rPr>
      </w:pPr>
      <w:r w:rsidRPr="009A02C4">
        <w:rPr>
          <w:rFonts w:ascii="Quire Sans" w:hAnsi="Quire Sans" w:cs="Quire Sans"/>
          <w:sz w:val="20"/>
          <w:szCs w:val="20"/>
        </w:rPr>
        <w:t xml:space="preserve">Classes are offered with hands on teaching by Instructors and various outside educators. The skills and theories of each service will be presented in a progressive manner, permitting each student to acquire the maximum degree of technical ability and knowledge in a minimal length of time. </w:t>
      </w:r>
    </w:p>
    <w:p w14:paraId="1038CED1" w14:textId="77777777" w:rsidR="009A02C4" w:rsidRPr="009A02C4" w:rsidRDefault="009A02C4" w:rsidP="009A02C4">
      <w:pPr>
        <w:rPr>
          <w:rFonts w:ascii="Quire Sans" w:hAnsi="Quire Sans" w:cs="Quire Sans"/>
          <w:sz w:val="20"/>
          <w:szCs w:val="20"/>
        </w:rPr>
      </w:pPr>
      <w:r w:rsidRPr="009A02C4">
        <w:rPr>
          <w:rFonts w:ascii="Quire Sans" w:hAnsi="Quire Sans" w:cs="Quire Sans"/>
          <w:sz w:val="20"/>
          <w:szCs w:val="20"/>
        </w:rPr>
        <w:t>The Ritz Academy maintains honest and fair relationships with it’s staff, students, clients, the Louisiana State Board of Cosmetology, and other schools. The Ritz Academy does not provide student dormitory facilities.</w:t>
      </w:r>
    </w:p>
    <w:p w14:paraId="098A9C3E" w14:textId="77777777" w:rsidR="00AF6E4F" w:rsidRDefault="00AF6E4F" w:rsidP="00AF6E4F">
      <w:pPr>
        <w:rPr>
          <w:rFonts w:ascii="Aptos" w:hAnsi="Aptos" w:cs="Arial"/>
          <w:b/>
          <w:bCs/>
          <w:sz w:val="24"/>
          <w:szCs w:val="24"/>
        </w:rPr>
      </w:pPr>
      <w:bookmarkStart w:id="63" w:name="_Hlk198399531"/>
      <w:bookmarkStart w:id="64" w:name="_Hlk141811389"/>
      <w:r>
        <w:rPr>
          <w:rFonts w:ascii="Aptos" w:hAnsi="Aptos" w:cs="Arial"/>
          <w:b/>
          <w:bCs/>
          <w:sz w:val="24"/>
          <w:szCs w:val="24"/>
        </w:rPr>
        <w:t>GRADUATION REQUIREMENTS:</w:t>
      </w:r>
    </w:p>
    <w:p w14:paraId="2598B23E" w14:textId="77777777" w:rsidR="00AF6E4F" w:rsidRPr="00AF6E4F" w:rsidRDefault="00AF6E4F" w:rsidP="00AF6E4F">
      <w:pPr>
        <w:spacing w:after="0" w:line="240" w:lineRule="auto"/>
        <w:rPr>
          <w:rFonts w:ascii="Quire Sans" w:hAnsi="Quire Sans" w:cs="Quire Sans"/>
          <w:sz w:val="20"/>
          <w:szCs w:val="20"/>
        </w:rPr>
      </w:pPr>
      <w:bookmarkStart w:id="65" w:name="_Hlk204726172"/>
      <w:bookmarkStart w:id="66" w:name="_Hlk201905448"/>
      <w:r w:rsidRPr="00AF6E4F">
        <w:rPr>
          <w:rFonts w:ascii="Quire Sans" w:hAnsi="Quire Sans" w:cs="Quire Sans"/>
          <w:sz w:val="20"/>
          <w:szCs w:val="20"/>
        </w:rPr>
        <w:t>1. Complete the required number of hours of training in your specific program with the required minimum grade point average and attendance rates.</w:t>
      </w:r>
    </w:p>
    <w:p w14:paraId="6DFAC572" w14:textId="77777777" w:rsidR="00AF6E4F" w:rsidRPr="00AF6E4F" w:rsidRDefault="00AF6E4F" w:rsidP="00AF6E4F">
      <w:pPr>
        <w:spacing w:after="0" w:line="240" w:lineRule="auto"/>
        <w:rPr>
          <w:rFonts w:ascii="Quire Sans" w:hAnsi="Quire Sans" w:cs="Quire Sans"/>
          <w:sz w:val="20"/>
          <w:szCs w:val="20"/>
        </w:rPr>
      </w:pPr>
      <w:r w:rsidRPr="00AF6E4F">
        <w:rPr>
          <w:rFonts w:ascii="Quire Sans" w:hAnsi="Quire Sans" w:cs="Quire Sans"/>
          <w:sz w:val="20"/>
          <w:szCs w:val="20"/>
        </w:rPr>
        <w:t>2. Satisfactorily complete and pass all required quizzes, projects, and both written and practical exams.</w:t>
      </w:r>
    </w:p>
    <w:p w14:paraId="487586D9" w14:textId="57131C60" w:rsidR="00AF6E4F" w:rsidRPr="00AF6E4F" w:rsidRDefault="00AF6E4F" w:rsidP="00AF6E4F">
      <w:pPr>
        <w:spacing w:after="0" w:line="240" w:lineRule="auto"/>
        <w:rPr>
          <w:rFonts w:ascii="Quire Sans" w:hAnsi="Quire Sans" w:cs="Quire Sans"/>
          <w:b/>
          <w:bCs/>
          <w:i/>
          <w:iCs/>
          <w:sz w:val="20"/>
          <w:szCs w:val="20"/>
        </w:rPr>
      </w:pPr>
      <w:r w:rsidRPr="00AF6E4F">
        <w:rPr>
          <w:rFonts w:ascii="Quire Sans" w:hAnsi="Quire Sans" w:cs="Quire Sans"/>
          <w:sz w:val="20"/>
          <w:szCs w:val="20"/>
        </w:rPr>
        <w:t xml:space="preserve">3. Pay all outstanding tuition and or any outstanding financial balance to the school. </w:t>
      </w:r>
      <w:r w:rsidRPr="00AF6E4F">
        <w:rPr>
          <w:rFonts w:ascii="Quire Sans" w:hAnsi="Quire Sans" w:cs="Quire Sans"/>
          <w:b/>
          <w:bCs/>
          <w:i/>
          <w:iCs/>
          <w:sz w:val="20"/>
          <w:szCs w:val="20"/>
        </w:rPr>
        <w:t>Any student who has not me</w:t>
      </w:r>
      <w:r>
        <w:rPr>
          <w:rFonts w:ascii="Quire Sans" w:hAnsi="Quire Sans" w:cs="Quire Sans"/>
          <w:b/>
          <w:bCs/>
          <w:i/>
          <w:iCs/>
          <w:sz w:val="20"/>
          <w:szCs w:val="20"/>
        </w:rPr>
        <w:t>t</w:t>
      </w:r>
      <w:r w:rsidRPr="00AF6E4F">
        <w:rPr>
          <w:rFonts w:ascii="Quire Sans" w:hAnsi="Quire Sans" w:cs="Quire Sans"/>
          <w:b/>
          <w:bCs/>
          <w:i/>
          <w:iCs/>
          <w:sz w:val="20"/>
          <w:szCs w:val="20"/>
        </w:rPr>
        <w:t xml:space="preserve"> items 1, 2 or 3 of the graduation requirements will </w:t>
      </w:r>
      <w:r w:rsidR="003130FF">
        <w:rPr>
          <w:rFonts w:ascii="Quire Sans" w:hAnsi="Quire Sans" w:cs="Quire Sans"/>
          <w:b/>
          <w:bCs/>
          <w:i/>
          <w:iCs/>
          <w:sz w:val="20"/>
          <w:szCs w:val="20"/>
        </w:rPr>
        <w:t xml:space="preserve">not </w:t>
      </w:r>
      <w:r w:rsidR="007A3799">
        <w:rPr>
          <w:rFonts w:ascii="Quire Sans" w:hAnsi="Quire Sans" w:cs="Quire Sans"/>
          <w:b/>
          <w:bCs/>
          <w:i/>
          <w:iCs/>
          <w:sz w:val="20"/>
          <w:szCs w:val="20"/>
        </w:rPr>
        <w:t>be counted as a graduate but a program completer</w:t>
      </w:r>
      <w:r w:rsidR="003130FF">
        <w:rPr>
          <w:rFonts w:ascii="Quire Sans" w:hAnsi="Quire Sans" w:cs="Quire Sans"/>
          <w:b/>
          <w:bCs/>
          <w:i/>
          <w:iCs/>
          <w:sz w:val="20"/>
          <w:szCs w:val="20"/>
        </w:rPr>
        <w:t xml:space="preserve">. </w:t>
      </w:r>
      <w:r w:rsidR="007A3799">
        <w:rPr>
          <w:rFonts w:ascii="Quire Sans" w:hAnsi="Quire Sans" w:cs="Quire Sans"/>
          <w:b/>
          <w:bCs/>
          <w:i/>
          <w:iCs/>
          <w:sz w:val="20"/>
          <w:szCs w:val="20"/>
        </w:rPr>
        <w:t>The student will</w:t>
      </w:r>
      <w:r w:rsidR="003130FF">
        <w:rPr>
          <w:rFonts w:ascii="Quire Sans" w:hAnsi="Quire Sans" w:cs="Quire Sans"/>
          <w:b/>
          <w:bCs/>
          <w:i/>
          <w:iCs/>
          <w:sz w:val="20"/>
          <w:szCs w:val="20"/>
        </w:rPr>
        <w:t xml:space="preserve"> be provided with </w:t>
      </w:r>
      <w:r w:rsidRPr="00AF6E4F">
        <w:rPr>
          <w:rFonts w:ascii="Quire Sans" w:hAnsi="Quire Sans" w:cs="Quire Sans"/>
          <w:b/>
          <w:bCs/>
          <w:i/>
          <w:iCs/>
          <w:sz w:val="20"/>
          <w:szCs w:val="20"/>
        </w:rPr>
        <w:t xml:space="preserve">a provisional transcript. These documents do not allow the student to test for state board. Upon satisfaction of any outstanding item listed above, only then will a student be provided an official transcript that then allows them to sit for their respective state board exam.  </w:t>
      </w:r>
    </w:p>
    <w:p w14:paraId="5FC303FA" w14:textId="77777777" w:rsidR="00AF6E4F" w:rsidRPr="00AF6E4F" w:rsidRDefault="00AF6E4F" w:rsidP="00AF6E4F">
      <w:pPr>
        <w:spacing w:after="0" w:line="240" w:lineRule="auto"/>
        <w:rPr>
          <w:rFonts w:ascii="Quire Sans" w:hAnsi="Quire Sans" w:cs="Quire Sans"/>
          <w:b/>
          <w:bCs/>
          <w:i/>
          <w:iCs/>
          <w:sz w:val="20"/>
          <w:szCs w:val="20"/>
        </w:rPr>
      </w:pPr>
    </w:p>
    <w:p w14:paraId="577C8328" w14:textId="0DAC15A8" w:rsidR="00AF6E4F" w:rsidRDefault="00AF6E4F" w:rsidP="00AF6E4F">
      <w:pPr>
        <w:spacing w:after="0" w:line="240" w:lineRule="auto"/>
        <w:rPr>
          <w:rFonts w:ascii="Quire Sans" w:hAnsi="Quire Sans" w:cs="Quire Sans"/>
          <w:b/>
          <w:bCs/>
          <w:sz w:val="20"/>
          <w:szCs w:val="20"/>
        </w:rPr>
      </w:pPr>
      <w:r w:rsidRPr="00AF6E4F">
        <w:rPr>
          <w:rFonts w:ascii="Quire Sans" w:hAnsi="Quire Sans" w:cs="Quire Sans"/>
          <w:sz w:val="20"/>
          <w:szCs w:val="20"/>
        </w:rPr>
        <w:t xml:space="preserve">Once a student has met all graduation requirements, he or she will receive a </w:t>
      </w:r>
      <w:r w:rsidRPr="00AF6E4F">
        <w:rPr>
          <w:rFonts w:ascii="Quire Sans" w:hAnsi="Quire Sans" w:cs="Quire Sans"/>
          <w:b/>
          <w:bCs/>
          <w:i/>
          <w:iCs/>
          <w:sz w:val="20"/>
          <w:szCs w:val="20"/>
        </w:rPr>
        <w:t>Certificate of Completion and Official Final Transcript</w:t>
      </w:r>
      <w:r w:rsidRPr="00AF6E4F">
        <w:rPr>
          <w:rFonts w:ascii="Quire Sans" w:hAnsi="Quire Sans" w:cs="Quire Sans"/>
          <w:sz w:val="20"/>
          <w:szCs w:val="20"/>
        </w:rPr>
        <w:t xml:space="preserve"> </w:t>
      </w:r>
      <w:r w:rsidR="003130FF">
        <w:rPr>
          <w:rFonts w:ascii="Quire Sans" w:hAnsi="Quire Sans" w:cs="Quire Sans"/>
          <w:sz w:val="20"/>
          <w:szCs w:val="20"/>
        </w:rPr>
        <w:t xml:space="preserve">to </w:t>
      </w:r>
      <w:r w:rsidRPr="00AF6E4F">
        <w:rPr>
          <w:rFonts w:ascii="Quire Sans" w:hAnsi="Quire Sans" w:cs="Quire Sans"/>
          <w:sz w:val="20"/>
          <w:szCs w:val="20"/>
        </w:rPr>
        <w:t xml:space="preserve">be considered a graduate of </w:t>
      </w:r>
      <w:r w:rsidR="00EF7F16">
        <w:rPr>
          <w:rFonts w:ascii="Quire Sans" w:hAnsi="Quire Sans" w:cs="Quire Sans"/>
          <w:b/>
          <w:bCs/>
          <w:sz w:val="20"/>
          <w:szCs w:val="20"/>
        </w:rPr>
        <w:t>The Ritz Academy</w:t>
      </w:r>
      <w:r w:rsidRPr="00AF6E4F">
        <w:rPr>
          <w:rFonts w:ascii="Quire Sans" w:hAnsi="Quire Sans" w:cs="Quire Sans"/>
          <w:b/>
          <w:bCs/>
          <w:sz w:val="20"/>
          <w:szCs w:val="20"/>
        </w:rPr>
        <w:t>.</w:t>
      </w:r>
    </w:p>
    <w:bookmarkEnd w:id="65"/>
    <w:p w14:paraId="5EC0809A" w14:textId="77777777" w:rsidR="00AF6E4F" w:rsidRPr="00AF6E4F" w:rsidRDefault="00AF6E4F" w:rsidP="00AF6E4F">
      <w:pPr>
        <w:spacing w:after="0" w:line="240" w:lineRule="auto"/>
        <w:rPr>
          <w:rFonts w:ascii="Quire Sans" w:hAnsi="Quire Sans" w:cs="Quire Sans"/>
          <w:b/>
          <w:bCs/>
          <w:i/>
          <w:iCs/>
          <w:sz w:val="20"/>
          <w:szCs w:val="20"/>
        </w:rPr>
      </w:pPr>
    </w:p>
    <w:p w14:paraId="1A128371" w14:textId="7BA1AABC" w:rsidR="00DC3109" w:rsidRPr="003173E8" w:rsidRDefault="00DC3109" w:rsidP="00DC3109">
      <w:pPr>
        <w:tabs>
          <w:tab w:val="left" w:pos="0"/>
        </w:tabs>
        <w:rPr>
          <w:rFonts w:ascii="Quire Sans" w:hAnsi="Quire Sans" w:cs="Quire Sans"/>
          <w:b/>
          <w:iCs/>
          <w:sz w:val="20"/>
          <w:szCs w:val="20"/>
        </w:rPr>
      </w:pPr>
      <w:bookmarkStart w:id="67" w:name="_Toc201746623"/>
      <w:bookmarkStart w:id="68" w:name="_Toc204729720"/>
      <w:bookmarkEnd w:id="63"/>
      <w:bookmarkEnd w:id="66"/>
      <w:r w:rsidRPr="002D67A8">
        <w:rPr>
          <w:rStyle w:val="Heading1Char"/>
          <w:rFonts w:eastAsia="Calibri"/>
        </w:rPr>
        <w:t>REFUND POLICY – NOTICE OF CANCELLATION</w:t>
      </w:r>
      <w:bookmarkEnd w:id="67"/>
      <w:bookmarkEnd w:id="68"/>
      <w:r w:rsidRPr="006E445E">
        <w:rPr>
          <w:rFonts w:ascii="Quire Sans" w:hAnsi="Quire Sans" w:cs="Quire Sans"/>
          <w:b/>
          <w:iCs/>
          <w:u w:val="single"/>
        </w:rPr>
        <w:t xml:space="preserve"> </w:t>
      </w:r>
    </w:p>
    <w:p w14:paraId="53494451" w14:textId="77777777" w:rsidR="00DC3109" w:rsidRPr="00AA47EA"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240"/>
        <w:jc w:val="both"/>
        <w:rPr>
          <w:rFonts w:ascii="Quire Sans" w:hAnsi="Quire Sans" w:cs="Quire Sans"/>
          <w:sz w:val="18"/>
          <w:szCs w:val="18"/>
        </w:rPr>
      </w:pPr>
      <w:bookmarkStart w:id="69" w:name="_Hlk130376761"/>
      <w:r w:rsidRPr="00AA47EA">
        <w:rPr>
          <w:rFonts w:ascii="Quire Sans" w:hAnsi="Quire Sans" w:cs="Quire Sans"/>
          <w:sz w:val="18"/>
          <w:szCs w:val="18"/>
        </w:rPr>
        <w:t xml:space="preserve">For applicants who cancel enrollment or students who withdraw from enrollment a fair and equitable settlement will apply.  The following policy will apply to all terminations for any reason, by either party, including student decision, course or program cancellation, or school closure. </w:t>
      </w:r>
      <w:r w:rsidRPr="00AA47EA">
        <w:rPr>
          <w:rFonts w:ascii="Quire Sans" w:hAnsi="Quire Sans" w:cs="Quire Sans"/>
          <w:b/>
          <w:bCs/>
          <w:i/>
          <w:iCs/>
          <w:sz w:val="18"/>
          <w:szCs w:val="18"/>
        </w:rPr>
        <w:t>This refund policy/notice of cancellation complies with the mandated policy</w:t>
      </w:r>
      <w:r w:rsidRPr="00AA47EA">
        <w:rPr>
          <w:rFonts w:ascii="Quire Sans" w:hAnsi="Quire Sans" w:cs="Quire Sans"/>
          <w:sz w:val="18"/>
          <w:szCs w:val="18"/>
        </w:rPr>
        <w:t xml:space="preserve">. </w:t>
      </w:r>
    </w:p>
    <w:p w14:paraId="3CCEAF18" w14:textId="1CE237BD" w:rsidR="00DC3109" w:rsidRPr="00AA47EA"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240"/>
        <w:jc w:val="both"/>
        <w:rPr>
          <w:rFonts w:ascii="Quire Sans" w:hAnsi="Quire Sans" w:cs="Quire Sans"/>
          <w:sz w:val="18"/>
          <w:szCs w:val="18"/>
        </w:rPr>
      </w:pPr>
      <w:r w:rsidRPr="00AA47EA">
        <w:rPr>
          <w:rFonts w:ascii="Quire Sans" w:hAnsi="Quire Sans" w:cs="Quire Sans"/>
          <w:sz w:val="18"/>
          <w:szCs w:val="18"/>
        </w:rPr>
        <w:lastRenderedPageBreak/>
        <w:t xml:space="preserve">Any monies due to the applicant or students shall be refunded within </w:t>
      </w:r>
      <w:r w:rsidR="0017099E">
        <w:rPr>
          <w:rFonts w:ascii="Quire Sans" w:hAnsi="Quire Sans" w:cs="Quire Sans"/>
          <w:sz w:val="18"/>
          <w:szCs w:val="18"/>
        </w:rPr>
        <w:t>30</w:t>
      </w:r>
      <w:r w:rsidRPr="00AA47EA">
        <w:rPr>
          <w:rFonts w:ascii="Quire Sans" w:hAnsi="Quire Sans" w:cs="Quire Sans"/>
          <w:sz w:val="18"/>
          <w:szCs w:val="18"/>
        </w:rPr>
        <w:t xml:space="preserve"> calendar days of official cancellation or withdrawal and that </w:t>
      </w:r>
      <w:r w:rsidRPr="00AA47EA">
        <w:rPr>
          <w:rFonts w:ascii="Quire Sans" w:hAnsi="Quire Sans" w:cs="Quire Sans"/>
          <w:b/>
          <w:bCs/>
          <w:sz w:val="18"/>
          <w:szCs w:val="18"/>
        </w:rPr>
        <w:t>both refund calculations and refunds are made timely</w:t>
      </w:r>
      <w:r w:rsidRPr="00AA47EA">
        <w:rPr>
          <w:rFonts w:ascii="Quire Sans" w:hAnsi="Quire Sans" w:cs="Quire Sans"/>
          <w:sz w:val="18"/>
          <w:szCs w:val="18"/>
        </w:rPr>
        <w:t xml:space="preserve">. Official cancellation or withdrawal shall occur on the earlier of the dates that: An applicant is not accepted by the school. The applicant shall be entitled to a refund of all monies paid. </w:t>
      </w:r>
      <w:r w:rsidRPr="00AA47EA">
        <w:rPr>
          <w:rFonts w:ascii="Quire Sans" w:hAnsi="Quire Sans" w:cs="Quire Sans"/>
          <w:b/>
          <w:bCs/>
          <w:i/>
          <w:iCs/>
          <w:sz w:val="18"/>
          <w:szCs w:val="18"/>
        </w:rPr>
        <w:t>All refund calculations are based on scheduled hours.</w:t>
      </w:r>
      <w:r w:rsidRPr="00AA47EA">
        <w:rPr>
          <w:rFonts w:ascii="Quire Sans" w:hAnsi="Quire Sans" w:cs="Quire Sans"/>
          <w:sz w:val="18"/>
          <w:szCs w:val="18"/>
        </w:rPr>
        <w:t xml:space="preserve"> </w:t>
      </w:r>
    </w:p>
    <w:p w14:paraId="601FF320" w14:textId="3EA4B98B" w:rsidR="00DC3109" w:rsidRPr="00AA47EA"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240"/>
        <w:jc w:val="both"/>
        <w:rPr>
          <w:rFonts w:ascii="Quire Sans" w:hAnsi="Quire Sans" w:cs="Quire Sans"/>
          <w:sz w:val="18"/>
          <w:szCs w:val="18"/>
        </w:rPr>
      </w:pPr>
      <w:r w:rsidRPr="00AA47EA">
        <w:rPr>
          <w:rFonts w:ascii="Quire Sans" w:hAnsi="Quire Sans" w:cs="Quire Sans"/>
          <w:sz w:val="18"/>
          <w:szCs w:val="18"/>
        </w:rPr>
        <w:t>The following fees are</w:t>
      </w:r>
      <w:r w:rsidRPr="00AA47EA">
        <w:rPr>
          <w:rFonts w:ascii="Quire Sans" w:hAnsi="Quire Sans" w:cs="Quire Sans"/>
          <w:b/>
          <w:bCs/>
          <w:sz w:val="18"/>
          <w:szCs w:val="18"/>
        </w:rPr>
        <w:t xml:space="preserve"> NOT</w:t>
      </w:r>
      <w:r w:rsidRPr="00AA47EA">
        <w:rPr>
          <w:rFonts w:ascii="Quire Sans" w:hAnsi="Quire Sans" w:cs="Quire Sans"/>
          <w:sz w:val="18"/>
          <w:szCs w:val="18"/>
        </w:rPr>
        <w:t xml:space="preserve"> included in tuition and therefore would not be included as part of any refund calculation. Those fees are: transcript fees, late fees and the cost of any extra instructional charges. Also, non-refundable fees would be those charged for registration, kit, books, uniforms and other supplies issued and opened in any manner. </w:t>
      </w:r>
    </w:p>
    <w:p w14:paraId="44BEF06F" w14:textId="77777777" w:rsidR="00DC3109" w:rsidRPr="00AA47EA"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240"/>
        <w:jc w:val="both"/>
        <w:rPr>
          <w:rFonts w:ascii="Quire Sans" w:hAnsi="Quire Sans" w:cs="Quire Sans"/>
          <w:b/>
          <w:bCs/>
          <w:sz w:val="18"/>
          <w:szCs w:val="18"/>
        </w:rPr>
      </w:pPr>
      <w:r w:rsidRPr="00AA47EA">
        <w:rPr>
          <w:rFonts w:ascii="Quire Sans" w:hAnsi="Quire Sans" w:cs="Quire Sans"/>
          <w:b/>
          <w:bCs/>
          <w:sz w:val="18"/>
          <w:szCs w:val="18"/>
        </w:rPr>
        <w:t xml:space="preserve">OFFICIAL CANCELLATION OR WITHDRAWAL SHALL OCCUR ON THE EARLIER OF THE DATES THAT: </w:t>
      </w:r>
    </w:p>
    <w:p w14:paraId="6C1ABC0C" w14:textId="77777777" w:rsidR="00DC3109" w:rsidRPr="00AA47EA" w:rsidRDefault="00DC3109" w:rsidP="00066302">
      <w:pPr>
        <w:widowControl w:val="0"/>
        <w:numPr>
          <w:ilvl w:val="0"/>
          <w:numId w:val="15"/>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Quire Sans" w:hAnsi="Quire Sans" w:cs="Quire Sans"/>
          <w:sz w:val="18"/>
          <w:szCs w:val="18"/>
        </w:rPr>
      </w:pPr>
      <w:r w:rsidRPr="00AA47EA">
        <w:rPr>
          <w:rFonts w:ascii="Quire Sans" w:hAnsi="Quire Sans" w:cs="Quire Sans"/>
          <w:sz w:val="18"/>
          <w:szCs w:val="18"/>
        </w:rPr>
        <w:t>An applicant is not accepted by the school and is entitled to a refund of all monies except a non-refundable application fee (if, applicable).</w:t>
      </w:r>
    </w:p>
    <w:p w14:paraId="58ACFD83" w14:textId="77777777" w:rsidR="00DC3109" w:rsidRPr="00AA47EA" w:rsidRDefault="00DC3109" w:rsidP="00066302">
      <w:pPr>
        <w:widowControl w:val="0"/>
        <w:numPr>
          <w:ilvl w:val="0"/>
          <w:numId w:val="15"/>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Quire Sans" w:hAnsi="Quire Sans" w:cs="Quire Sans"/>
          <w:sz w:val="18"/>
          <w:szCs w:val="18"/>
        </w:rPr>
      </w:pPr>
      <w:r w:rsidRPr="00AA47EA">
        <w:rPr>
          <w:rFonts w:ascii="Quire Sans" w:hAnsi="Quire Sans" w:cs="Quire Sans"/>
          <w:sz w:val="18"/>
          <w:szCs w:val="18"/>
        </w:rPr>
        <w:t xml:space="preserve">A student or legal guardian cancels the contract and demands his/her money back in writing, within three business days of signing the enrollment agreement regardless of whether the student has actually started training. All monies collected by the school are refunded except a non-refundable application fee (if, applicable). </w:t>
      </w:r>
    </w:p>
    <w:p w14:paraId="7F866CD1" w14:textId="77777777" w:rsidR="00DC3109" w:rsidRPr="00AA47EA" w:rsidRDefault="00DC3109" w:rsidP="00066302">
      <w:pPr>
        <w:widowControl w:val="0"/>
        <w:numPr>
          <w:ilvl w:val="0"/>
          <w:numId w:val="15"/>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Quire Sans" w:hAnsi="Quire Sans" w:cs="Quire Sans"/>
          <w:b/>
          <w:bCs/>
          <w:sz w:val="18"/>
          <w:szCs w:val="18"/>
        </w:rPr>
      </w:pPr>
      <w:r w:rsidRPr="00AA47EA">
        <w:rPr>
          <w:rFonts w:ascii="Quire Sans" w:hAnsi="Quire Sans" w:cs="Quire Sans"/>
          <w:sz w:val="18"/>
          <w:szCs w:val="18"/>
        </w:rPr>
        <w:t xml:space="preserve">A student cancels his/her enrollment after three business days of signing the contract but prior to starting classes. In this case, the student is entitled to a refund of all monies paid to the school less an application fee of $100. </w:t>
      </w:r>
    </w:p>
    <w:p w14:paraId="63099325" w14:textId="77777777" w:rsidR="00DC3109" w:rsidRPr="00AA47EA" w:rsidRDefault="00DC3109" w:rsidP="00066302">
      <w:pPr>
        <w:widowControl w:val="0"/>
        <w:numPr>
          <w:ilvl w:val="0"/>
          <w:numId w:val="15"/>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Quire Sans" w:hAnsi="Quire Sans" w:cs="Quire Sans"/>
          <w:sz w:val="18"/>
          <w:szCs w:val="18"/>
        </w:rPr>
      </w:pPr>
      <w:r w:rsidRPr="00AA47EA">
        <w:rPr>
          <w:rFonts w:ascii="Quire Sans" w:hAnsi="Quire Sans" w:cs="Quire Sans"/>
          <w:sz w:val="18"/>
          <w:szCs w:val="18"/>
        </w:rPr>
        <w:t>A student notifies the institution of his/her withdrawal.</w:t>
      </w:r>
    </w:p>
    <w:p w14:paraId="015EF126" w14:textId="77777777" w:rsidR="00DC3109" w:rsidRPr="00AA47EA" w:rsidRDefault="00DC3109" w:rsidP="00066302">
      <w:pPr>
        <w:widowControl w:val="0"/>
        <w:numPr>
          <w:ilvl w:val="0"/>
          <w:numId w:val="15"/>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Quire Sans" w:hAnsi="Quire Sans" w:cs="Quire Sans"/>
          <w:sz w:val="18"/>
          <w:szCs w:val="18"/>
        </w:rPr>
      </w:pPr>
      <w:r w:rsidRPr="00AA47EA">
        <w:rPr>
          <w:rFonts w:ascii="Quire Sans" w:hAnsi="Quire Sans" w:cs="Quire Sans"/>
          <w:sz w:val="18"/>
          <w:szCs w:val="18"/>
        </w:rPr>
        <w:t xml:space="preserve">A student on an approved leave of absence notifies the school that he/she will not be returning. The date of withdrawal determination shall be the earlier of the scheduled date of return from the leave of absence or the date the student notifies the institution that the student will not be returning.  </w:t>
      </w:r>
    </w:p>
    <w:p w14:paraId="3255F833" w14:textId="77777777" w:rsidR="00DC3109" w:rsidRPr="00AA47EA" w:rsidRDefault="00DC3109" w:rsidP="00066302">
      <w:pPr>
        <w:widowControl w:val="0"/>
        <w:numPr>
          <w:ilvl w:val="0"/>
          <w:numId w:val="15"/>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Quire Sans" w:hAnsi="Quire Sans" w:cs="Quire Sans"/>
          <w:sz w:val="18"/>
          <w:szCs w:val="18"/>
        </w:rPr>
      </w:pPr>
      <w:r w:rsidRPr="00AA47EA">
        <w:rPr>
          <w:rFonts w:ascii="Quire Sans" w:hAnsi="Quire Sans" w:cs="Quire Sans"/>
          <w:sz w:val="18"/>
          <w:szCs w:val="18"/>
        </w:rPr>
        <w:t xml:space="preserve">A student is expelled by the school. </w:t>
      </w:r>
    </w:p>
    <w:p w14:paraId="271F9B9D" w14:textId="77777777" w:rsidR="00DC3109" w:rsidRPr="00AA47EA" w:rsidRDefault="00DC3109" w:rsidP="00066302">
      <w:pPr>
        <w:widowControl w:val="0"/>
        <w:numPr>
          <w:ilvl w:val="0"/>
          <w:numId w:val="15"/>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Quire Sans" w:hAnsi="Quire Sans" w:cs="Quire Sans"/>
          <w:sz w:val="18"/>
          <w:szCs w:val="18"/>
        </w:rPr>
      </w:pPr>
      <w:r w:rsidRPr="00AA47EA">
        <w:rPr>
          <w:rFonts w:ascii="Quire Sans" w:hAnsi="Quire Sans" w:cs="Quire Sans"/>
          <w:sz w:val="18"/>
          <w:szCs w:val="18"/>
        </w:rPr>
        <w:t xml:space="preserve">In type 8, 9, 10 or 11, official cancellations or withdrawals, the cancellation date will be determined by the postmark on the written notification, or the date said information is delivered to the school in person. </w:t>
      </w:r>
    </w:p>
    <w:p w14:paraId="02A1A846" w14:textId="77777777" w:rsidR="00DC3109" w:rsidRPr="00AA47EA"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Quire Sans" w:hAnsi="Quire Sans" w:cs="Quire Sans"/>
          <w:b/>
          <w:bCs/>
          <w:sz w:val="18"/>
          <w:szCs w:val="18"/>
        </w:rPr>
      </w:pPr>
    </w:p>
    <w:p w14:paraId="0EC1332D" w14:textId="77777777" w:rsidR="00DC3109" w:rsidRPr="00AA47EA"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Quire Sans" w:hAnsi="Quire Sans" w:cs="Quire Sans"/>
          <w:b/>
          <w:bCs/>
          <w:sz w:val="18"/>
          <w:szCs w:val="18"/>
        </w:rPr>
      </w:pPr>
      <w:r w:rsidRPr="00AA47EA">
        <w:rPr>
          <w:rFonts w:ascii="Quire Sans" w:hAnsi="Quire Sans" w:cs="Quire Sans"/>
          <w:b/>
          <w:bCs/>
          <w:sz w:val="18"/>
          <w:szCs w:val="18"/>
        </w:rPr>
        <w:t>THE POLICY REQUIRES THAT:</w:t>
      </w:r>
    </w:p>
    <w:p w14:paraId="24D507DA" w14:textId="77777777" w:rsidR="00DC3109" w:rsidRPr="00AA47EA" w:rsidRDefault="00DC3109" w:rsidP="00066302">
      <w:pPr>
        <w:widowControl w:val="0"/>
        <w:numPr>
          <w:ilvl w:val="0"/>
          <w:numId w:val="16"/>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Quire Sans" w:hAnsi="Quire Sans" w:cs="Quire Sans"/>
          <w:sz w:val="18"/>
          <w:szCs w:val="18"/>
        </w:rPr>
      </w:pPr>
      <w:r w:rsidRPr="00AA47EA">
        <w:rPr>
          <w:rFonts w:ascii="Quire Sans" w:hAnsi="Quire Sans" w:cs="Quire Sans"/>
          <w:sz w:val="18"/>
          <w:szCs w:val="18"/>
        </w:rPr>
        <w:t>Unofficial withdrawals or clock hour students are determined by the school through monitoring clock hour attendance of students at least every (30) calendar days.</w:t>
      </w:r>
    </w:p>
    <w:p w14:paraId="1B9AF566" w14:textId="77777777" w:rsidR="00DC3109" w:rsidRPr="00AA47EA" w:rsidRDefault="00DC3109" w:rsidP="00066302">
      <w:pPr>
        <w:widowControl w:val="0"/>
        <w:numPr>
          <w:ilvl w:val="0"/>
          <w:numId w:val="16"/>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Quire Sans" w:hAnsi="Quire Sans" w:cs="Quire Sans"/>
          <w:sz w:val="18"/>
          <w:szCs w:val="18"/>
        </w:rPr>
      </w:pPr>
      <w:r w:rsidRPr="00AA47EA">
        <w:rPr>
          <w:rFonts w:ascii="Quire Sans" w:hAnsi="Quire Sans" w:cs="Quire Sans"/>
          <w:sz w:val="18"/>
          <w:szCs w:val="18"/>
        </w:rPr>
        <w:t xml:space="preserve">For a School that is required to take attendance, the required date of the refund is determined by counting from the date the withdrawal was determined. As a clock hour school, the refund is calculated based on the student's last date of attendance. </w:t>
      </w:r>
    </w:p>
    <w:p w14:paraId="22C518EB" w14:textId="77777777" w:rsidR="00DC3109" w:rsidRPr="00AA47EA" w:rsidRDefault="00DC3109" w:rsidP="00066302">
      <w:pPr>
        <w:widowControl w:val="0"/>
        <w:numPr>
          <w:ilvl w:val="0"/>
          <w:numId w:val="16"/>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Quire Sans" w:hAnsi="Quire Sans" w:cs="Quire Sans"/>
          <w:sz w:val="18"/>
          <w:szCs w:val="18"/>
        </w:rPr>
      </w:pPr>
      <w:r w:rsidRPr="00AA47EA">
        <w:rPr>
          <w:rFonts w:ascii="Quire Sans" w:hAnsi="Quire Sans" w:cs="Quire Sans"/>
          <w:sz w:val="18"/>
          <w:szCs w:val="18"/>
        </w:rPr>
        <w:t>Unofficial withdrawals for non-clock hour student are determined by the school through monitoring of student’s completion of class participation in learning activities such as class assignments, examinations tutorials, computer-assisted instruction, participation in academic advisement, or other academically related activities.</w:t>
      </w:r>
    </w:p>
    <w:p w14:paraId="7E59BCCE" w14:textId="77777777" w:rsidR="00DC3109" w:rsidRPr="00AA47EA" w:rsidRDefault="00DC3109" w:rsidP="00066302">
      <w:pPr>
        <w:widowControl w:val="0"/>
        <w:numPr>
          <w:ilvl w:val="0"/>
          <w:numId w:val="16"/>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Quire Sans" w:hAnsi="Quire Sans" w:cs="Quire Sans"/>
          <w:sz w:val="18"/>
          <w:szCs w:val="18"/>
        </w:rPr>
      </w:pPr>
      <w:r w:rsidRPr="00AA47EA">
        <w:rPr>
          <w:rFonts w:ascii="Quire Sans" w:hAnsi="Quire Sans" w:cs="Quire Sans"/>
          <w:sz w:val="18"/>
          <w:szCs w:val="18"/>
        </w:rPr>
        <w:t>Any monies due a student who withdraws from the institution shall be refunded within forty-five (45) calendar days of a determination that a student has withdrawn, whether officially or unofficially.</w:t>
      </w:r>
    </w:p>
    <w:p w14:paraId="53AD33B1" w14:textId="77777777" w:rsidR="00DC3109" w:rsidRPr="00AA47EA" w:rsidRDefault="00DC3109" w:rsidP="00066302">
      <w:pPr>
        <w:widowControl w:val="0"/>
        <w:numPr>
          <w:ilvl w:val="0"/>
          <w:numId w:val="16"/>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Quire Sans" w:hAnsi="Quire Sans" w:cs="Quire Sans"/>
          <w:sz w:val="18"/>
          <w:szCs w:val="18"/>
        </w:rPr>
      </w:pPr>
      <w:r w:rsidRPr="00AA47EA">
        <w:rPr>
          <w:rFonts w:ascii="Quire Sans" w:hAnsi="Quire Sans" w:cs="Quire Sans"/>
          <w:sz w:val="18"/>
          <w:szCs w:val="18"/>
        </w:rPr>
        <w:t>When situations of mitigating circumstances are in evidence, the school will adopt a policy wherein the refund to the student may exceed the Minimum Tuition Adjustment Schedule.</w:t>
      </w:r>
    </w:p>
    <w:p w14:paraId="36A4F17B" w14:textId="77777777" w:rsidR="00DC3109" w:rsidRPr="00AA47EA" w:rsidRDefault="00DC3109" w:rsidP="00066302">
      <w:pPr>
        <w:widowControl w:val="0"/>
        <w:numPr>
          <w:ilvl w:val="0"/>
          <w:numId w:val="16"/>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Quire Sans" w:hAnsi="Quire Sans" w:cs="Quire Sans"/>
          <w:sz w:val="18"/>
          <w:szCs w:val="18"/>
        </w:rPr>
      </w:pPr>
      <w:r w:rsidRPr="00AA47EA">
        <w:rPr>
          <w:rFonts w:ascii="Quire Sans" w:hAnsi="Quire Sans" w:cs="Quire Sans"/>
          <w:sz w:val="18"/>
          <w:szCs w:val="18"/>
        </w:rPr>
        <w:t>All extra costs, such as books, equipment, graduation fees, etc., that are not included in the tuition price are stated and any non-refundable items are identified.</w:t>
      </w:r>
    </w:p>
    <w:p w14:paraId="70D0CFE6" w14:textId="5F28ABFE" w:rsidR="00DC3109" w:rsidRPr="00AA47EA" w:rsidRDefault="00DC3109" w:rsidP="00066302">
      <w:pPr>
        <w:widowControl w:val="0"/>
        <w:numPr>
          <w:ilvl w:val="0"/>
          <w:numId w:val="16"/>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Quire Sans" w:hAnsi="Quire Sans" w:cs="Quire Sans"/>
          <w:sz w:val="18"/>
          <w:szCs w:val="18"/>
        </w:rPr>
      </w:pPr>
      <w:r w:rsidRPr="00AA47EA">
        <w:rPr>
          <w:rFonts w:ascii="Quire Sans" w:hAnsi="Quire Sans" w:cs="Quire Sans"/>
          <w:sz w:val="18"/>
          <w:szCs w:val="18"/>
        </w:rPr>
        <w:t xml:space="preserve">A non-refundable registration fee of </w:t>
      </w:r>
      <w:r w:rsidR="009939A3">
        <w:rPr>
          <w:rFonts w:ascii="Quire Sans" w:hAnsi="Quire Sans" w:cs="Quire Sans"/>
          <w:sz w:val="18"/>
          <w:szCs w:val="18"/>
        </w:rPr>
        <w:t>$100</w:t>
      </w:r>
      <w:r w:rsidRPr="00AA47EA">
        <w:rPr>
          <w:rFonts w:ascii="Quire Sans" w:hAnsi="Quire Sans" w:cs="Quire Sans"/>
          <w:sz w:val="18"/>
          <w:szCs w:val="18"/>
        </w:rPr>
        <w:t xml:space="preserve"> is charged. </w:t>
      </w:r>
    </w:p>
    <w:p w14:paraId="15C4B10E" w14:textId="4F27D19E" w:rsidR="00DC3109" w:rsidRPr="00AA47EA" w:rsidRDefault="00DC3109" w:rsidP="00066302">
      <w:pPr>
        <w:widowControl w:val="0"/>
        <w:numPr>
          <w:ilvl w:val="0"/>
          <w:numId w:val="16"/>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Quire Sans" w:hAnsi="Quire Sans" w:cs="Quire Sans"/>
          <w:sz w:val="18"/>
          <w:szCs w:val="18"/>
        </w:rPr>
      </w:pPr>
      <w:r w:rsidRPr="00AA47EA">
        <w:rPr>
          <w:rFonts w:ascii="Quire Sans" w:hAnsi="Quire Sans" w:cs="Quire Sans"/>
          <w:sz w:val="18"/>
          <w:szCs w:val="18"/>
        </w:rPr>
        <w:t xml:space="preserve">A termination fee of </w:t>
      </w:r>
      <w:r w:rsidR="009939A3">
        <w:rPr>
          <w:rFonts w:ascii="Quire Sans" w:hAnsi="Quire Sans" w:cs="Quire Sans"/>
          <w:sz w:val="18"/>
          <w:szCs w:val="18"/>
        </w:rPr>
        <w:t>$150</w:t>
      </w:r>
      <w:r w:rsidRPr="00AA47EA">
        <w:rPr>
          <w:rFonts w:ascii="Quire Sans" w:hAnsi="Quire Sans" w:cs="Quire Sans"/>
          <w:sz w:val="18"/>
          <w:szCs w:val="18"/>
        </w:rPr>
        <w:t xml:space="preserve"> is charged.</w:t>
      </w:r>
    </w:p>
    <w:p w14:paraId="35C91B5C" w14:textId="77777777" w:rsidR="00DC3109" w:rsidRPr="00AA47EA"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Quire Sans" w:hAnsi="Quire Sans" w:cs="Quire Sans"/>
          <w:sz w:val="18"/>
          <w:szCs w:val="18"/>
        </w:rPr>
      </w:pPr>
    </w:p>
    <w:p w14:paraId="4698EE0F" w14:textId="77777777" w:rsidR="00BC19FF" w:rsidRDefault="00BC19FF"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200" w:line="276" w:lineRule="auto"/>
        <w:jc w:val="both"/>
        <w:rPr>
          <w:rFonts w:ascii="Quire Sans" w:hAnsi="Quire Sans" w:cs="Quire Sans"/>
          <w:b/>
          <w:bCs/>
          <w:sz w:val="18"/>
          <w:szCs w:val="18"/>
        </w:rPr>
      </w:pPr>
    </w:p>
    <w:p w14:paraId="176E8066" w14:textId="77777777" w:rsidR="00BC19FF" w:rsidRDefault="00BC19FF"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200" w:line="276" w:lineRule="auto"/>
        <w:jc w:val="both"/>
        <w:rPr>
          <w:rFonts w:ascii="Quire Sans" w:hAnsi="Quire Sans" w:cs="Quire Sans"/>
          <w:b/>
          <w:bCs/>
          <w:sz w:val="18"/>
          <w:szCs w:val="18"/>
        </w:rPr>
      </w:pPr>
    </w:p>
    <w:p w14:paraId="7F2B77E1" w14:textId="73F19F05" w:rsidR="00DC3109" w:rsidRPr="00AA47EA"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200" w:line="276" w:lineRule="auto"/>
        <w:jc w:val="both"/>
        <w:rPr>
          <w:rFonts w:ascii="Quire Sans" w:hAnsi="Quire Sans" w:cs="Quire Sans"/>
          <w:b/>
          <w:bCs/>
          <w:sz w:val="18"/>
          <w:szCs w:val="18"/>
        </w:rPr>
      </w:pPr>
      <w:r w:rsidRPr="00AA47EA">
        <w:rPr>
          <w:rFonts w:ascii="Quire Sans" w:hAnsi="Quire Sans" w:cs="Quire Sans"/>
          <w:b/>
          <w:bCs/>
          <w:sz w:val="18"/>
          <w:szCs w:val="18"/>
        </w:rPr>
        <w:t>MINIMUM TUITION ADJUSTMENT SCHEDULE</w:t>
      </w:r>
    </w:p>
    <w:p w14:paraId="41A2DC50" w14:textId="77777777" w:rsidR="00DC3109" w:rsidRPr="00AA47EA" w:rsidRDefault="00DC3109" w:rsidP="00DC3109">
      <w:pPr>
        <w:spacing w:after="0" w:line="240" w:lineRule="auto"/>
        <w:jc w:val="both"/>
        <w:rPr>
          <w:rFonts w:ascii="Quire Sans" w:hAnsi="Quire Sans" w:cs="Quire Sans"/>
          <w:sz w:val="18"/>
          <w:szCs w:val="18"/>
        </w:rPr>
      </w:pPr>
      <w:r w:rsidRPr="00AA47EA">
        <w:rPr>
          <w:rFonts w:ascii="Quire Sans" w:hAnsi="Quire Sans" w:cs="Quire Sans"/>
          <w:sz w:val="18"/>
          <w:szCs w:val="18"/>
        </w:rPr>
        <w:t>For students who enroll and begin classes but withdraw prior to course completion (after three business days of signing the contract), the following schedule of tuition earned by the school applies.  All refunds are based on scheduled hours:</w:t>
      </w:r>
    </w:p>
    <w:p w14:paraId="1FEAC05B" w14:textId="77777777" w:rsidR="00DC3109" w:rsidRPr="00AA47EA" w:rsidRDefault="00DC3109" w:rsidP="00DC3109">
      <w:pPr>
        <w:pStyle w:val="ListParagraph"/>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Quire Sans" w:hAnsi="Quire Sans" w:cs="Quire Sans"/>
          <w:b/>
          <w:bCs/>
          <w:sz w:val="18"/>
          <w:szCs w:val="18"/>
        </w:rPr>
      </w:pPr>
      <w:r w:rsidRPr="00AA47EA">
        <w:rPr>
          <w:rFonts w:ascii="Quire Sans" w:hAnsi="Quire Sans" w:cs="Quire Sans"/>
          <w:b/>
          <w:bCs/>
          <w:sz w:val="18"/>
          <w:szCs w:val="18"/>
        </w:rPr>
        <w:tab/>
        <w:t>PERCENT OF SCHEDULED TIME</w:t>
      </w:r>
      <w:r w:rsidRPr="00AA47EA">
        <w:rPr>
          <w:rFonts w:ascii="Quire Sans" w:hAnsi="Quire Sans" w:cs="Quire Sans"/>
          <w:b/>
          <w:bCs/>
          <w:sz w:val="18"/>
          <w:szCs w:val="18"/>
        </w:rPr>
        <w:tab/>
      </w:r>
      <w:r w:rsidRPr="00AA47EA">
        <w:rPr>
          <w:rFonts w:ascii="Quire Sans" w:hAnsi="Quire Sans" w:cs="Quire Sans"/>
          <w:b/>
          <w:bCs/>
          <w:sz w:val="18"/>
          <w:szCs w:val="18"/>
        </w:rPr>
        <w:tab/>
      </w:r>
      <w:r w:rsidRPr="00AA47EA">
        <w:rPr>
          <w:rFonts w:ascii="Quire Sans" w:hAnsi="Quire Sans" w:cs="Quire Sans"/>
          <w:b/>
          <w:bCs/>
          <w:sz w:val="18"/>
          <w:szCs w:val="18"/>
        </w:rPr>
        <w:tab/>
      </w:r>
      <w:r w:rsidRPr="00AA47EA">
        <w:rPr>
          <w:rFonts w:ascii="Quire Sans" w:hAnsi="Quire Sans" w:cs="Quire Sans"/>
          <w:b/>
          <w:bCs/>
          <w:sz w:val="18"/>
          <w:szCs w:val="18"/>
        </w:rPr>
        <w:tab/>
        <w:t xml:space="preserve">      TOTAL TUITION SCHOOL</w:t>
      </w:r>
    </w:p>
    <w:p w14:paraId="0BE22DFE" w14:textId="77777777" w:rsidR="00DC3109" w:rsidRPr="00AA47EA" w:rsidRDefault="00DC3109" w:rsidP="00DC3109">
      <w:pPr>
        <w:pStyle w:val="ListParagraph"/>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Quire Sans" w:hAnsi="Quire Sans" w:cs="Quire Sans"/>
          <w:b/>
          <w:bCs/>
          <w:sz w:val="18"/>
          <w:szCs w:val="18"/>
        </w:rPr>
      </w:pPr>
      <w:r w:rsidRPr="00AA47EA">
        <w:rPr>
          <w:rFonts w:ascii="Quire Sans" w:hAnsi="Quire Sans" w:cs="Quire Sans"/>
          <w:b/>
          <w:bCs/>
          <w:sz w:val="18"/>
          <w:szCs w:val="18"/>
        </w:rPr>
        <w:t xml:space="preserve">            ENROLLED TO TOTAL COURSE/PROGRAM</w:t>
      </w:r>
      <w:r w:rsidRPr="00AA47EA">
        <w:rPr>
          <w:rFonts w:ascii="Quire Sans" w:hAnsi="Quire Sans" w:cs="Quire Sans"/>
          <w:b/>
          <w:bCs/>
          <w:sz w:val="18"/>
          <w:szCs w:val="18"/>
        </w:rPr>
        <w:tab/>
      </w:r>
      <w:r w:rsidRPr="00AA47EA">
        <w:rPr>
          <w:rFonts w:ascii="Quire Sans" w:hAnsi="Quire Sans" w:cs="Quire Sans"/>
          <w:b/>
          <w:bCs/>
          <w:sz w:val="18"/>
          <w:szCs w:val="18"/>
        </w:rPr>
        <w:tab/>
        <w:t xml:space="preserve">                  SHALL RECEIVE/RETAIN</w:t>
      </w:r>
    </w:p>
    <w:p w14:paraId="7F0B0EF5" w14:textId="77777777" w:rsidR="00DC3109" w:rsidRPr="00AA47EA" w:rsidRDefault="00DC3109" w:rsidP="00DC3109">
      <w:pPr>
        <w:pStyle w:val="ListParagraph"/>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Quire Sans" w:hAnsi="Quire Sans" w:cs="Quire Sans"/>
          <w:sz w:val="18"/>
          <w:szCs w:val="18"/>
        </w:rPr>
      </w:pPr>
      <w:r w:rsidRPr="00AA47EA">
        <w:rPr>
          <w:rFonts w:ascii="Quire Sans" w:hAnsi="Quire Sans" w:cs="Quire Sans"/>
          <w:sz w:val="18"/>
          <w:szCs w:val="18"/>
        </w:rPr>
        <w:tab/>
        <w:t xml:space="preserve">     </w:t>
      </w:r>
      <w:r w:rsidRPr="00AA47EA">
        <w:rPr>
          <w:rFonts w:ascii="Quire Sans" w:hAnsi="Quire Sans" w:cs="Quire Sans"/>
          <w:sz w:val="18"/>
          <w:szCs w:val="18"/>
        </w:rPr>
        <w:tab/>
        <w:t>0.01% to 4.9%</w:t>
      </w:r>
      <w:r w:rsidRPr="00AA47EA">
        <w:rPr>
          <w:rFonts w:ascii="Quire Sans" w:hAnsi="Quire Sans" w:cs="Quire Sans"/>
          <w:sz w:val="18"/>
          <w:szCs w:val="18"/>
        </w:rPr>
        <w:tab/>
      </w:r>
      <w:r w:rsidRPr="00AA47EA">
        <w:rPr>
          <w:rFonts w:ascii="Quire Sans" w:hAnsi="Quire Sans" w:cs="Quire Sans"/>
          <w:sz w:val="18"/>
          <w:szCs w:val="18"/>
        </w:rPr>
        <w:tab/>
      </w:r>
      <w:r w:rsidRPr="00AA47EA">
        <w:rPr>
          <w:rFonts w:ascii="Quire Sans" w:hAnsi="Quire Sans" w:cs="Quire Sans"/>
          <w:sz w:val="18"/>
          <w:szCs w:val="18"/>
        </w:rPr>
        <w:tab/>
      </w:r>
      <w:r w:rsidRPr="00AA47EA">
        <w:rPr>
          <w:rFonts w:ascii="Quire Sans" w:hAnsi="Quire Sans" w:cs="Quire Sans"/>
          <w:sz w:val="18"/>
          <w:szCs w:val="18"/>
        </w:rPr>
        <w:tab/>
        <w:t xml:space="preserve"> </w:t>
      </w:r>
      <w:r w:rsidRPr="00AA47EA">
        <w:rPr>
          <w:rFonts w:ascii="Quire Sans" w:hAnsi="Quire Sans" w:cs="Quire Sans"/>
          <w:sz w:val="18"/>
          <w:szCs w:val="18"/>
        </w:rPr>
        <w:tab/>
      </w:r>
      <w:r w:rsidRPr="00AA47EA">
        <w:rPr>
          <w:rFonts w:ascii="Quire Sans" w:hAnsi="Quire Sans" w:cs="Quire Sans"/>
          <w:sz w:val="18"/>
          <w:szCs w:val="18"/>
        </w:rPr>
        <w:tab/>
      </w:r>
      <w:r w:rsidRPr="00AA47EA">
        <w:rPr>
          <w:rFonts w:ascii="Quire Sans" w:hAnsi="Quire Sans" w:cs="Quire Sans"/>
          <w:sz w:val="18"/>
          <w:szCs w:val="18"/>
        </w:rPr>
        <w:tab/>
        <w:t xml:space="preserve">20% </w:t>
      </w:r>
    </w:p>
    <w:p w14:paraId="6649DB37" w14:textId="77777777" w:rsidR="00DC3109" w:rsidRPr="00AA47EA" w:rsidRDefault="00DC3109" w:rsidP="00DC3109">
      <w:pPr>
        <w:pStyle w:val="ListParagraph"/>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Quire Sans" w:hAnsi="Quire Sans" w:cs="Quire Sans"/>
          <w:sz w:val="18"/>
          <w:szCs w:val="18"/>
        </w:rPr>
      </w:pPr>
      <w:r w:rsidRPr="00AA47EA">
        <w:rPr>
          <w:rFonts w:ascii="Quire Sans" w:hAnsi="Quire Sans" w:cs="Quire Sans"/>
          <w:sz w:val="18"/>
          <w:szCs w:val="18"/>
        </w:rPr>
        <w:tab/>
        <w:t xml:space="preserve">     </w:t>
      </w:r>
      <w:r w:rsidRPr="00AA47EA">
        <w:rPr>
          <w:rFonts w:ascii="Quire Sans" w:hAnsi="Quire Sans" w:cs="Quire Sans"/>
          <w:sz w:val="18"/>
          <w:szCs w:val="18"/>
        </w:rPr>
        <w:tab/>
        <w:t xml:space="preserve">  5.0% to 9.9%</w:t>
      </w:r>
      <w:r w:rsidRPr="00AA47EA">
        <w:rPr>
          <w:rFonts w:ascii="Quire Sans" w:hAnsi="Quire Sans" w:cs="Quire Sans"/>
          <w:sz w:val="18"/>
          <w:szCs w:val="18"/>
        </w:rPr>
        <w:tab/>
      </w:r>
      <w:r w:rsidRPr="00AA47EA">
        <w:rPr>
          <w:rFonts w:ascii="Quire Sans" w:hAnsi="Quire Sans" w:cs="Quire Sans"/>
          <w:sz w:val="18"/>
          <w:szCs w:val="18"/>
        </w:rPr>
        <w:tab/>
      </w:r>
      <w:r w:rsidRPr="00AA47EA">
        <w:rPr>
          <w:rFonts w:ascii="Quire Sans" w:hAnsi="Quire Sans" w:cs="Quire Sans"/>
          <w:sz w:val="18"/>
          <w:szCs w:val="18"/>
        </w:rPr>
        <w:tab/>
      </w:r>
      <w:r w:rsidRPr="00AA47EA">
        <w:rPr>
          <w:rFonts w:ascii="Quire Sans" w:hAnsi="Quire Sans" w:cs="Quire Sans"/>
          <w:sz w:val="18"/>
          <w:szCs w:val="18"/>
        </w:rPr>
        <w:tab/>
        <w:t xml:space="preserve"> </w:t>
      </w:r>
      <w:r w:rsidRPr="00AA47EA">
        <w:rPr>
          <w:rFonts w:ascii="Quire Sans" w:hAnsi="Quire Sans" w:cs="Quire Sans"/>
          <w:sz w:val="18"/>
          <w:szCs w:val="18"/>
        </w:rPr>
        <w:tab/>
      </w:r>
      <w:r w:rsidRPr="00AA47EA">
        <w:rPr>
          <w:rFonts w:ascii="Quire Sans" w:hAnsi="Quire Sans" w:cs="Quire Sans"/>
          <w:sz w:val="18"/>
          <w:szCs w:val="18"/>
        </w:rPr>
        <w:tab/>
      </w:r>
      <w:r w:rsidRPr="00AA47EA">
        <w:rPr>
          <w:rFonts w:ascii="Quire Sans" w:hAnsi="Quire Sans" w:cs="Quire Sans"/>
          <w:sz w:val="18"/>
          <w:szCs w:val="18"/>
        </w:rPr>
        <w:tab/>
        <w:t xml:space="preserve">30% </w:t>
      </w:r>
    </w:p>
    <w:p w14:paraId="3A6BC3E4" w14:textId="77777777" w:rsidR="00DC3109" w:rsidRPr="00AA47EA" w:rsidRDefault="00DC3109" w:rsidP="00DC3109">
      <w:pPr>
        <w:pStyle w:val="ListParagraph"/>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Quire Sans" w:hAnsi="Quire Sans" w:cs="Quire Sans"/>
          <w:sz w:val="18"/>
          <w:szCs w:val="18"/>
        </w:rPr>
      </w:pPr>
      <w:r w:rsidRPr="00AA47EA">
        <w:rPr>
          <w:rFonts w:ascii="Quire Sans" w:hAnsi="Quire Sans" w:cs="Quire Sans"/>
          <w:sz w:val="18"/>
          <w:szCs w:val="18"/>
        </w:rPr>
        <w:lastRenderedPageBreak/>
        <w:tab/>
        <w:t xml:space="preserve">     </w:t>
      </w:r>
      <w:r w:rsidRPr="00AA47EA">
        <w:rPr>
          <w:rFonts w:ascii="Quire Sans" w:hAnsi="Quire Sans" w:cs="Quire Sans"/>
          <w:sz w:val="18"/>
          <w:szCs w:val="18"/>
        </w:rPr>
        <w:tab/>
        <w:t>10% to 14.9%</w:t>
      </w:r>
      <w:r w:rsidRPr="00AA47EA">
        <w:rPr>
          <w:rFonts w:ascii="Quire Sans" w:hAnsi="Quire Sans" w:cs="Quire Sans"/>
          <w:sz w:val="18"/>
          <w:szCs w:val="18"/>
        </w:rPr>
        <w:tab/>
      </w:r>
      <w:r w:rsidRPr="00AA47EA">
        <w:rPr>
          <w:rFonts w:ascii="Quire Sans" w:hAnsi="Quire Sans" w:cs="Quire Sans"/>
          <w:sz w:val="18"/>
          <w:szCs w:val="18"/>
        </w:rPr>
        <w:tab/>
      </w:r>
      <w:r w:rsidRPr="00AA47EA">
        <w:rPr>
          <w:rFonts w:ascii="Quire Sans" w:hAnsi="Quire Sans" w:cs="Quire Sans"/>
          <w:sz w:val="18"/>
          <w:szCs w:val="18"/>
        </w:rPr>
        <w:tab/>
      </w:r>
      <w:r w:rsidRPr="00AA47EA">
        <w:rPr>
          <w:rFonts w:ascii="Quire Sans" w:hAnsi="Quire Sans" w:cs="Quire Sans"/>
          <w:sz w:val="18"/>
          <w:szCs w:val="18"/>
        </w:rPr>
        <w:tab/>
        <w:t xml:space="preserve"> </w:t>
      </w:r>
      <w:r w:rsidRPr="00AA47EA">
        <w:rPr>
          <w:rFonts w:ascii="Quire Sans" w:hAnsi="Quire Sans" w:cs="Quire Sans"/>
          <w:sz w:val="18"/>
          <w:szCs w:val="18"/>
        </w:rPr>
        <w:tab/>
      </w:r>
      <w:r w:rsidRPr="00AA47EA">
        <w:rPr>
          <w:rFonts w:ascii="Quire Sans" w:hAnsi="Quire Sans" w:cs="Quire Sans"/>
          <w:sz w:val="18"/>
          <w:szCs w:val="18"/>
        </w:rPr>
        <w:tab/>
      </w:r>
      <w:r w:rsidRPr="00AA47EA">
        <w:rPr>
          <w:rFonts w:ascii="Quire Sans" w:hAnsi="Quire Sans" w:cs="Quire Sans"/>
          <w:sz w:val="18"/>
          <w:szCs w:val="18"/>
        </w:rPr>
        <w:tab/>
        <w:t xml:space="preserve">40% </w:t>
      </w:r>
    </w:p>
    <w:p w14:paraId="5346E5C8" w14:textId="77777777" w:rsidR="00DC3109" w:rsidRPr="00AA47EA" w:rsidRDefault="00DC3109" w:rsidP="00DC3109">
      <w:pPr>
        <w:pStyle w:val="ListParagraph"/>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Quire Sans" w:hAnsi="Quire Sans" w:cs="Quire Sans"/>
          <w:i/>
          <w:iCs/>
          <w:sz w:val="18"/>
          <w:szCs w:val="18"/>
        </w:rPr>
      </w:pPr>
      <w:r w:rsidRPr="00AA47EA">
        <w:rPr>
          <w:rFonts w:ascii="Quire Sans" w:hAnsi="Quire Sans" w:cs="Quire Sans"/>
          <w:sz w:val="18"/>
          <w:szCs w:val="18"/>
        </w:rPr>
        <w:tab/>
        <w:t xml:space="preserve">     </w:t>
      </w:r>
      <w:r w:rsidRPr="00AA47EA">
        <w:rPr>
          <w:rFonts w:ascii="Quire Sans" w:hAnsi="Quire Sans" w:cs="Quire Sans"/>
          <w:sz w:val="18"/>
          <w:szCs w:val="18"/>
        </w:rPr>
        <w:tab/>
        <w:t>15% to 24.9%</w:t>
      </w:r>
      <w:r w:rsidRPr="00AA47EA">
        <w:rPr>
          <w:rFonts w:ascii="Quire Sans" w:hAnsi="Quire Sans" w:cs="Quire Sans"/>
          <w:sz w:val="18"/>
          <w:szCs w:val="18"/>
        </w:rPr>
        <w:tab/>
      </w:r>
      <w:r w:rsidRPr="00AA47EA">
        <w:rPr>
          <w:rFonts w:ascii="Quire Sans" w:hAnsi="Quire Sans" w:cs="Quire Sans"/>
          <w:sz w:val="18"/>
          <w:szCs w:val="18"/>
        </w:rPr>
        <w:tab/>
      </w:r>
      <w:r w:rsidRPr="00AA47EA">
        <w:rPr>
          <w:rFonts w:ascii="Quire Sans" w:hAnsi="Quire Sans" w:cs="Quire Sans"/>
          <w:sz w:val="18"/>
          <w:szCs w:val="18"/>
        </w:rPr>
        <w:tab/>
      </w:r>
      <w:r w:rsidRPr="00AA47EA">
        <w:rPr>
          <w:rFonts w:ascii="Quire Sans" w:hAnsi="Quire Sans" w:cs="Quire Sans"/>
          <w:sz w:val="18"/>
          <w:szCs w:val="18"/>
        </w:rPr>
        <w:tab/>
        <w:t xml:space="preserve"> </w:t>
      </w:r>
      <w:r w:rsidRPr="00AA47EA">
        <w:rPr>
          <w:rFonts w:ascii="Quire Sans" w:hAnsi="Quire Sans" w:cs="Quire Sans"/>
          <w:sz w:val="18"/>
          <w:szCs w:val="18"/>
        </w:rPr>
        <w:tab/>
      </w:r>
      <w:r w:rsidRPr="00AA47EA">
        <w:rPr>
          <w:rFonts w:ascii="Quire Sans" w:hAnsi="Quire Sans" w:cs="Quire Sans"/>
          <w:sz w:val="18"/>
          <w:szCs w:val="18"/>
        </w:rPr>
        <w:tab/>
      </w:r>
      <w:r w:rsidRPr="00AA47EA">
        <w:rPr>
          <w:rFonts w:ascii="Quire Sans" w:hAnsi="Quire Sans" w:cs="Quire Sans"/>
          <w:sz w:val="18"/>
          <w:szCs w:val="18"/>
        </w:rPr>
        <w:tab/>
        <w:t xml:space="preserve">45% </w:t>
      </w:r>
    </w:p>
    <w:p w14:paraId="61EA0F55" w14:textId="77777777" w:rsidR="00DC3109" w:rsidRPr="00AA47EA" w:rsidRDefault="00DC3109" w:rsidP="00DC3109">
      <w:pPr>
        <w:pStyle w:val="ListParagraph"/>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Quire Sans" w:hAnsi="Quire Sans" w:cs="Quire Sans"/>
          <w:sz w:val="18"/>
          <w:szCs w:val="18"/>
        </w:rPr>
      </w:pPr>
      <w:r w:rsidRPr="00AA47EA">
        <w:rPr>
          <w:rFonts w:ascii="Quire Sans" w:hAnsi="Quire Sans" w:cs="Quire Sans"/>
          <w:sz w:val="18"/>
          <w:szCs w:val="18"/>
        </w:rPr>
        <w:tab/>
        <w:t xml:space="preserve">     </w:t>
      </w:r>
      <w:r w:rsidRPr="00AA47EA">
        <w:rPr>
          <w:rFonts w:ascii="Quire Sans" w:hAnsi="Quire Sans" w:cs="Quire Sans"/>
          <w:sz w:val="18"/>
          <w:szCs w:val="18"/>
        </w:rPr>
        <w:tab/>
        <w:t>25% to 49.9%</w:t>
      </w:r>
      <w:r w:rsidRPr="00AA47EA">
        <w:rPr>
          <w:rFonts w:ascii="Quire Sans" w:hAnsi="Quire Sans" w:cs="Quire Sans"/>
          <w:sz w:val="18"/>
          <w:szCs w:val="18"/>
        </w:rPr>
        <w:tab/>
      </w:r>
      <w:r w:rsidRPr="00AA47EA">
        <w:rPr>
          <w:rFonts w:ascii="Quire Sans" w:hAnsi="Quire Sans" w:cs="Quire Sans"/>
          <w:sz w:val="18"/>
          <w:szCs w:val="18"/>
        </w:rPr>
        <w:tab/>
      </w:r>
      <w:r w:rsidRPr="00AA47EA">
        <w:rPr>
          <w:rFonts w:ascii="Quire Sans" w:hAnsi="Quire Sans" w:cs="Quire Sans"/>
          <w:sz w:val="18"/>
          <w:szCs w:val="18"/>
        </w:rPr>
        <w:tab/>
      </w:r>
      <w:r w:rsidRPr="00AA47EA">
        <w:rPr>
          <w:rFonts w:ascii="Quire Sans" w:hAnsi="Quire Sans" w:cs="Quire Sans"/>
          <w:sz w:val="18"/>
          <w:szCs w:val="18"/>
        </w:rPr>
        <w:tab/>
        <w:t xml:space="preserve"> </w:t>
      </w:r>
      <w:r w:rsidRPr="00AA47EA">
        <w:rPr>
          <w:rFonts w:ascii="Quire Sans" w:hAnsi="Quire Sans" w:cs="Quire Sans"/>
          <w:sz w:val="18"/>
          <w:szCs w:val="18"/>
        </w:rPr>
        <w:tab/>
      </w:r>
      <w:r w:rsidRPr="00AA47EA">
        <w:rPr>
          <w:rFonts w:ascii="Quire Sans" w:hAnsi="Quire Sans" w:cs="Quire Sans"/>
          <w:sz w:val="18"/>
          <w:szCs w:val="18"/>
        </w:rPr>
        <w:tab/>
      </w:r>
      <w:r w:rsidRPr="00AA47EA">
        <w:rPr>
          <w:rFonts w:ascii="Quire Sans" w:hAnsi="Quire Sans" w:cs="Quire Sans"/>
          <w:sz w:val="18"/>
          <w:szCs w:val="18"/>
        </w:rPr>
        <w:tab/>
        <w:t xml:space="preserve">70% </w:t>
      </w:r>
    </w:p>
    <w:p w14:paraId="6B5B1C5F" w14:textId="05408D05" w:rsidR="00DC3109" w:rsidRPr="00AA47EA" w:rsidRDefault="00DC3109" w:rsidP="00DC3109">
      <w:pPr>
        <w:pStyle w:val="ListParagraph"/>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Quire Sans" w:hAnsi="Quire Sans" w:cs="Quire Sans"/>
          <w:sz w:val="18"/>
          <w:szCs w:val="18"/>
        </w:rPr>
      </w:pPr>
      <w:r w:rsidRPr="00AA47EA">
        <w:rPr>
          <w:rFonts w:ascii="Quire Sans" w:hAnsi="Quire Sans" w:cs="Quire Sans"/>
          <w:sz w:val="18"/>
          <w:szCs w:val="18"/>
        </w:rPr>
        <w:tab/>
        <w:t xml:space="preserve">     </w:t>
      </w:r>
      <w:r w:rsidRPr="00AA47EA">
        <w:rPr>
          <w:rFonts w:ascii="Quire Sans" w:hAnsi="Quire Sans" w:cs="Quire Sans"/>
          <w:sz w:val="18"/>
          <w:szCs w:val="18"/>
        </w:rPr>
        <w:tab/>
        <w:t>50% and over</w:t>
      </w:r>
      <w:r w:rsidRPr="00AA47EA">
        <w:rPr>
          <w:rFonts w:ascii="Quire Sans" w:hAnsi="Quire Sans" w:cs="Quire Sans"/>
          <w:sz w:val="18"/>
          <w:szCs w:val="18"/>
        </w:rPr>
        <w:tab/>
      </w:r>
      <w:r w:rsidRPr="00AA47EA">
        <w:rPr>
          <w:rFonts w:ascii="Quire Sans" w:hAnsi="Quire Sans" w:cs="Quire Sans"/>
          <w:sz w:val="18"/>
          <w:szCs w:val="18"/>
        </w:rPr>
        <w:tab/>
      </w:r>
      <w:r w:rsidRPr="00AA47EA">
        <w:rPr>
          <w:rFonts w:ascii="Quire Sans" w:hAnsi="Quire Sans" w:cs="Quire Sans"/>
          <w:sz w:val="18"/>
          <w:szCs w:val="18"/>
        </w:rPr>
        <w:tab/>
      </w:r>
      <w:r w:rsidRPr="00AA47EA">
        <w:rPr>
          <w:rFonts w:ascii="Quire Sans" w:hAnsi="Quire Sans" w:cs="Quire Sans"/>
          <w:sz w:val="18"/>
          <w:szCs w:val="18"/>
        </w:rPr>
        <w:tab/>
      </w:r>
      <w:r w:rsidRPr="00AA47EA">
        <w:rPr>
          <w:rFonts w:ascii="Quire Sans" w:hAnsi="Quire Sans" w:cs="Quire Sans"/>
          <w:sz w:val="18"/>
          <w:szCs w:val="18"/>
        </w:rPr>
        <w:tab/>
        <w:t xml:space="preserve">                     </w:t>
      </w:r>
      <w:r w:rsidRPr="00AA47EA">
        <w:rPr>
          <w:rFonts w:ascii="Quire Sans" w:hAnsi="Quire Sans" w:cs="Quire Sans"/>
          <w:sz w:val="18"/>
          <w:szCs w:val="18"/>
        </w:rPr>
        <w:tab/>
        <w:t xml:space="preserve">100% </w:t>
      </w:r>
    </w:p>
    <w:p w14:paraId="215C6951" w14:textId="77777777" w:rsidR="00DC3109" w:rsidRPr="00AA47EA"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Quire Sans" w:hAnsi="Quire Sans" w:cs="Quire Sans"/>
          <w:b/>
          <w:bCs/>
          <w:sz w:val="18"/>
          <w:szCs w:val="18"/>
        </w:rPr>
      </w:pPr>
    </w:p>
    <w:p w14:paraId="71410531" w14:textId="77777777" w:rsidR="00DC3109" w:rsidRPr="003173E8"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Quire Sans" w:hAnsi="Quire Sans" w:cs="Quire Sans"/>
          <w:b/>
          <w:bCs/>
          <w:sz w:val="20"/>
          <w:szCs w:val="20"/>
        </w:rPr>
      </w:pPr>
      <w:r w:rsidRPr="003173E8">
        <w:rPr>
          <w:rFonts w:ascii="Quire Sans" w:hAnsi="Quire Sans" w:cs="Quire Sans"/>
          <w:b/>
          <w:bCs/>
          <w:sz w:val="20"/>
          <w:szCs w:val="20"/>
        </w:rPr>
        <w:t>COURSE and/or PROGRAM CANCELLATION POLICY:</w:t>
      </w:r>
    </w:p>
    <w:p w14:paraId="66710E8D" w14:textId="77777777" w:rsidR="00DC3109" w:rsidRPr="003173E8"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Quire Sans" w:hAnsi="Quire Sans" w:cs="Quire Sans"/>
          <w:sz w:val="20"/>
          <w:szCs w:val="20"/>
        </w:rPr>
      </w:pPr>
    </w:p>
    <w:p w14:paraId="1A482AD7" w14:textId="77777777" w:rsidR="00DC3109" w:rsidRPr="003173E8"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Quire Sans" w:hAnsi="Quire Sans" w:cs="Quire Sans"/>
          <w:sz w:val="20"/>
          <w:szCs w:val="20"/>
        </w:rPr>
      </w:pPr>
      <w:r w:rsidRPr="003173E8">
        <w:rPr>
          <w:rFonts w:ascii="Quire Sans" w:hAnsi="Quire Sans" w:cs="Quire Sans"/>
          <w:sz w:val="20"/>
          <w:szCs w:val="20"/>
        </w:rPr>
        <w:t>If a course or program is cancelled subsequent to a student’s enrollment, and before instruction in the course and/or program has begun, the school shall at its option:</w:t>
      </w:r>
    </w:p>
    <w:p w14:paraId="5DA037FF" w14:textId="77777777" w:rsidR="00DC3109" w:rsidRPr="003173E8"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Quire Sans" w:hAnsi="Quire Sans" w:cs="Quire Sans"/>
          <w:sz w:val="20"/>
          <w:szCs w:val="20"/>
        </w:rPr>
      </w:pPr>
      <w:r w:rsidRPr="003173E8">
        <w:rPr>
          <w:rFonts w:ascii="Quire Sans" w:hAnsi="Quire Sans" w:cs="Quire Sans"/>
          <w:sz w:val="20"/>
          <w:szCs w:val="20"/>
        </w:rPr>
        <w:tab/>
        <w:t>a. Provide a full refund of all monies paid; or</w:t>
      </w:r>
    </w:p>
    <w:p w14:paraId="66910CD3" w14:textId="77777777" w:rsidR="00DC3109" w:rsidRPr="003173E8"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Quire Sans" w:hAnsi="Quire Sans" w:cs="Quire Sans"/>
          <w:sz w:val="20"/>
          <w:szCs w:val="20"/>
        </w:rPr>
      </w:pPr>
      <w:r w:rsidRPr="003173E8">
        <w:rPr>
          <w:rFonts w:ascii="Quire Sans" w:hAnsi="Quire Sans" w:cs="Quire Sans"/>
          <w:sz w:val="20"/>
          <w:szCs w:val="20"/>
        </w:rPr>
        <w:tab/>
        <w:t>b. provide completion of the course and/or program.</w:t>
      </w:r>
    </w:p>
    <w:p w14:paraId="65A5D6AA" w14:textId="77777777" w:rsidR="00DC3109" w:rsidRPr="003173E8"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Quire Sans" w:hAnsi="Quire Sans" w:cs="Quire Sans"/>
          <w:sz w:val="20"/>
          <w:szCs w:val="20"/>
        </w:rPr>
      </w:pPr>
      <w:r w:rsidRPr="003173E8">
        <w:rPr>
          <w:rFonts w:ascii="Quire Sans" w:hAnsi="Quire Sans" w:cs="Quire Sans"/>
          <w:sz w:val="20"/>
          <w:szCs w:val="20"/>
        </w:rPr>
        <w:t>If a school cancels a course and/or program ceases to offer instruction after students have enrolled and instruction has begun, the school shall at its option:</w:t>
      </w:r>
    </w:p>
    <w:p w14:paraId="262913B2" w14:textId="77777777" w:rsidR="00DC3109" w:rsidRPr="003173E8"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Quire Sans" w:hAnsi="Quire Sans" w:cs="Quire Sans"/>
          <w:sz w:val="20"/>
          <w:szCs w:val="20"/>
        </w:rPr>
      </w:pPr>
      <w:r w:rsidRPr="003173E8">
        <w:rPr>
          <w:rFonts w:ascii="Quire Sans" w:hAnsi="Quire Sans" w:cs="Quire Sans"/>
          <w:sz w:val="20"/>
          <w:szCs w:val="20"/>
        </w:rPr>
        <w:tab/>
        <w:t>a. Provide a pro rata refund for all students transferring to another school based on the hours accepted by the receiving school; or</w:t>
      </w:r>
    </w:p>
    <w:p w14:paraId="10E568A3" w14:textId="77777777" w:rsidR="00DC3109" w:rsidRPr="003173E8"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Quire Sans" w:hAnsi="Quire Sans" w:cs="Quire Sans"/>
          <w:sz w:val="20"/>
          <w:szCs w:val="20"/>
        </w:rPr>
      </w:pPr>
      <w:r w:rsidRPr="003173E8">
        <w:rPr>
          <w:rFonts w:ascii="Quire Sans" w:hAnsi="Quire Sans" w:cs="Quire Sans"/>
          <w:sz w:val="20"/>
          <w:szCs w:val="20"/>
        </w:rPr>
        <w:tab/>
        <w:t>b. Provide completion of the course and/or program; or</w:t>
      </w:r>
    </w:p>
    <w:p w14:paraId="4BEBE7F1" w14:textId="77777777" w:rsidR="00DC3109" w:rsidRPr="003173E8"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Quire Sans" w:hAnsi="Quire Sans" w:cs="Quire Sans"/>
          <w:sz w:val="20"/>
          <w:szCs w:val="20"/>
        </w:rPr>
      </w:pPr>
      <w:r w:rsidRPr="003173E8">
        <w:rPr>
          <w:rFonts w:ascii="Quire Sans" w:hAnsi="Quire Sans" w:cs="Quire Sans"/>
          <w:sz w:val="20"/>
          <w:szCs w:val="20"/>
        </w:rPr>
        <w:tab/>
        <w:t>c. Participate in a Teach-Out Agreement; or</w:t>
      </w:r>
    </w:p>
    <w:p w14:paraId="342DE144" w14:textId="77777777" w:rsidR="00DC3109" w:rsidRPr="003173E8"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Quire Sans" w:hAnsi="Quire Sans" w:cs="Quire Sans"/>
          <w:sz w:val="20"/>
          <w:szCs w:val="20"/>
        </w:rPr>
      </w:pPr>
      <w:r w:rsidRPr="003173E8">
        <w:rPr>
          <w:rFonts w:ascii="Quire Sans" w:hAnsi="Quire Sans" w:cs="Quire Sans"/>
          <w:sz w:val="20"/>
          <w:szCs w:val="20"/>
        </w:rPr>
        <w:tab/>
        <w:t>d. Provide a full refund of all monies paid.</w:t>
      </w:r>
    </w:p>
    <w:p w14:paraId="5F27C9F0" w14:textId="77777777" w:rsidR="00DC3109" w:rsidRPr="003173E8"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Quire Sans" w:hAnsi="Quire Sans" w:cs="Quire Sans"/>
          <w:sz w:val="20"/>
          <w:szCs w:val="20"/>
        </w:rPr>
      </w:pPr>
      <w:r w:rsidRPr="003173E8">
        <w:rPr>
          <w:rFonts w:ascii="Quire Sans" w:hAnsi="Quire Sans" w:cs="Quire Sans"/>
          <w:sz w:val="20"/>
          <w:szCs w:val="20"/>
        </w:rPr>
        <w:t xml:space="preserve">If a school closes permanently and ceases to offer instruction after students have enrolled, and instruction has begun, the school must make arrangements for students. </w:t>
      </w:r>
    </w:p>
    <w:p w14:paraId="147AED08" w14:textId="77777777" w:rsidR="00DC3109" w:rsidRPr="003173E8"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Quire Sans" w:hAnsi="Quire Sans" w:cs="Quire Sans"/>
          <w:sz w:val="20"/>
          <w:szCs w:val="20"/>
        </w:rPr>
      </w:pPr>
      <w:r w:rsidRPr="003173E8">
        <w:rPr>
          <w:rFonts w:ascii="Quire Sans" w:hAnsi="Quire Sans" w:cs="Quire Sans"/>
          <w:sz w:val="20"/>
          <w:szCs w:val="20"/>
        </w:rPr>
        <w:tab/>
        <w:t>The school has at its option:</w:t>
      </w:r>
    </w:p>
    <w:p w14:paraId="4AE41483" w14:textId="77777777" w:rsidR="00DC3109" w:rsidRPr="003173E8"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Quire Sans" w:hAnsi="Quire Sans" w:cs="Quire Sans"/>
          <w:sz w:val="20"/>
          <w:szCs w:val="20"/>
        </w:rPr>
      </w:pPr>
      <w:r w:rsidRPr="003173E8">
        <w:rPr>
          <w:rFonts w:ascii="Quire Sans" w:hAnsi="Quire Sans" w:cs="Quire Sans"/>
          <w:sz w:val="20"/>
          <w:szCs w:val="20"/>
        </w:rPr>
        <w:tab/>
        <w:t>a. Provide a pro rata refund; or</w:t>
      </w:r>
    </w:p>
    <w:p w14:paraId="2AF3BFCE" w14:textId="77777777" w:rsidR="00DC3109" w:rsidRPr="00AA47EA"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Quire Sans" w:hAnsi="Quire Sans" w:cs="Quire Sans"/>
          <w:sz w:val="20"/>
          <w:szCs w:val="20"/>
        </w:rPr>
      </w:pPr>
      <w:r w:rsidRPr="003173E8">
        <w:rPr>
          <w:rFonts w:ascii="Quire Sans" w:hAnsi="Quire Sans" w:cs="Quire Sans"/>
          <w:sz w:val="20"/>
          <w:szCs w:val="20"/>
        </w:rPr>
        <w:tab/>
        <w:t>b. Participate in a Teach-Out Agreement.</w:t>
      </w:r>
      <w:bookmarkEnd w:id="64"/>
    </w:p>
    <w:p w14:paraId="64120FFC" w14:textId="77777777" w:rsidR="00DC3109" w:rsidRPr="003173E8" w:rsidRDefault="00DC3109" w:rsidP="00DC3109">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Quire Sans" w:hAnsi="Quire Sans" w:cs="Quire Sans"/>
          <w:sz w:val="18"/>
          <w:szCs w:val="18"/>
        </w:rPr>
      </w:pPr>
    </w:p>
    <w:p w14:paraId="5E53FBA2" w14:textId="51C27B5C" w:rsidR="00DC3109" w:rsidRPr="00003B1E" w:rsidRDefault="00DC3109" w:rsidP="00003B1E">
      <w:pPr>
        <w:spacing w:line="226" w:lineRule="auto"/>
        <w:jc w:val="center"/>
        <w:rPr>
          <w:rFonts w:ascii="Quire Sans" w:hAnsi="Quire Sans" w:cs="Quire Sans"/>
          <w:b/>
          <w:sz w:val="18"/>
          <w:szCs w:val="18"/>
        </w:rPr>
      </w:pPr>
      <w:r w:rsidRPr="003173E8">
        <w:rPr>
          <w:rFonts w:ascii="Quire Sans" w:hAnsi="Quire Sans" w:cs="Quire Sans"/>
          <w:b/>
          <w:sz w:val="18"/>
          <w:szCs w:val="18"/>
        </w:rPr>
        <w:t>*The school is NOT currently eligible to participate in federal Title IV Financial Aid Programs</w:t>
      </w:r>
      <w:bookmarkEnd w:id="69"/>
    </w:p>
    <w:p w14:paraId="56E95FE0" w14:textId="77777777" w:rsidR="00222D79" w:rsidRPr="00B02662" w:rsidRDefault="00222D79" w:rsidP="0084180F">
      <w:pPr>
        <w:pStyle w:val="Heading1"/>
      </w:pPr>
      <w:bookmarkStart w:id="70" w:name="_Toc201746624"/>
      <w:bookmarkStart w:id="71" w:name="_Toc204729721"/>
      <w:r w:rsidRPr="00B02662">
        <w:t>EMPLOYMENT ASSISTANCE</w:t>
      </w:r>
      <w:bookmarkEnd w:id="70"/>
      <w:bookmarkEnd w:id="71"/>
    </w:p>
    <w:p w14:paraId="520FEF0A" w14:textId="30DC2423" w:rsidR="00AF6E4F" w:rsidRPr="00AF6E4F" w:rsidRDefault="00AF6E4F" w:rsidP="00AF6E4F">
      <w:pPr>
        <w:rPr>
          <w:rFonts w:ascii="Quire Sans" w:hAnsi="Quire Sans" w:cs="Quire Sans"/>
          <w:sz w:val="20"/>
          <w:szCs w:val="20"/>
        </w:rPr>
      </w:pPr>
      <w:bookmarkStart w:id="72" w:name="_Hlk198400357"/>
      <w:r w:rsidRPr="00AF6E4F">
        <w:rPr>
          <w:rFonts w:ascii="Quire Sans" w:hAnsi="Quire Sans" w:cs="Quire Sans"/>
          <w:sz w:val="20"/>
          <w:szCs w:val="20"/>
        </w:rPr>
        <w:t xml:space="preserve">While </w:t>
      </w:r>
      <w:r w:rsidR="0066261A">
        <w:rPr>
          <w:rFonts w:ascii="Quire Sans" w:hAnsi="Quire Sans" w:cs="Quire Sans"/>
          <w:sz w:val="20"/>
          <w:szCs w:val="20"/>
        </w:rPr>
        <w:t>The Ritz Academy</w:t>
      </w:r>
      <w:r w:rsidRPr="00AF6E4F">
        <w:rPr>
          <w:rFonts w:ascii="Quire Sans" w:hAnsi="Quire Sans" w:cs="Quire Sans"/>
          <w:sz w:val="20"/>
          <w:szCs w:val="20"/>
        </w:rPr>
        <w:t xml:space="preserve"> cannot guarantee employment upon graduation, we work closely with local salons, spas and barbershops to assist in employment placement. We keep an open line of communication with beauty related employment establishments as they look to us to assist in helping to fill any open positions they may have. When a student is placed in a salon or a graduate is working in a salon, we send out surveys asking about the student or graduate so we can constantly improve our program to make sure our graduates are sought after by all the local salons.</w:t>
      </w:r>
    </w:p>
    <w:p w14:paraId="4852243B" w14:textId="77777777" w:rsidR="005A18DD" w:rsidRPr="003173E8" w:rsidRDefault="005A18DD" w:rsidP="0084180F">
      <w:pPr>
        <w:pStyle w:val="Heading1"/>
        <w:rPr>
          <w:shd w:val="clear" w:color="auto" w:fill="FFFFFF"/>
        </w:rPr>
      </w:pPr>
      <w:bookmarkStart w:id="73" w:name="_Toc201746625"/>
      <w:bookmarkStart w:id="74" w:name="_Toc204729722"/>
      <w:bookmarkEnd w:id="72"/>
      <w:r w:rsidRPr="003173E8">
        <w:rPr>
          <w:shd w:val="clear" w:color="auto" w:fill="FFFFFF"/>
        </w:rPr>
        <w:t>SCHOOL CALENDAR</w:t>
      </w:r>
      <w:bookmarkEnd w:id="73"/>
      <w:bookmarkEnd w:id="74"/>
    </w:p>
    <w:p w14:paraId="1244BDDC" w14:textId="77777777" w:rsidR="00A83372" w:rsidRPr="003173E8" w:rsidRDefault="006D72B5" w:rsidP="001F509C">
      <w:pPr>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Academic year: The school operates year-round</w:t>
      </w:r>
      <w:r w:rsidR="00F33245" w:rsidRPr="003173E8">
        <w:rPr>
          <w:rFonts w:ascii="Quire Sans" w:hAnsi="Quire Sans" w:cs="Quire Sans"/>
          <w:color w:val="000000"/>
          <w:sz w:val="20"/>
          <w:szCs w:val="20"/>
          <w:shd w:val="clear" w:color="auto" w:fill="FFFFFF"/>
        </w:rPr>
        <w:t xml:space="preserve"> with scheduled holiday observances and or school closings.</w:t>
      </w:r>
      <w:r w:rsidRPr="003173E8">
        <w:rPr>
          <w:rFonts w:ascii="Quire Sans" w:hAnsi="Quire Sans" w:cs="Quire Sans"/>
          <w:color w:val="000000"/>
          <w:sz w:val="20"/>
          <w:szCs w:val="20"/>
          <w:shd w:val="clear" w:color="auto" w:fill="FFFFFF"/>
        </w:rPr>
        <w:t xml:space="preserve"> Schedules may vary by program</w:t>
      </w:r>
      <w:r w:rsidR="00D30912" w:rsidRPr="003173E8">
        <w:rPr>
          <w:rFonts w:ascii="Quire Sans" w:hAnsi="Quire Sans" w:cs="Quire Sans"/>
          <w:color w:val="000000"/>
          <w:sz w:val="20"/>
          <w:szCs w:val="20"/>
          <w:shd w:val="clear" w:color="auto" w:fill="FFFFFF"/>
        </w:rPr>
        <w:t xml:space="preserve"> and or change based on changes in enrollment, staffing or as needed to maintain educational quality.</w:t>
      </w:r>
    </w:p>
    <w:p w14:paraId="72344CE7" w14:textId="393B0661" w:rsidR="006D72B5" w:rsidRPr="003173E8" w:rsidRDefault="0066261A" w:rsidP="001F509C">
      <w:pPr>
        <w:rPr>
          <w:rFonts w:ascii="Quire Sans" w:hAnsi="Quire Sans" w:cs="Quire Sans"/>
          <w:color w:val="000000"/>
          <w:sz w:val="20"/>
          <w:szCs w:val="20"/>
          <w:shd w:val="clear" w:color="auto" w:fill="FFFFFF"/>
        </w:rPr>
      </w:pPr>
      <w:r>
        <w:rPr>
          <w:rFonts w:ascii="Quire Sans" w:hAnsi="Quire Sans" w:cs="Quire Sans"/>
          <w:b/>
          <w:bCs/>
          <w:color w:val="000000"/>
          <w:sz w:val="20"/>
          <w:szCs w:val="20"/>
          <w:shd w:val="clear" w:color="auto" w:fill="FFFFFF"/>
        </w:rPr>
        <w:t>The Ritz Academy</w:t>
      </w:r>
      <w:r w:rsidR="006D72B5" w:rsidRPr="003173E8">
        <w:rPr>
          <w:rFonts w:ascii="Quire Sans" w:hAnsi="Quire Sans" w:cs="Quire Sans"/>
          <w:color w:val="000000"/>
          <w:sz w:val="20"/>
          <w:szCs w:val="20"/>
          <w:shd w:val="clear" w:color="auto" w:fill="FFFFFF"/>
        </w:rPr>
        <w:t xml:space="preserve"> observes the following holidays and school closings: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tblGrid>
      <w:tr w:rsidR="00F530CC" w:rsidRPr="003173E8" w14:paraId="05D2C20C" w14:textId="77777777" w:rsidTr="00FE3AD7">
        <w:tc>
          <w:tcPr>
            <w:tcW w:w="4675" w:type="dxa"/>
          </w:tcPr>
          <w:p w14:paraId="5B772BA8" w14:textId="77777777" w:rsidR="00F530CC" w:rsidRPr="003173E8" w:rsidRDefault="00F530CC" w:rsidP="00FE3AD7">
            <w:pPr>
              <w:spacing w:after="0" w:line="240" w:lineRule="auto"/>
              <w:rPr>
                <w:rFonts w:ascii="Quire Sans" w:hAnsi="Quire Sans" w:cs="Quire Sans"/>
                <w:b/>
                <w:bCs/>
                <w:sz w:val="20"/>
                <w:szCs w:val="20"/>
              </w:rPr>
            </w:pPr>
            <w:r w:rsidRPr="003173E8">
              <w:rPr>
                <w:rFonts w:ascii="Quire Sans" w:hAnsi="Quire Sans" w:cs="Quire Sans"/>
                <w:b/>
                <w:bCs/>
                <w:sz w:val="20"/>
                <w:szCs w:val="20"/>
              </w:rPr>
              <w:t>Holiday/Event</w:t>
            </w:r>
            <w:r>
              <w:rPr>
                <w:rFonts w:ascii="Quire Sans" w:hAnsi="Quire Sans" w:cs="Quire Sans"/>
                <w:b/>
                <w:bCs/>
                <w:sz w:val="20"/>
                <w:szCs w:val="20"/>
              </w:rPr>
              <w:t>/School Closure</w:t>
            </w:r>
          </w:p>
        </w:tc>
      </w:tr>
      <w:tr w:rsidR="00F530CC" w:rsidRPr="003173E8" w14:paraId="007AF2DB" w14:textId="77777777" w:rsidTr="00FE3AD7">
        <w:tc>
          <w:tcPr>
            <w:tcW w:w="4675" w:type="dxa"/>
          </w:tcPr>
          <w:p w14:paraId="016AFD10" w14:textId="53B95412" w:rsidR="00F530CC" w:rsidRPr="003173E8" w:rsidRDefault="00350DB2" w:rsidP="00FE3AD7">
            <w:pPr>
              <w:spacing w:after="0" w:line="240" w:lineRule="auto"/>
              <w:rPr>
                <w:rFonts w:ascii="Quire Sans" w:hAnsi="Quire Sans" w:cs="Quire Sans"/>
                <w:sz w:val="20"/>
                <w:szCs w:val="20"/>
              </w:rPr>
            </w:pPr>
            <w:r>
              <w:rPr>
                <w:rFonts w:ascii="Quire Sans" w:hAnsi="Quire Sans" w:cs="Quire Sans"/>
                <w:sz w:val="20"/>
                <w:szCs w:val="20"/>
              </w:rPr>
              <w:t>Mardi Gras – March 4</w:t>
            </w:r>
            <w:r w:rsidRPr="00350DB2">
              <w:rPr>
                <w:rFonts w:ascii="Quire Sans" w:hAnsi="Quire Sans" w:cs="Quire Sans"/>
                <w:sz w:val="20"/>
                <w:szCs w:val="20"/>
                <w:vertAlign w:val="superscript"/>
              </w:rPr>
              <w:t>th</w:t>
            </w:r>
            <w:r>
              <w:rPr>
                <w:rFonts w:ascii="Quire Sans" w:hAnsi="Quire Sans" w:cs="Quire Sans"/>
                <w:sz w:val="20"/>
                <w:szCs w:val="20"/>
              </w:rPr>
              <w:t xml:space="preserve"> and 5</w:t>
            </w:r>
            <w:r w:rsidRPr="00350DB2">
              <w:rPr>
                <w:rFonts w:ascii="Quire Sans" w:hAnsi="Quire Sans" w:cs="Quire Sans"/>
                <w:sz w:val="20"/>
                <w:szCs w:val="20"/>
                <w:vertAlign w:val="superscript"/>
              </w:rPr>
              <w:t>th</w:t>
            </w:r>
            <w:r>
              <w:rPr>
                <w:rFonts w:ascii="Quire Sans" w:hAnsi="Quire Sans" w:cs="Quire Sans"/>
                <w:sz w:val="20"/>
                <w:szCs w:val="20"/>
              </w:rPr>
              <w:t>, 2025</w:t>
            </w:r>
          </w:p>
        </w:tc>
      </w:tr>
      <w:tr w:rsidR="00F530CC" w:rsidRPr="003173E8" w14:paraId="71A6D0FF" w14:textId="77777777" w:rsidTr="00FE3AD7">
        <w:tc>
          <w:tcPr>
            <w:tcW w:w="4675" w:type="dxa"/>
          </w:tcPr>
          <w:p w14:paraId="07C37D33" w14:textId="58EE8FFE" w:rsidR="00F530CC" w:rsidRPr="003173E8" w:rsidRDefault="00BD1092" w:rsidP="00FE3AD7">
            <w:pPr>
              <w:spacing w:after="0" w:line="240" w:lineRule="auto"/>
              <w:rPr>
                <w:rFonts w:ascii="Quire Sans" w:hAnsi="Quire Sans" w:cs="Quire Sans"/>
                <w:sz w:val="20"/>
                <w:szCs w:val="20"/>
              </w:rPr>
            </w:pPr>
            <w:r>
              <w:rPr>
                <w:rFonts w:ascii="Quire Sans" w:hAnsi="Quire Sans" w:cs="Quire Sans"/>
                <w:sz w:val="20"/>
                <w:szCs w:val="20"/>
              </w:rPr>
              <w:t>Spring Holiday – April 18</w:t>
            </w:r>
            <w:r w:rsidRPr="00BD1092">
              <w:rPr>
                <w:rFonts w:ascii="Quire Sans" w:hAnsi="Quire Sans" w:cs="Quire Sans"/>
                <w:sz w:val="20"/>
                <w:szCs w:val="20"/>
                <w:vertAlign w:val="superscript"/>
              </w:rPr>
              <w:t>th</w:t>
            </w:r>
            <w:r>
              <w:rPr>
                <w:rFonts w:ascii="Quire Sans" w:hAnsi="Quire Sans" w:cs="Quire Sans"/>
                <w:sz w:val="20"/>
                <w:szCs w:val="20"/>
              </w:rPr>
              <w:t>-23</w:t>
            </w:r>
            <w:r w:rsidRPr="00BD1092">
              <w:rPr>
                <w:rFonts w:ascii="Quire Sans" w:hAnsi="Quire Sans" w:cs="Quire Sans"/>
                <w:sz w:val="20"/>
                <w:szCs w:val="20"/>
                <w:vertAlign w:val="superscript"/>
              </w:rPr>
              <w:t>rd</w:t>
            </w:r>
            <w:r>
              <w:rPr>
                <w:rFonts w:ascii="Quire Sans" w:hAnsi="Quire Sans" w:cs="Quire Sans"/>
                <w:sz w:val="20"/>
                <w:szCs w:val="20"/>
              </w:rPr>
              <w:t>, 2025</w:t>
            </w:r>
          </w:p>
        </w:tc>
      </w:tr>
      <w:tr w:rsidR="00F530CC" w:rsidRPr="003173E8" w14:paraId="27460725" w14:textId="77777777" w:rsidTr="00FE3AD7">
        <w:tc>
          <w:tcPr>
            <w:tcW w:w="4675" w:type="dxa"/>
          </w:tcPr>
          <w:p w14:paraId="27ACB26F" w14:textId="2640E6AD" w:rsidR="00F530CC" w:rsidRPr="003173E8" w:rsidRDefault="00BD1092" w:rsidP="00FE3AD7">
            <w:pPr>
              <w:spacing w:after="0" w:line="240" w:lineRule="auto"/>
              <w:rPr>
                <w:rFonts w:ascii="Quire Sans" w:hAnsi="Quire Sans" w:cs="Quire Sans"/>
                <w:sz w:val="20"/>
                <w:szCs w:val="20"/>
              </w:rPr>
            </w:pPr>
            <w:r>
              <w:rPr>
                <w:rFonts w:ascii="Quire Sans" w:hAnsi="Quire Sans" w:cs="Quire Sans"/>
                <w:sz w:val="20"/>
                <w:szCs w:val="20"/>
              </w:rPr>
              <w:t xml:space="preserve">Summer Break </w:t>
            </w:r>
            <w:r w:rsidR="000608C3">
              <w:rPr>
                <w:rFonts w:ascii="Quire Sans" w:hAnsi="Quire Sans" w:cs="Quire Sans"/>
                <w:sz w:val="20"/>
                <w:szCs w:val="20"/>
              </w:rPr>
              <w:t>–</w:t>
            </w:r>
            <w:r>
              <w:rPr>
                <w:rFonts w:ascii="Quire Sans" w:hAnsi="Quire Sans" w:cs="Quire Sans"/>
                <w:sz w:val="20"/>
                <w:szCs w:val="20"/>
              </w:rPr>
              <w:t xml:space="preserve"> Ju</w:t>
            </w:r>
            <w:r w:rsidR="000608C3">
              <w:rPr>
                <w:rFonts w:ascii="Quire Sans" w:hAnsi="Quire Sans" w:cs="Quire Sans"/>
                <w:sz w:val="20"/>
                <w:szCs w:val="20"/>
              </w:rPr>
              <w:t>ly 1</w:t>
            </w:r>
            <w:r w:rsidR="000608C3" w:rsidRPr="000608C3">
              <w:rPr>
                <w:rFonts w:ascii="Quire Sans" w:hAnsi="Quire Sans" w:cs="Quire Sans"/>
                <w:sz w:val="20"/>
                <w:szCs w:val="20"/>
                <w:vertAlign w:val="superscript"/>
              </w:rPr>
              <w:t>st</w:t>
            </w:r>
            <w:r w:rsidR="000608C3">
              <w:rPr>
                <w:rFonts w:ascii="Quire Sans" w:hAnsi="Quire Sans" w:cs="Quire Sans"/>
                <w:sz w:val="20"/>
                <w:szCs w:val="20"/>
              </w:rPr>
              <w:t>-7</w:t>
            </w:r>
            <w:r w:rsidR="000608C3" w:rsidRPr="000608C3">
              <w:rPr>
                <w:rFonts w:ascii="Quire Sans" w:hAnsi="Quire Sans" w:cs="Quire Sans"/>
                <w:sz w:val="20"/>
                <w:szCs w:val="20"/>
                <w:vertAlign w:val="superscript"/>
              </w:rPr>
              <w:t>th</w:t>
            </w:r>
            <w:r w:rsidR="000608C3">
              <w:rPr>
                <w:rFonts w:ascii="Quire Sans" w:hAnsi="Quire Sans" w:cs="Quire Sans"/>
                <w:sz w:val="20"/>
                <w:szCs w:val="20"/>
              </w:rPr>
              <w:t>, 2025</w:t>
            </w:r>
          </w:p>
        </w:tc>
      </w:tr>
      <w:tr w:rsidR="00F530CC" w:rsidRPr="003173E8" w14:paraId="6B8C471D" w14:textId="77777777" w:rsidTr="00FE3AD7">
        <w:tc>
          <w:tcPr>
            <w:tcW w:w="4675" w:type="dxa"/>
          </w:tcPr>
          <w:p w14:paraId="448CE078" w14:textId="6FA0CF98" w:rsidR="00F530CC" w:rsidRPr="003173E8" w:rsidRDefault="000608C3" w:rsidP="00FE3AD7">
            <w:pPr>
              <w:spacing w:after="0" w:line="240" w:lineRule="auto"/>
              <w:rPr>
                <w:rFonts w:ascii="Quire Sans" w:hAnsi="Quire Sans" w:cs="Quire Sans"/>
                <w:sz w:val="20"/>
                <w:szCs w:val="20"/>
              </w:rPr>
            </w:pPr>
            <w:r>
              <w:rPr>
                <w:rFonts w:ascii="Quire Sans" w:hAnsi="Quire Sans" w:cs="Quire Sans"/>
                <w:sz w:val="20"/>
                <w:szCs w:val="20"/>
              </w:rPr>
              <w:t>Thanksgiving- November 27</w:t>
            </w:r>
            <w:r w:rsidRPr="000608C3">
              <w:rPr>
                <w:rFonts w:ascii="Quire Sans" w:hAnsi="Quire Sans" w:cs="Quire Sans"/>
                <w:sz w:val="20"/>
                <w:szCs w:val="20"/>
                <w:vertAlign w:val="superscript"/>
              </w:rPr>
              <w:t>th</w:t>
            </w:r>
            <w:r>
              <w:rPr>
                <w:rFonts w:ascii="Quire Sans" w:hAnsi="Quire Sans" w:cs="Quire Sans"/>
                <w:sz w:val="20"/>
                <w:szCs w:val="20"/>
              </w:rPr>
              <w:t xml:space="preserve"> -28</w:t>
            </w:r>
            <w:r w:rsidRPr="000608C3">
              <w:rPr>
                <w:rFonts w:ascii="Quire Sans" w:hAnsi="Quire Sans" w:cs="Quire Sans"/>
                <w:sz w:val="20"/>
                <w:szCs w:val="20"/>
                <w:vertAlign w:val="superscript"/>
              </w:rPr>
              <w:t>th</w:t>
            </w:r>
            <w:r>
              <w:rPr>
                <w:rFonts w:ascii="Quire Sans" w:hAnsi="Quire Sans" w:cs="Quire Sans"/>
                <w:sz w:val="20"/>
                <w:szCs w:val="20"/>
              </w:rPr>
              <w:t>, 2025</w:t>
            </w:r>
          </w:p>
        </w:tc>
      </w:tr>
      <w:tr w:rsidR="00F530CC" w:rsidRPr="003173E8" w14:paraId="7C18125F" w14:textId="77777777" w:rsidTr="00FE3AD7">
        <w:tc>
          <w:tcPr>
            <w:tcW w:w="4675" w:type="dxa"/>
          </w:tcPr>
          <w:p w14:paraId="7F911679" w14:textId="08B11BF1" w:rsidR="00F530CC" w:rsidRPr="003173E8" w:rsidRDefault="006A4B02" w:rsidP="00FE3AD7">
            <w:pPr>
              <w:spacing w:after="0" w:line="240" w:lineRule="auto"/>
              <w:rPr>
                <w:rFonts w:ascii="Quire Sans" w:hAnsi="Quire Sans" w:cs="Quire Sans"/>
                <w:sz w:val="20"/>
                <w:szCs w:val="20"/>
              </w:rPr>
            </w:pPr>
            <w:r>
              <w:rPr>
                <w:rFonts w:ascii="Quire Sans" w:hAnsi="Quire Sans" w:cs="Quire Sans"/>
                <w:sz w:val="20"/>
                <w:szCs w:val="20"/>
              </w:rPr>
              <w:t>December 24</w:t>
            </w:r>
            <w:r w:rsidRPr="006A4B02">
              <w:rPr>
                <w:rFonts w:ascii="Quire Sans" w:hAnsi="Quire Sans" w:cs="Quire Sans"/>
                <w:sz w:val="20"/>
                <w:szCs w:val="20"/>
                <w:vertAlign w:val="superscript"/>
              </w:rPr>
              <w:t>th</w:t>
            </w:r>
            <w:r>
              <w:rPr>
                <w:rFonts w:ascii="Quire Sans" w:hAnsi="Quire Sans" w:cs="Quire Sans"/>
                <w:sz w:val="20"/>
                <w:szCs w:val="20"/>
              </w:rPr>
              <w:t>, 2025 – January 2</w:t>
            </w:r>
            <w:r w:rsidRPr="006A4B02">
              <w:rPr>
                <w:rFonts w:ascii="Quire Sans" w:hAnsi="Quire Sans" w:cs="Quire Sans"/>
                <w:sz w:val="20"/>
                <w:szCs w:val="20"/>
                <w:vertAlign w:val="superscript"/>
              </w:rPr>
              <w:t>nd</w:t>
            </w:r>
            <w:r>
              <w:rPr>
                <w:rFonts w:ascii="Quire Sans" w:hAnsi="Quire Sans" w:cs="Quire Sans"/>
                <w:sz w:val="20"/>
                <w:szCs w:val="20"/>
              </w:rPr>
              <w:t>, 2026</w:t>
            </w:r>
          </w:p>
        </w:tc>
      </w:tr>
    </w:tbl>
    <w:p w14:paraId="51B72BF0" w14:textId="77777777" w:rsidR="00F51572" w:rsidRDefault="00F51572" w:rsidP="00F530CC">
      <w:pPr>
        <w:spacing w:after="0" w:line="240" w:lineRule="auto"/>
        <w:rPr>
          <w:rFonts w:ascii="Quire Sans" w:hAnsi="Quire Sans" w:cs="Quire Sans"/>
          <w:color w:val="000000"/>
          <w:sz w:val="20"/>
          <w:szCs w:val="20"/>
          <w:shd w:val="clear" w:color="auto" w:fill="FFFFFF"/>
        </w:rPr>
      </w:pPr>
    </w:p>
    <w:p w14:paraId="65766F36" w14:textId="293AD982" w:rsidR="008A5136" w:rsidRPr="003173E8" w:rsidRDefault="008A5136" w:rsidP="00F530CC">
      <w:pPr>
        <w:spacing w:after="0" w:line="240" w:lineRule="auto"/>
        <w:rPr>
          <w:rFonts w:ascii="Quire Sans" w:hAnsi="Quire Sans" w:cs="Quire Sans"/>
          <w:b/>
          <w:bCs/>
          <w:color w:val="000000"/>
          <w:sz w:val="14"/>
          <w:szCs w:val="14"/>
          <w:shd w:val="clear" w:color="auto" w:fill="FFFFFF"/>
        </w:rPr>
      </w:pPr>
      <w:bookmarkStart w:id="75" w:name="_Toc201746626"/>
      <w:bookmarkStart w:id="76" w:name="_Toc204729723"/>
      <w:r w:rsidRPr="0084180F">
        <w:rPr>
          <w:rStyle w:val="Heading1Char"/>
          <w:rFonts w:eastAsia="Calibri"/>
        </w:rPr>
        <w:t>SCHOOL START DATES</w:t>
      </w:r>
      <w:bookmarkEnd w:id="75"/>
      <w:bookmarkEnd w:id="76"/>
      <w:r w:rsidR="008649BA" w:rsidRPr="003173E8">
        <w:rPr>
          <w:rFonts w:ascii="Quire Sans" w:hAnsi="Quire Sans" w:cs="Quire Sans"/>
          <w:b/>
          <w:bCs/>
          <w:color w:val="000000"/>
          <w:sz w:val="28"/>
          <w:szCs w:val="28"/>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tblGrid>
      <w:tr w:rsidR="00710616" w:rsidRPr="003173E8" w14:paraId="0AEEAFF9" w14:textId="77777777" w:rsidTr="00FE3AD7">
        <w:tc>
          <w:tcPr>
            <w:tcW w:w="4675" w:type="dxa"/>
          </w:tcPr>
          <w:p w14:paraId="0B956115" w14:textId="77777777" w:rsidR="00710616" w:rsidRPr="003173E8" w:rsidRDefault="00710616" w:rsidP="00FE3AD7">
            <w:pPr>
              <w:spacing w:after="0" w:line="240" w:lineRule="auto"/>
              <w:jc w:val="center"/>
              <w:rPr>
                <w:rFonts w:ascii="Quire Sans" w:hAnsi="Quire Sans" w:cs="Quire Sans"/>
                <w:b/>
                <w:bCs/>
                <w:sz w:val="20"/>
                <w:szCs w:val="20"/>
              </w:rPr>
            </w:pPr>
            <w:r w:rsidRPr="003173E8">
              <w:rPr>
                <w:rFonts w:ascii="Quire Sans" w:hAnsi="Quire Sans" w:cs="Quire Sans"/>
                <w:b/>
                <w:bCs/>
                <w:sz w:val="20"/>
                <w:szCs w:val="20"/>
              </w:rPr>
              <w:t>START DATES</w:t>
            </w:r>
          </w:p>
        </w:tc>
      </w:tr>
      <w:tr w:rsidR="00710616" w:rsidRPr="003173E8" w14:paraId="68368179" w14:textId="77777777" w:rsidTr="00FE3AD7">
        <w:tc>
          <w:tcPr>
            <w:tcW w:w="4675" w:type="dxa"/>
          </w:tcPr>
          <w:p w14:paraId="01E1A76C" w14:textId="4D3A1EA3" w:rsidR="00710616" w:rsidRPr="003173E8" w:rsidRDefault="00710616" w:rsidP="00FE3AD7">
            <w:pPr>
              <w:spacing w:after="0" w:line="240" w:lineRule="auto"/>
              <w:rPr>
                <w:rFonts w:ascii="Quire Sans" w:hAnsi="Quire Sans" w:cs="Quire Sans"/>
                <w:sz w:val="20"/>
                <w:szCs w:val="20"/>
              </w:rPr>
            </w:pPr>
            <w:r>
              <w:rPr>
                <w:rFonts w:ascii="Quire Sans" w:hAnsi="Quire Sans" w:cs="Quire Sans"/>
                <w:sz w:val="20"/>
                <w:szCs w:val="20"/>
              </w:rPr>
              <w:lastRenderedPageBreak/>
              <w:t>January 21</w:t>
            </w:r>
            <w:r w:rsidRPr="00DA0AF4">
              <w:rPr>
                <w:rFonts w:ascii="Quire Sans" w:hAnsi="Quire Sans" w:cs="Quire Sans"/>
                <w:sz w:val="20"/>
                <w:szCs w:val="20"/>
                <w:vertAlign w:val="superscript"/>
              </w:rPr>
              <w:t>st</w:t>
            </w:r>
            <w:r>
              <w:rPr>
                <w:rFonts w:ascii="Quire Sans" w:hAnsi="Quire Sans" w:cs="Quire Sans"/>
                <w:sz w:val="20"/>
                <w:szCs w:val="20"/>
              </w:rPr>
              <w:t>, 2025</w:t>
            </w:r>
          </w:p>
        </w:tc>
      </w:tr>
      <w:tr w:rsidR="00710616" w:rsidRPr="003173E8" w14:paraId="01D0B01F" w14:textId="77777777" w:rsidTr="00FE3AD7">
        <w:tc>
          <w:tcPr>
            <w:tcW w:w="4675" w:type="dxa"/>
          </w:tcPr>
          <w:p w14:paraId="0E11E9E2" w14:textId="48AB1E88" w:rsidR="00710616" w:rsidRPr="003173E8" w:rsidRDefault="00710616" w:rsidP="00FE3AD7">
            <w:pPr>
              <w:spacing w:after="0" w:line="240" w:lineRule="auto"/>
              <w:rPr>
                <w:rFonts w:ascii="Quire Sans" w:hAnsi="Quire Sans" w:cs="Quire Sans"/>
                <w:sz w:val="20"/>
                <w:szCs w:val="20"/>
              </w:rPr>
            </w:pPr>
            <w:r>
              <w:rPr>
                <w:rFonts w:ascii="Quire Sans" w:hAnsi="Quire Sans" w:cs="Quire Sans"/>
                <w:sz w:val="20"/>
                <w:szCs w:val="20"/>
              </w:rPr>
              <w:t>April 24th, 2025</w:t>
            </w:r>
          </w:p>
        </w:tc>
      </w:tr>
      <w:tr w:rsidR="00710616" w:rsidRPr="003173E8" w14:paraId="20D3278A" w14:textId="77777777" w:rsidTr="00FE3AD7">
        <w:tc>
          <w:tcPr>
            <w:tcW w:w="4675" w:type="dxa"/>
          </w:tcPr>
          <w:p w14:paraId="3E0145D1" w14:textId="10AC9A60" w:rsidR="00710616" w:rsidRPr="003173E8" w:rsidRDefault="00710616" w:rsidP="00FE3AD7">
            <w:pPr>
              <w:spacing w:after="0" w:line="240" w:lineRule="auto"/>
              <w:rPr>
                <w:rFonts w:ascii="Quire Sans" w:hAnsi="Quire Sans" w:cs="Quire Sans"/>
                <w:sz w:val="20"/>
                <w:szCs w:val="20"/>
              </w:rPr>
            </w:pPr>
            <w:r>
              <w:rPr>
                <w:rFonts w:ascii="Quire Sans" w:hAnsi="Quire Sans" w:cs="Quire Sans"/>
                <w:sz w:val="20"/>
                <w:szCs w:val="20"/>
              </w:rPr>
              <w:t>July 15th, 2025</w:t>
            </w:r>
          </w:p>
        </w:tc>
      </w:tr>
      <w:tr w:rsidR="00710616" w:rsidRPr="003173E8" w14:paraId="105D14E1" w14:textId="77777777" w:rsidTr="00FE3AD7">
        <w:tc>
          <w:tcPr>
            <w:tcW w:w="4675" w:type="dxa"/>
          </w:tcPr>
          <w:p w14:paraId="5FA08FAE" w14:textId="2BA33CDA" w:rsidR="00710616" w:rsidRPr="003173E8" w:rsidRDefault="00710616" w:rsidP="00FE3AD7">
            <w:pPr>
              <w:spacing w:after="0" w:line="240" w:lineRule="auto"/>
              <w:rPr>
                <w:rFonts w:ascii="Quire Sans" w:hAnsi="Quire Sans" w:cs="Quire Sans"/>
                <w:sz w:val="20"/>
                <w:szCs w:val="20"/>
              </w:rPr>
            </w:pPr>
            <w:r>
              <w:rPr>
                <w:rFonts w:ascii="Quire Sans" w:hAnsi="Quire Sans" w:cs="Quire Sans"/>
                <w:sz w:val="20"/>
                <w:szCs w:val="20"/>
              </w:rPr>
              <w:t>October 7</w:t>
            </w:r>
            <w:r w:rsidRPr="004D2589">
              <w:rPr>
                <w:rFonts w:ascii="Quire Sans" w:hAnsi="Quire Sans" w:cs="Quire Sans"/>
                <w:sz w:val="20"/>
                <w:szCs w:val="20"/>
                <w:vertAlign w:val="superscript"/>
              </w:rPr>
              <w:t>th</w:t>
            </w:r>
            <w:r>
              <w:rPr>
                <w:rFonts w:ascii="Quire Sans" w:hAnsi="Quire Sans" w:cs="Quire Sans"/>
                <w:sz w:val="20"/>
                <w:szCs w:val="20"/>
              </w:rPr>
              <w:t>, 2025</w:t>
            </w:r>
          </w:p>
        </w:tc>
      </w:tr>
      <w:tr w:rsidR="00710616" w:rsidRPr="003173E8" w14:paraId="12A96898" w14:textId="77777777" w:rsidTr="00FE3AD7">
        <w:tc>
          <w:tcPr>
            <w:tcW w:w="4675" w:type="dxa"/>
          </w:tcPr>
          <w:p w14:paraId="5DF6B2F5" w14:textId="46E0F627" w:rsidR="00710616" w:rsidRPr="003173E8" w:rsidRDefault="00710616" w:rsidP="00FE3AD7">
            <w:pPr>
              <w:spacing w:after="0" w:line="240" w:lineRule="auto"/>
              <w:rPr>
                <w:rFonts w:ascii="Quire Sans" w:hAnsi="Quire Sans" w:cs="Quire Sans"/>
                <w:sz w:val="20"/>
                <w:szCs w:val="20"/>
              </w:rPr>
            </w:pPr>
            <w:r>
              <w:rPr>
                <w:rFonts w:ascii="Quire Sans" w:hAnsi="Quire Sans" w:cs="Quire Sans"/>
                <w:sz w:val="20"/>
                <w:szCs w:val="20"/>
              </w:rPr>
              <w:t>January 6</w:t>
            </w:r>
            <w:r w:rsidRPr="004D2589">
              <w:rPr>
                <w:rFonts w:ascii="Quire Sans" w:hAnsi="Quire Sans" w:cs="Quire Sans"/>
                <w:sz w:val="20"/>
                <w:szCs w:val="20"/>
                <w:vertAlign w:val="superscript"/>
              </w:rPr>
              <w:t>th</w:t>
            </w:r>
            <w:r>
              <w:rPr>
                <w:rFonts w:ascii="Quire Sans" w:hAnsi="Quire Sans" w:cs="Quire Sans"/>
                <w:sz w:val="20"/>
                <w:szCs w:val="20"/>
              </w:rPr>
              <w:t>, 2026</w:t>
            </w:r>
          </w:p>
        </w:tc>
      </w:tr>
    </w:tbl>
    <w:p w14:paraId="081E49D1" w14:textId="77777777" w:rsidR="003F72FB" w:rsidRPr="003173E8" w:rsidRDefault="003F72FB" w:rsidP="0084180F">
      <w:pPr>
        <w:pStyle w:val="Heading1"/>
        <w:rPr>
          <w:sz w:val="28"/>
          <w:szCs w:val="28"/>
          <w:shd w:val="clear" w:color="auto" w:fill="FFFFFF"/>
        </w:rPr>
      </w:pPr>
      <w:bookmarkStart w:id="77" w:name="_Toc201746627"/>
      <w:bookmarkStart w:id="78" w:name="_Toc204729724"/>
      <w:r w:rsidRPr="002966EC">
        <w:rPr>
          <w:shd w:val="clear" w:color="auto" w:fill="FFFFFF"/>
        </w:rPr>
        <w:t>NON-DISCRIMINATION</w:t>
      </w:r>
      <w:bookmarkEnd w:id="77"/>
      <w:bookmarkEnd w:id="78"/>
      <w:r w:rsidRPr="003173E8">
        <w:rPr>
          <w:sz w:val="28"/>
          <w:szCs w:val="28"/>
          <w:shd w:val="clear" w:color="auto" w:fill="FFFFFF"/>
        </w:rPr>
        <w:t xml:space="preserve"> </w:t>
      </w:r>
    </w:p>
    <w:p w14:paraId="0D028C0E" w14:textId="095F8267" w:rsidR="00344125" w:rsidRPr="00344125" w:rsidRDefault="005649D4" w:rsidP="00344125">
      <w:pPr>
        <w:pStyle w:val="NormalWeb"/>
        <w:shd w:val="clear" w:color="auto" w:fill="FFFFFF"/>
        <w:spacing w:before="0" w:beforeAutospacing="0" w:after="150" w:afterAutospacing="0"/>
        <w:rPr>
          <w:rFonts w:ascii="Quire Sans" w:hAnsi="Quire Sans" w:cs="Quire Sans"/>
          <w:color w:val="030A13"/>
          <w:sz w:val="21"/>
          <w:szCs w:val="21"/>
        </w:rPr>
      </w:pPr>
      <w:r>
        <w:rPr>
          <w:rFonts w:ascii="Quire Sans" w:hAnsi="Quire Sans" w:cs="Quire Sans"/>
          <w:color w:val="030A13"/>
          <w:sz w:val="21"/>
          <w:szCs w:val="21"/>
        </w:rPr>
        <w:t>The Ritz Academy</w:t>
      </w:r>
      <w:r w:rsidR="00344125" w:rsidRPr="00344125">
        <w:rPr>
          <w:rFonts w:ascii="Quire Sans" w:hAnsi="Quire Sans" w:cs="Quire Sans"/>
          <w:color w:val="030A13"/>
          <w:sz w:val="21"/>
          <w:szCs w:val="21"/>
        </w:rPr>
        <w:t xml:space="preserve"> complies with all federal, state, and local laws and does not discriminate on the basis of race, color, national</w:t>
      </w:r>
      <w:r w:rsidR="001D191E">
        <w:rPr>
          <w:rFonts w:ascii="Quire Sans" w:hAnsi="Quire Sans" w:cs="Quire Sans"/>
          <w:color w:val="030A13"/>
          <w:sz w:val="21"/>
          <w:szCs w:val="21"/>
        </w:rPr>
        <w:t>/ethnic</w:t>
      </w:r>
      <w:r w:rsidR="00344125" w:rsidRPr="00344125">
        <w:rPr>
          <w:rFonts w:ascii="Quire Sans" w:hAnsi="Quire Sans" w:cs="Quire Sans"/>
          <w:color w:val="030A13"/>
          <w:sz w:val="21"/>
          <w:szCs w:val="21"/>
        </w:rPr>
        <w:t xml:space="preserve"> origin, sex, gender identity or expression, sexual orientation, disability, age, religion, marital status, or any other characteristic protected by applicable law in its admissions policies, educational programs, activities, or employment practices.</w:t>
      </w:r>
    </w:p>
    <w:p w14:paraId="35C3A03F" w14:textId="77777777" w:rsidR="00344125" w:rsidRPr="00344125" w:rsidRDefault="00344125" w:rsidP="00344125">
      <w:pPr>
        <w:pStyle w:val="NormalWeb"/>
        <w:shd w:val="clear" w:color="auto" w:fill="FFFFFF"/>
        <w:spacing w:before="0" w:beforeAutospacing="0" w:after="150" w:afterAutospacing="0"/>
        <w:rPr>
          <w:rFonts w:ascii="Quire Sans" w:hAnsi="Quire Sans" w:cs="Quire Sans"/>
          <w:color w:val="030A13"/>
          <w:sz w:val="21"/>
          <w:szCs w:val="21"/>
        </w:rPr>
      </w:pPr>
      <w:r w:rsidRPr="00344125">
        <w:rPr>
          <w:rFonts w:ascii="Quire Sans" w:hAnsi="Quire Sans" w:cs="Quire Sans"/>
          <w:color w:val="030A13"/>
          <w:sz w:val="21"/>
          <w:szCs w:val="21"/>
        </w:rPr>
        <w:t>This policy extends to all rights, privileges, programs, and activities generally accorded or made available to students and employees at the school. The institution is committed to providing an inclusive and welcoming environment for all members of our community.</w:t>
      </w:r>
    </w:p>
    <w:p w14:paraId="2CE75C57" w14:textId="77777777" w:rsidR="00344125" w:rsidRPr="00344125" w:rsidRDefault="00344125" w:rsidP="00344125">
      <w:pPr>
        <w:pStyle w:val="NormalWeb"/>
        <w:shd w:val="clear" w:color="auto" w:fill="FFFFFF"/>
        <w:spacing w:before="0" w:beforeAutospacing="0" w:after="150" w:afterAutospacing="0"/>
        <w:rPr>
          <w:rFonts w:ascii="Quire Sans" w:hAnsi="Quire Sans" w:cs="Quire Sans"/>
          <w:color w:val="030A13"/>
          <w:sz w:val="21"/>
          <w:szCs w:val="21"/>
        </w:rPr>
      </w:pPr>
      <w:r w:rsidRPr="00344125">
        <w:rPr>
          <w:rFonts w:ascii="Quire Sans" w:hAnsi="Quire Sans" w:cs="Quire Sans"/>
          <w:color w:val="030A13"/>
          <w:sz w:val="21"/>
          <w:szCs w:val="21"/>
        </w:rPr>
        <w:t>Inquiries regarding non-discrimination policies may be directed to the School Director or submitted in writing to the U.S. Department of Education, Office for Civil Rights.</w:t>
      </w:r>
    </w:p>
    <w:p w14:paraId="7F493FE7" w14:textId="77777777" w:rsidR="00122D65" w:rsidRPr="003173E8" w:rsidRDefault="00122D65" w:rsidP="0074151C">
      <w:pPr>
        <w:pStyle w:val="NormalWeb"/>
        <w:shd w:val="clear" w:color="auto" w:fill="FFFFFF"/>
        <w:spacing w:before="0" w:beforeAutospacing="0" w:after="150" w:afterAutospacing="0"/>
        <w:rPr>
          <w:rFonts w:ascii="Quire Sans" w:hAnsi="Quire Sans" w:cs="Quire Sans"/>
          <w:color w:val="030A13"/>
          <w:sz w:val="21"/>
          <w:szCs w:val="21"/>
        </w:rPr>
      </w:pPr>
      <w:r w:rsidRPr="003173E8">
        <w:rPr>
          <w:rFonts w:ascii="Quire Sans" w:hAnsi="Quire Sans" w:cs="Quire Sans"/>
          <w:color w:val="030A13"/>
          <w:sz w:val="21"/>
          <w:szCs w:val="21"/>
        </w:rPr>
        <w:t xml:space="preserve">Individuals with disabilities are entitled to a reasonable accommodation to ensure that they have full and equal access to the school’s educational resources, consistent with Section 504 of the </w:t>
      </w:r>
      <w:r w:rsidR="003E5068" w:rsidRPr="003173E8">
        <w:rPr>
          <w:rFonts w:ascii="Quire Sans" w:hAnsi="Quire Sans" w:cs="Quire Sans"/>
          <w:color w:val="030A13"/>
          <w:sz w:val="21"/>
          <w:szCs w:val="21"/>
        </w:rPr>
        <w:t>Rehabilitation</w:t>
      </w:r>
      <w:r w:rsidRPr="003173E8">
        <w:rPr>
          <w:rFonts w:ascii="Quire Sans" w:hAnsi="Quire Sans" w:cs="Quire Sans"/>
          <w:color w:val="030A13"/>
          <w:sz w:val="21"/>
          <w:szCs w:val="21"/>
        </w:rPr>
        <w:t xml:space="preserve"> Act of 1973 (29 U</w:t>
      </w:r>
      <w:r w:rsidR="003E5068" w:rsidRPr="003173E8">
        <w:rPr>
          <w:rFonts w:ascii="Quire Sans" w:hAnsi="Quire Sans" w:cs="Quire Sans"/>
          <w:color w:val="030A13"/>
          <w:sz w:val="21"/>
          <w:szCs w:val="21"/>
        </w:rPr>
        <w:t>.S.C. § 794) (“section 504”) and the Americans with Disabilities Act (42 U.S.C. § 12182) (“ADA”), their related statutes and regulations, and corresponding state and local laws.</w:t>
      </w:r>
    </w:p>
    <w:p w14:paraId="38257A4D" w14:textId="77777777" w:rsidR="003E5068" w:rsidRPr="003173E8" w:rsidRDefault="0079479F" w:rsidP="0074151C">
      <w:pPr>
        <w:pStyle w:val="NormalWeb"/>
        <w:shd w:val="clear" w:color="auto" w:fill="FFFFFF"/>
        <w:spacing w:before="0" w:beforeAutospacing="0" w:after="150" w:afterAutospacing="0"/>
        <w:rPr>
          <w:rFonts w:ascii="Quire Sans" w:hAnsi="Quire Sans" w:cs="Quire Sans"/>
          <w:color w:val="030A13"/>
          <w:sz w:val="21"/>
          <w:szCs w:val="21"/>
        </w:rPr>
      </w:pPr>
      <w:r w:rsidRPr="003173E8">
        <w:rPr>
          <w:rFonts w:ascii="Quire Sans" w:hAnsi="Quire Sans" w:cs="Quire Sans"/>
          <w:color w:val="030A13"/>
          <w:sz w:val="21"/>
          <w:szCs w:val="21"/>
        </w:rPr>
        <w:t xml:space="preserve">Section 504 prohibits discrimination on the basis of disability in any program or activity receiving federal financial assistance. The ADA prohibits a place of public accommodation from discrimination on the basis of disability. </w:t>
      </w:r>
    </w:p>
    <w:p w14:paraId="2C267855" w14:textId="5AE31CBC" w:rsidR="00710616" w:rsidRDefault="001B3E24" w:rsidP="00710616">
      <w:pPr>
        <w:pStyle w:val="NormalWeb"/>
        <w:shd w:val="clear" w:color="auto" w:fill="FFFFFF"/>
        <w:spacing w:before="0" w:beforeAutospacing="0" w:after="150" w:afterAutospacing="0"/>
        <w:rPr>
          <w:rFonts w:ascii="Quire Sans" w:hAnsi="Quire Sans" w:cs="Quire Sans"/>
          <w:b/>
          <w:bCs/>
          <w:color w:val="030A13"/>
          <w:sz w:val="21"/>
          <w:szCs w:val="21"/>
        </w:rPr>
      </w:pPr>
      <w:r w:rsidRPr="003173E8">
        <w:rPr>
          <w:rFonts w:ascii="Quire Sans" w:hAnsi="Quire Sans" w:cs="Quire Sans"/>
          <w:color w:val="030A13"/>
          <w:sz w:val="21"/>
          <w:szCs w:val="21"/>
        </w:rPr>
        <w:t>Individuals with disabilities wishing to request an accommodation must contact the ADA Compliance Coordinator. A disclosure of disability or a request for accommodation made to any staff, faculty, or personnel other than the ADA Compliance Coordinator</w:t>
      </w:r>
      <w:r w:rsidR="00DC35DF" w:rsidRPr="003173E8">
        <w:rPr>
          <w:rFonts w:ascii="Quire Sans" w:hAnsi="Quire Sans" w:cs="Quire Sans"/>
          <w:color w:val="030A13"/>
          <w:sz w:val="21"/>
          <w:szCs w:val="21"/>
        </w:rPr>
        <w:t xml:space="preserve"> will not be treated as a request for accommodation. However, if a student discloses a disability to such an individual</w:t>
      </w:r>
      <w:r w:rsidR="00C54C8D" w:rsidRPr="003173E8">
        <w:rPr>
          <w:rFonts w:ascii="Quire Sans" w:hAnsi="Quire Sans" w:cs="Quire Sans"/>
          <w:color w:val="030A13"/>
          <w:sz w:val="21"/>
          <w:szCs w:val="21"/>
        </w:rPr>
        <w:t xml:space="preserve">, he or she is request to direct the student to the ADA Compliance Coordinator. Upon request, the ADA Compliance Coordinator/Designated School Officer will provide the student or applicant with a </w:t>
      </w:r>
      <w:r w:rsidR="00C54C8D" w:rsidRPr="003173E8">
        <w:rPr>
          <w:rFonts w:ascii="Quire Sans" w:hAnsi="Quire Sans" w:cs="Quire Sans"/>
          <w:b/>
          <w:bCs/>
          <w:color w:val="030A13"/>
          <w:sz w:val="21"/>
          <w:szCs w:val="21"/>
        </w:rPr>
        <w:t xml:space="preserve">Request for Accommodation Form. </w:t>
      </w:r>
      <w:bookmarkStart w:id="79" w:name="_Toc201746628"/>
    </w:p>
    <w:p w14:paraId="7CF6CD94" w14:textId="77777777" w:rsidR="00710616" w:rsidRPr="00710616" w:rsidRDefault="00710616" w:rsidP="00710616">
      <w:pPr>
        <w:pStyle w:val="NormalWeb"/>
        <w:shd w:val="clear" w:color="auto" w:fill="FFFFFF"/>
        <w:spacing w:before="0" w:beforeAutospacing="0" w:after="150" w:afterAutospacing="0"/>
        <w:rPr>
          <w:rFonts w:ascii="Quire Sans" w:hAnsi="Quire Sans" w:cs="Quire Sans"/>
          <w:b/>
          <w:bCs/>
          <w:color w:val="030A13"/>
          <w:sz w:val="21"/>
          <w:szCs w:val="21"/>
        </w:rPr>
      </w:pPr>
    </w:p>
    <w:p w14:paraId="0AD38CCA" w14:textId="77777777" w:rsidR="00E75D3A" w:rsidRDefault="00E75D3A" w:rsidP="007B4F88">
      <w:pPr>
        <w:pStyle w:val="Heading1"/>
        <w:rPr>
          <w:shd w:val="clear" w:color="auto" w:fill="FFFFFF"/>
        </w:rPr>
      </w:pPr>
      <w:bookmarkStart w:id="80" w:name="_Toc204729725"/>
    </w:p>
    <w:p w14:paraId="59B42D29" w14:textId="67322C1F" w:rsidR="007B4F88" w:rsidRPr="003173E8" w:rsidRDefault="007B4F88" w:rsidP="007B4F88">
      <w:pPr>
        <w:pStyle w:val="Heading1"/>
        <w:rPr>
          <w:shd w:val="clear" w:color="auto" w:fill="FFFFFF"/>
        </w:rPr>
      </w:pPr>
      <w:r w:rsidRPr="00623F23">
        <w:rPr>
          <w:shd w:val="clear" w:color="auto" w:fill="FFFFFF"/>
        </w:rPr>
        <w:t>SCHOOL OWNER’S</w:t>
      </w:r>
      <w:bookmarkEnd w:id="79"/>
      <w:bookmarkEnd w:id="80"/>
    </w:p>
    <w:p w14:paraId="703576C0" w14:textId="0BD2D46A" w:rsidR="007B4F88" w:rsidRPr="003173E8" w:rsidRDefault="004B3986" w:rsidP="007B4F88">
      <w:pPr>
        <w:spacing w:after="0" w:line="240" w:lineRule="auto"/>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Melinda and Dane Tilley</w:t>
      </w:r>
      <w:r>
        <w:rPr>
          <w:rFonts w:ascii="Quire Sans" w:hAnsi="Quire Sans" w:cs="Quire Sans"/>
          <w:color w:val="000000"/>
          <w:sz w:val="20"/>
          <w:szCs w:val="20"/>
          <w:shd w:val="clear" w:color="auto" w:fill="FFFFFF"/>
        </w:rPr>
        <w:tab/>
      </w:r>
    </w:p>
    <w:p w14:paraId="4E19A36D" w14:textId="0C9565C7" w:rsidR="007B4F88" w:rsidRPr="003173E8" w:rsidRDefault="004B3986" w:rsidP="007B4F88">
      <w:pPr>
        <w:spacing w:after="0" w:line="240" w:lineRule="auto"/>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The Ritz Academy</w:t>
      </w:r>
    </w:p>
    <w:p w14:paraId="489F7A38" w14:textId="66BCF1A8" w:rsidR="007B4F88" w:rsidRPr="003173E8" w:rsidRDefault="004B3986" w:rsidP="007B4F88">
      <w:pPr>
        <w:spacing w:after="0" w:line="240" w:lineRule="auto"/>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5000 Common St. Suite 200</w:t>
      </w:r>
    </w:p>
    <w:p w14:paraId="29208638" w14:textId="7C9C6966" w:rsidR="007B4F88" w:rsidRPr="003D3B75" w:rsidRDefault="004B3986" w:rsidP="007B4F88">
      <w:pPr>
        <w:spacing w:after="0" w:line="240" w:lineRule="auto"/>
        <w:rPr>
          <w:rFonts w:ascii="Quire Sans" w:hAnsi="Quire Sans" w:cs="Quire Sans"/>
          <w:color w:val="000000"/>
          <w:sz w:val="20"/>
          <w:szCs w:val="20"/>
          <w:shd w:val="clear" w:color="auto" w:fill="FFFFFF"/>
          <w:lang w:val="fr-FR"/>
        </w:rPr>
      </w:pPr>
      <w:r w:rsidRPr="003D3B75">
        <w:rPr>
          <w:rFonts w:ascii="Quire Sans" w:hAnsi="Quire Sans" w:cs="Quire Sans"/>
          <w:color w:val="000000"/>
          <w:sz w:val="20"/>
          <w:szCs w:val="20"/>
          <w:shd w:val="clear" w:color="auto" w:fill="FFFFFF"/>
          <w:lang w:val="fr-FR"/>
        </w:rPr>
        <w:t>Lake Charles, LA 70607</w:t>
      </w:r>
    </w:p>
    <w:p w14:paraId="5FC9DDF2" w14:textId="5A0D9760" w:rsidR="007B4F88" w:rsidRPr="003D3B75" w:rsidRDefault="004B3986" w:rsidP="007B4F88">
      <w:pPr>
        <w:spacing w:after="0" w:line="240" w:lineRule="auto"/>
        <w:rPr>
          <w:rFonts w:ascii="Quire Sans" w:hAnsi="Quire Sans" w:cs="Quire Sans"/>
          <w:color w:val="000000"/>
          <w:sz w:val="20"/>
          <w:szCs w:val="20"/>
          <w:shd w:val="clear" w:color="auto" w:fill="FFFFFF"/>
          <w:lang w:val="fr-FR"/>
        </w:rPr>
      </w:pPr>
      <w:r w:rsidRPr="003D3B75">
        <w:rPr>
          <w:rFonts w:ascii="Quire Sans" w:hAnsi="Quire Sans" w:cs="Quire Sans"/>
          <w:color w:val="000000"/>
          <w:sz w:val="20"/>
          <w:szCs w:val="20"/>
          <w:shd w:val="clear" w:color="auto" w:fill="FFFFFF"/>
          <w:lang w:val="fr-FR"/>
        </w:rPr>
        <w:t>(337)409-5000</w:t>
      </w:r>
    </w:p>
    <w:p w14:paraId="5E547151" w14:textId="19FBB475" w:rsidR="007B4F88" w:rsidRPr="006B5D11" w:rsidRDefault="004B3986" w:rsidP="007B4F88">
      <w:pPr>
        <w:spacing w:after="0" w:line="240" w:lineRule="auto"/>
        <w:rPr>
          <w:rFonts w:ascii="Quire Sans" w:hAnsi="Quire Sans" w:cs="Quire Sans"/>
          <w:color w:val="000000"/>
          <w:sz w:val="20"/>
          <w:szCs w:val="20"/>
          <w:shd w:val="clear" w:color="auto" w:fill="FFFFFF"/>
          <w:lang w:val="fr-FR"/>
        </w:rPr>
      </w:pPr>
      <w:r w:rsidRPr="006B5D11">
        <w:rPr>
          <w:rFonts w:ascii="Quire Sans" w:hAnsi="Quire Sans" w:cs="Quire Sans"/>
          <w:color w:val="000000"/>
          <w:sz w:val="20"/>
          <w:szCs w:val="20"/>
          <w:shd w:val="clear" w:color="auto" w:fill="FFFFFF"/>
          <w:lang w:val="fr-FR"/>
        </w:rPr>
        <w:t>mtilley@theritzacademy.com</w:t>
      </w:r>
    </w:p>
    <w:p w14:paraId="688C198C" w14:textId="5ED4A9C5" w:rsidR="00E33DA8" w:rsidRPr="00344125" w:rsidRDefault="00E33DA8" w:rsidP="00344125">
      <w:pPr>
        <w:pStyle w:val="Heading1"/>
        <w:rPr>
          <w:shd w:val="clear" w:color="auto" w:fill="FFFFFF"/>
        </w:rPr>
      </w:pPr>
      <w:bookmarkStart w:id="81" w:name="_Toc201746629"/>
      <w:bookmarkStart w:id="82" w:name="_Toc204729726"/>
      <w:r w:rsidRPr="003173E8">
        <w:rPr>
          <w:shd w:val="clear" w:color="auto" w:fill="FFFFFF"/>
        </w:rPr>
        <w:t>STUDENT’S RIGHT OF ACCESS/STUDENT RIGHT OF PRIVACY</w:t>
      </w:r>
      <w:bookmarkEnd w:id="81"/>
      <w:r w:rsidR="00710616">
        <w:rPr>
          <w:shd w:val="clear" w:color="auto" w:fill="FFFFFF"/>
        </w:rPr>
        <w:t xml:space="preserve"> (FERPA)</w:t>
      </w:r>
      <w:bookmarkEnd w:id="82"/>
    </w:p>
    <w:p w14:paraId="61BD09FE" w14:textId="02B1A697" w:rsidR="00E33DA8" w:rsidRPr="003173E8" w:rsidRDefault="00E33DA8" w:rsidP="00E33DA8">
      <w:pPr>
        <w:pStyle w:val="ListParagraph"/>
        <w:spacing w:after="0" w:line="240" w:lineRule="auto"/>
        <w:ind w:left="0"/>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In accordance with the Family Educational Rights and Privacy Act of 1974 (FERPA), </w:t>
      </w:r>
      <w:r w:rsidR="00D640D2">
        <w:rPr>
          <w:rFonts w:ascii="Quire Sans" w:hAnsi="Quire Sans" w:cs="Quire Sans"/>
          <w:b/>
          <w:bCs/>
          <w:color w:val="000000"/>
          <w:sz w:val="20"/>
          <w:szCs w:val="20"/>
          <w:shd w:val="clear" w:color="auto" w:fill="FFFFFF"/>
        </w:rPr>
        <w:t xml:space="preserve">The Ritz Academy </w:t>
      </w:r>
      <w:r w:rsidRPr="003173E8">
        <w:rPr>
          <w:rFonts w:ascii="Quire Sans" w:hAnsi="Quire Sans" w:cs="Quire Sans"/>
          <w:color w:val="000000"/>
          <w:sz w:val="20"/>
          <w:szCs w:val="20"/>
          <w:shd w:val="clear" w:color="auto" w:fill="FFFFFF"/>
        </w:rPr>
        <w:t xml:space="preserve">has adopted the following policies and/or procedures. This policy was designed to protect the privacy of </w:t>
      </w:r>
      <w:r w:rsidRPr="003173E8">
        <w:rPr>
          <w:rFonts w:ascii="Quire Sans" w:hAnsi="Quire Sans" w:cs="Quire Sans"/>
          <w:color w:val="000000"/>
          <w:sz w:val="20"/>
          <w:szCs w:val="20"/>
          <w:shd w:val="clear" w:color="auto" w:fill="FFFFFF"/>
        </w:rPr>
        <w:lastRenderedPageBreak/>
        <w:t xml:space="preserve">education records, to establish the right of students or guardian of a dependent minor student to inspect and review their education records, and to provide guidelines for the correction of inaccurate or misleading data through informal and formal hearings. This is a notice of students’ basic rights under the law and explains certain procedures for the school’s full compliance with the law. </w:t>
      </w:r>
    </w:p>
    <w:p w14:paraId="2C3531F6" w14:textId="77777777" w:rsidR="00E33DA8" w:rsidRPr="003173E8" w:rsidRDefault="00E33DA8" w:rsidP="00E33DA8">
      <w:pPr>
        <w:pStyle w:val="ListParagraph"/>
        <w:spacing w:after="0" w:line="240" w:lineRule="auto"/>
        <w:ind w:left="0"/>
        <w:rPr>
          <w:rFonts w:ascii="Quire Sans" w:hAnsi="Quire Sans" w:cs="Quire Sans"/>
          <w:color w:val="000000"/>
          <w:sz w:val="20"/>
          <w:szCs w:val="20"/>
          <w:shd w:val="clear" w:color="auto" w:fill="FFFFFF"/>
        </w:rPr>
      </w:pPr>
    </w:p>
    <w:p w14:paraId="0FCA784C" w14:textId="77777777" w:rsidR="00E33DA8" w:rsidRPr="003173E8" w:rsidRDefault="00E33DA8" w:rsidP="00E33DA8">
      <w:pPr>
        <w:pStyle w:val="ListParagraph"/>
        <w:spacing w:after="0" w:line="240" w:lineRule="auto"/>
        <w:ind w:left="0"/>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Students or guardians of a dependent minor student may inspect and review their education records upon written request to the designated school official. Students or guardian of a dependent minor student should complete the </w:t>
      </w:r>
      <w:r w:rsidRPr="003173E8">
        <w:rPr>
          <w:rFonts w:ascii="Quire Sans" w:hAnsi="Quire Sans" w:cs="Quire Sans"/>
          <w:b/>
          <w:bCs/>
          <w:color w:val="000000"/>
          <w:sz w:val="20"/>
          <w:szCs w:val="20"/>
          <w:shd w:val="clear" w:color="auto" w:fill="FFFFFF"/>
        </w:rPr>
        <w:t xml:space="preserve">Request to Review </w:t>
      </w:r>
      <w:r w:rsidRPr="003173E8">
        <w:rPr>
          <w:rFonts w:ascii="Quire Sans" w:hAnsi="Quire Sans" w:cs="Quire Sans"/>
          <w:color w:val="000000"/>
          <w:sz w:val="20"/>
          <w:szCs w:val="20"/>
          <w:shd w:val="clear" w:color="auto" w:fill="FFFFFF"/>
        </w:rPr>
        <w:t xml:space="preserve">Records/Release of Student Information each time the student or guardian needs to access personal student information, which is available in the designated school official’s office, identifying as precisely as possible the records they wish to inspect. The designated school official will arrange for access as promptly as possible and will notify the student or guardian of a dependent minor student of the time and place where the records may be inspected and/or copied. Access will be allowed no more than 45 days after receipt of the written request. When a record contains information about more than one student, the student or guardian of a dependent minor student may inspect and review only the records, that relate to him/her. </w:t>
      </w:r>
    </w:p>
    <w:p w14:paraId="6575AB7D" w14:textId="77777777" w:rsidR="00E33DA8" w:rsidRPr="003173E8" w:rsidRDefault="00E33DA8" w:rsidP="00E33DA8">
      <w:pPr>
        <w:pStyle w:val="ListParagraph"/>
        <w:spacing w:after="0" w:line="240" w:lineRule="auto"/>
        <w:ind w:left="0"/>
        <w:rPr>
          <w:rFonts w:ascii="Quire Sans" w:hAnsi="Quire Sans" w:cs="Quire Sans"/>
          <w:color w:val="000000"/>
          <w:sz w:val="20"/>
          <w:szCs w:val="20"/>
          <w:shd w:val="clear" w:color="auto" w:fill="FFFFFF"/>
        </w:rPr>
      </w:pPr>
    </w:p>
    <w:p w14:paraId="6E40B6DF" w14:textId="77777777" w:rsidR="00E33DA8" w:rsidRPr="003173E8" w:rsidRDefault="00E33DA8" w:rsidP="00E33DA8">
      <w:pPr>
        <w:pStyle w:val="ListParagraph"/>
        <w:spacing w:after="0" w:line="240" w:lineRule="auto"/>
        <w:ind w:left="0"/>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The school reserves the right to refuse to permit a student or guardian of a dependent minor student to inspect the following records:</w:t>
      </w:r>
    </w:p>
    <w:p w14:paraId="43B46865" w14:textId="77777777" w:rsidR="00E33DA8" w:rsidRPr="003173E8" w:rsidRDefault="00E33DA8" w:rsidP="00E33DA8">
      <w:pPr>
        <w:pStyle w:val="ListParagraph"/>
        <w:spacing w:after="0" w:line="240" w:lineRule="auto"/>
        <w:ind w:left="0"/>
        <w:rPr>
          <w:rFonts w:ascii="Quire Sans" w:hAnsi="Quire Sans" w:cs="Quire Sans"/>
          <w:color w:val="000000"/>
          <w:sz w:val="20"/>
          <w:szCs w:val="20"/>
          <w:shd w:val="clear" w:color="auto" w:fill="FFFFFF"/>
        </w:rPr>
      </w:pPr>
    </w:p>
    <w:p w14:paraId="7B15CD5E" w14:textId="77777777" w:rsidR="00E33DA8" w:rsidRPr="003173E8" w:rsidRDefault="00E33DA8" w:rsidP="00066302">
      <w:pPr>
        <w:pStyle w:val="ListParagraph"/>
        <w:numPr>
          <w:ilvl w:val="0"/>
          <w:numId w:val="12"/>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The financial statement(s) of the student’s parents.</w:t>
      </w:r>
    </w:p>
    <w:p w14:paraId="0E7497D2" w14:textId="77777777" w:rsidR="00E33DA8" w:rsidRPr="003173E8" w:rsidRDefault="00E33DA8" w:rsidP="00066302">
      <w:pPr>
        <w:pStyle w:val="ListParagraph"/>
        <w:numPr>
          <w:ilvl w:val="0"/>
          <w:numId w:val="12"/>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Education records containing information about more than one student, in which case the school will permit access only to that part of the record that pertains to the inquiring student. (May seek release from other student(s) to reveal record).</w:t>
      </w:r>
    </w:p>
    <w:p w14:paraId="29F112C1" w14:textId="77777777" w:rsidR="00E33DA8" w:rsidRPr="003173E8" w:rsidRDefault="00E33DA8" w:rsidP="00066302">
      <w:pPr>
        <w:pStyle w:val="ListParagraph"/>
        <w:numPr>
          <w:ilvl w:val="0"/>
          <w:numId w:val="12"/>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Those records which are excluded from the FERPA definition of education records. </w:t>
      </w:r>
    </w:p>
    <w:p w14:paraId="20694A2F" w14:textId="77777777" w:rsidR="00E33DA8" w:rsidRPr="003173E8" w:rsidRDefault="00E33DA8" w:rsidP="00E33DA8">
      <w:pPr>
        <w:spacing w:after="0" w:line="240" w:lineRule="auto"/>
        <w:rPr>
          <w:rFonts w:ascii="Quire Sans" w:hAnsi="Quire Sans" w:cs="Quire Sans"/>
          <w:color w:val="000000"/>
          <w:sz w:val="20"/>
          <w:szCs w:val="20"/>
          <w:shd w:val="clear" w:color="auto" w:fill="FFFFFF"/>
        </w:rPr>
      </w:pPr>
    </w:p>
    <w:p w14:paraId="024FBF46" w14:textId="77777777" w:rsidR="00E33DA8" w:rsidRPr="003173E8" w:rsidRDefault="00E33DA8" w:rsidP="00E33DA8">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The school also reserves the right to refuse to provide copies of educational records (not required to be made available under FERPA) if the student has an overdue financial obligation the school, or if there is an unresolved disciplinary or academic dishonesty action against the student. </w:t>
      </w:r>
    </w:p>
    <w:p w14:paraId="48699DDF" w14:textId="77777777" w:rsidR="00E33DA8" w:rsidRPr="003173E8" w:rsidRDefault="00E33DA8" w:rsidP="00E33DA8">
      <w:pPr>
        <w:spacing w:after="0" w:line="240" w:lineRule="auto"/>
        <w:rPr>
          <w:rFonts w:ascii="Quire Sans" w:hAnsi="Quire Sans" w:cs="Quire Sans"/>
          <w:color w:val="000000"/>
          <w:sz w:val="20"/>
          <w:szCs w:val="20"/>
          <w:shd w:val="clear" w:color="auto" w:fill="FFFFFF"/>
        </w:rPr>
      </w:pPr>
    </w:p>
    <w:p w14:paraId="16DA4BC2" w14:textId="77777777" w:rsidR="00E33DA8" w:rsidRPr="003173E8" w:rsidRDefault="00E33DA8" w:rsidP="00E33DA8">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The school will disclose to third parties’ information from a student’s education/financial records only with the written consent of the student, except in cases allowable under FERPA (including legal and accreditation purposes).</w:t>
      </w:r>
    </w:p>
    <w:p w14:paraId="4F99107E" w14:textId="77777777" w:rsidR="00E33DA8" w:rsidRPr="003173E8" w:rsidRDefault="00E33DA8" w:rsidP="00E33DA8">
      <w:pPr>
        <w:spacing w:after="0" w:line="240" w:lineRule="auto"/>
        <w:rPr>
          <w:rFonts w:ascii="Quire Sans" w:hAnsi="Quire Sans" w:cs="Quire Sans"/>
          <w:color w:val="000000"/>
          <w:sz w:val="20"/>
          <w:szCs w:val="20"/>
          <w:shd w:val="clear" w:color="auto" w:fill="FFFFFF"/>
        </w:rPr>
      </w:pPr>
    </w:p>
    <w:p w14:paraId="3E1A8266" w14:textId="77777777" w:rsidR="00E33DA8" w:rsidRPr="003173E8" w:rsidRDefault="00E33DA8" w:rsidP="00E33DA8">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A student or guardian of a dependent minor student who believes that information contained in the education records is inaccurate, misleading, or in violation of their privacy right may request in writing that the records be amended. </w:t>
      </w:r>
    </w:p>
    <w:p w14:paraId="1A09479E" w14:textId="77777777" w:rsidR="00E33DA8" w:rsidRPr="003173E8" w:rsidRDefault="00E33DA8" w:rsidP="00E33DA8">
      <w:pPr>
        <w:spacing w:after="0" w:line="240" w:lineRule="auto"/>
        <w:rPr>
          <w:rFonts w:ascii="Quire Sans" w:hAnsi="Quire Sans" w:cs="Quire Sans"/>
          <w:color w:val="000000"/>
          <w:sz w:val="20"/>
          <w:szCs w:val="20"/>
          <w:shd w:val="clear" w:color="auto" w:fill="FFFFFF"/>
        </w:rPr>
      </w:pPr>
    </w:p>
    <w:p w14:paraId="710D3397" w14:textId="77777777" w:rsidR="00E33DA8" w:rsidRPr="003173E8" w:rsidRDefault="00E33DA8" w:rsidP="00E33DA8">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A student or guardian of a dependent minor student should identify the part of the record she/he wants changed and specify why it is believed to be inaccurate, misleading, or in violation of privacy rights. A decision will be reached, and the student or guardian of a dependent minor student will be informed within a reasonable amount of time after receiving the request. If the decision is not to amend the record(s), the student or guardian of a dependent minor student has the right to a hearing. The hearing will be conducted by a school official who does not have a direct interest in the outcome of the hearing. The hearing will be held within a reasonable amount of time after it is requested notifying the student in advance, of the date, place, and the designated school official will decide in writing based on the evidence presented at the hearing including a summary of the evidence and the reasons for the decision. </w:t>
      </w:r>
    </w:p>
    <w:p w14:paraId="228114BA" w14:textId="77777777" w:rsidR="00E33DA8" w:rsidRPr="003173E8" w:rsidRDefault="00E33DA8" w:rsidP="00E33DA8">
      <w:pPr>
        <w:spacing w:after="0" w:line="240" w:lineRule="auto"/>
        <w:rPr>
          <w:rFonts w:ascii="Quire Sans" w:hAnsi="Quire Sans" w:cs="Quire Sans"/>
          <w:color w:val="000000"/>
          <w:sz w:val="20"/>
          <w:szCs w:val="20"/>
          <w:shd w:val="clear" w:color="auto" w:fill="FFFFFF"/>
        </w:rPr>
      </w:pPr>
    </w:p>
    <w:p w14:paraId="4D04FA90" w14:textId="77777777" w:rsidR="00E33DA8" w:rsidRPr="003173E8" w:rsidRDefault="00E33DA8" w:rsidP="00E33DA8">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If the designated school official supports the complaint, the education record will be amended accordingly, and the student or guardian of a dependent minor student will be so informed. If the school official decides not to amend the education record, a student or guardian of a dependent minor student has the right to place in the education and/or stating the reasons for disagreeing with the decision. This statement will be </w:t>
      </w:r>
      <w:r w:rsidRPr="003173E8">
        <w:rPr>
          <w:rFonts w:ascii="Quire Sans" w:hAnsi="Quire Sans" w:cs="Quire Sans"/>
          <w:color w:val="000000"/>
          <w:sz w:val="20"/>
          <w:szCs w:val="20"/>
          <w:shd w:val="clear" w:color="auto" w:fill="FFFFFF"/>
        </w:rPr>
        <w:lastRenderedPageBreak/>
        <w:t xml:space="preserve">maintained, and whenever a copy of the education record is sent to any party, the student’s statement will be included. </w:t>
      </w:r>
    </w:p>
    <w:p w14:paraId="530D3BBB" w14:textId="77777777" w:rsidR="00E33DA8" w:rsidRPr="003173E8" w:rsidRDefault="00E33DA8" w:rsidP="00E33DA8">
      <w:pPr>
        <w:spacing w:after="0" w:line="240" w:lineRule="auto"/>
        <w:rPr>
          <w:rFonts w:ascii="Quire Sans" w:hAnsi="Quire Sans" w:cs="Quire Sans"/>
          <w:color w:val="000000"/>
          <w:sz w:val="20"/>
          <w:szCs w:val="20"/>
          <w:shd w:val="clear" w:color="auto" w:fill="FFFFFF"/>
        </w:rPr>
      </w:pPr>
    </w:p>
    <w:p w14:paraId="3DB95178" w14:textId="77777777" w:rsidR="00E33DA8" w:rsidRPr="003173E8" w:rsidRDefault="00E33DA8" w:rsidP="00E33DA8">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The school’s policy statement implanting FERPA is maintained by and available for review in the designated school official’s office. Students or guardian of a dependent minor student should address questions, concerns, or problems to the designated official. Students or guardian of a dependent minor student may file complaints regarding alleged failure to comply with FERPA with The Family Policy Compliance Office, U.S. Department of Education, 400 Maryland Avenue SW, Washington DC 20202-5920. (800) 872-5327. </w:t>
      </w:r>
    </w:p>
    <w:p w14:paraId="09774EF3" w14:textId="77777777" w:rsidR="00E33DA8" w:rsidRPr="003173E8" w:rsidRDefault="00E33DA8" w:rsidP="00E33DA8">
      <w:pPr>
        <w:pStyle w:val="Heading2"/>
        <w:rPr>
          <w:shd w:val="clear" w:color="auto" w:fill="FFFFFF"/>
        </w:rPr>
      </w:pPr>
      <w:bookmarkStart w:id="83" w:name="_Toc201746630"/>
      <w:bookmarkStart w:id="84" w:name="_Toc204729727"/>
      <w:r w:rsidRPr="00623F23">
        <w:rPr>
          <w:shd w:val="clear" w:color="auto" w:fill="FFFFFF"/>
        </w:rPr>
        <w:t>SCHOLARSHIP &amp; FEE WAIVERS</w:t>
      </w:r>
      <w:bookmarkEnd w:id="83"/>
      <w:bookmarkEnd w:id="84"/>
    </w:p>
    <w:p w14:paraId="7C43BCC3" w14:textId="2BCDE50D" w:rsidR="00E33DA8" w:rsidRDefault="00D640D2" w:rsidP="00E33DA8">
      <w:pPr>
        <w:spacing w:after="0" w:line="240" w:lineRule="auto"/>
        <w:rPr>
          <w:rFonts w:ascii="Quire Sans" w:hAnsi="Quire Sans" w:cs="Quire Sans"/>
          <w:color w:val="000000"/>
          <w:sz w:val="20"/>
          <w:szCs w:val="20"/>
          <w:shd w:val="clear" w:color="auto" w:fill="FFFFFF"/>
        </w:rPr>
      </w:pPr>
      <w:r>
        <w:rPr>
          <w:rFonts w:ascii="Quire Sans" w:hAnsi="Quire Sans" w:cs="Quire Sans"/>
          <w:b/>
          <w:bCs/>
          <w:color w:val="000000"/>
          <w:sz w:val="20"/>
          <w:szCs w:val="20"/>
          <w:shd w:val="clear" w:color="auto" w:fill="FFFFFF"/>
        </w:rPr>
        <w:t>The Ritz Academy</w:t>
      </w:r>
      <w:r w:rsidR="00E33DA8" w:rsidRPr="003173E8">
        <w:rPr>
          <w:rFonts w:ascii="Quire Sans" w:hAnsi="Quire Sans" w:cs="Quire Sans"/>
          <w:color w:val="000000"/>
          <w:sz w:val="20"/>
          <w:szCs w:val="20"/>
          <w:shd w:val="clear" w:color="auto" w:fill="FFFFFF"/>
        </w:rPr>
        <w:t xml:space="preserve"> does not offer scholarships at this time.</w:t>
      </w:r>
    </w:p>
    <w:p w14:paraId="4DAD91A1" w14:textId="77777777" w:rsidR="00E33DA8" w:rsidRDefault="00E33DA8" w:rsidP="00E33DA8">
      <w:pPr>
        <w:spacing w:after="0" w:line="240" w:lineRule="auto"/>
        <w:rPr>
          <w:rFonts w:ascii="Aptos" w:hAnsi="Aptos" w:cs="Quire Sans"/>
          <w:b/>
          <w:bCs/>
          <w:color w:val="000000"/>
          <w:sz w:val="20"/>
          <w:szCs w:val="20"/>
          <w:shd w:val="clear" w:color="auto" w:fill="FFFFFF"/>
        </w:rPr>
      </w:pPr>
    </w:p>
    <w:p w14:paraId="16B8B305" w14:textId="77777777" w:rsidR="00E33DA8" w:rsidRDefault="00E33DA8" w:rsidP="00E33DA8">
      <w:pPr>
        <w:spacing w:after="0" w:line="240" w:lineRule="auto"/>
        <w:rPr>
          <w:rFonts w:ascii="Aptos" w:hAnsi="Aptos" w:cs="Quire Sans"/>
          <w:b/>
          <w:bCs/>
          <w:color w:val="000000"/>
          <w:sz w:val="24"/>
          <w:szCs w:val="24"/>
          <w:shd w:val="clear" w:color="auto" w:fill="FFFFFF"/>
        </w:rPr>
      </w:pPr>
      <w:r>
        <w:rPr>
          <w:rFonts w:ascii="Aptos" w:hAnsi="Aptos" w:cs="Quire Sans"/>
          <w:b/>
          <w:bCs/>
          <w:color w:val="000000"/>
          <w:sz w:val="24"/>
          <w:szCs w:val="24"/>
          <w:shd w:val="clear" w:color="auto" w:fill="FFFFFF"/>
        </w:rPr>
        <w:t>OTHER AVAILABLE SERVICES (HOUSING, CAREER COUNSELING, ETC.)</w:t>
      </w:r>
    </w:p>
    <w:p w14:paraId="46B87F03" w14:textId="77777777" w:rsidR="00E33DA8" w:rsidRDefault="00E33DA8" w:rsidP="00E33DA8">
      <w:pPr>
        <w:spacing w:after="0" w:line="240" w:lineRule="auto"/>
        <w:rPr>
          <w:rFonts w:ascii="Aptos" w:hAnsi="Aptos" w:cs="Quire Sans"/>
          <w:color w:val="000000"/>
          <w:sz w:val="20"/>
          <w:szCs w:val="20"/>
          <w:shd w:val="clear" w:color="auto" w:fill="FFFFFF"/>
        </w:rPr>
      </w:pPr>
    </w:p>
    <w:p w14:paraId="2EED78C6" w14:textId="74FF6EBB" w:rsidR="00E33DA8" w:rsidRDefault="00E33DA8" w:rsidP="00E33DA8">
      <w:pPr>
        <w:spacing w:after="0" w:line="240" w:lineRule="auto"/>
        <w:rPr>
          <w:rFonts w:ascii="Quire Sans" w:hAnsi="Quire Sans" w:cs="Quire Sans"/>
          <w:color w:val="000000"/>
          <w:sz w:val="20"/>
          <w:szCs w:val="20"/>
          <w:shd w:val="clear" w:color="auto" w:fill="FFFFFF"/>
        </w:rPr>
      </w:pPr>
      <w:r>
        <w:rPr>
          <w:rFonts w:ascii="Aptos" w:hAnsi="Aptos" w:cs="Quire Sans"/>
          <w:color w:val="000000"/>
          <w:sz w:val="20"/>
          <w:szCs w:val="20"/>
          <w:shd w:val="clear" w:color="auto" w:fill="FFFFFF"/>
        </w:rPr>
        <w:t xml:space="preserve">While </w:t>
      </w:r>
      <w:r w:rsidR="00AC3186">
        <w:rPr>
          <w:rFonts w:ascii="Quire Sans" w:hAnsi="Quire Sans" w:cs="Quire Sans"/>
          <w:b/>
          <w:bCs/>
          <w:color w:val="000000"/>
          <w:sz w:val="20"/>
          <w:szCs w:val="20"/>
          <w:shd w:val="clear" w:color="auto" w:fill="FFFFFF"/>
        </w:rPr>
        <w:t>The Ritz Academy</w:t>
      </w:r>
      <w:r>
        <w:rPr>
          <w:rFonts w:ascii="Quire Sans" w:hAnsi="Quire Sans" w:cs="Quire Sans"/>
          <w:b/>
          <w:bCs/>
          <w:color w:val="000000"/>
          <w:sz w:val="20"/>
          <w:szCs w:val="20"/>
          <w:shd w:val="clear" w:color="auto" w:fill="FFFFFF"/>
        </w:rPr>
        <w:t xml:space="preserve"> </w:t>
      </w:r>
      <w:r w:rsidRPr="00E33DA8">
        <w:rPr>
          <w:rFonts w:ascii="Quire Sans" w:hAnsi="Quire Sans" w:cs="Quire Sans"/>
          <w:color w:val="000000"/>
          <w:sz w:val="20"/>
          <w:szCs w:val="20"/>
          <w:shd w:val="clear" w:color="auto" w:fill="FFFFFF"/>
        </w:rPr>
        <w:t>does not offer on-campus housing, we provide support in identifying local housing options for students relocating to the area. In addition, students may request access to car</w:t>
      </w:r>
      <w:r w:rsidR="00E13EF1">
        <w:rPr>
          <w:rFonts w:ascii="Quire Sans" w:hAnsi="Quire Sans" w:cs="Quire Sans"/>
          <w:color w:val="000000"/>
          <w:sz w:val="20"/>
          <w:szCs w:val="20"/>
          <w:shd w:val="clear" w:color="auto" w:fill="FFFFFF"/>
        </w:rPr>
        <w:t>e</w:t>
      </w:r>
      <w:r w:rsidRPr="00E33DA8">
        <w:rPr>
          <w:rFonts w:ascii="Quire Sans" w:hAnsi="Quire Sans" w:cs="Quire Sans"/>
          <w:color w:val="000000"/>
          <w:sz w:val="20"/>
          <w:szCs w:val="20"/>
          <w:shd w:val="clear" w:color="auto" w:fill="FFFFFF"/>
        </w:rPr>
        <w:t xml:space="preserve">er counseling, resume development support, and interview preparation through the administrative office. These services are designed to enhance student readiness for employment post-graduation. </w:t>
      </w:r>
    </w:p>
    <w:p w14:paraId="673EFFDF" w14:textId="6F786AF3" w:rsidR="00E33DA8" w:rsidRPr="003173E8" w:rsidRDefault="00677732" w:rsidP="00E33DA8">
      <w:pPr>
        <w:pStyle w:val="Heading1"/>
        <w:rPr>
          <w:shd w:val="clear" w:color="auto" w:fill="FFFFFF"/>
        </w:rPr>
      </w:pPr>
      <w:bookmarkStart w:id="85" w:name="_Toc201746631"/>
      <w:bookmarkStart w:id="86" w:name="_Toc204729728"/>
      <w:r>
        <w:rPr>
          <w:shd w:val="clear" w:color="auto" w:fill="FFFFFF"/>
        </w:rPr>
        <w:t>Louisiana State Board of Cosmetology</w:t>
      </w:r>
      <w:bookmarkEnd w:id="85"/>
      <w:bookmarkEnd w:id="86"/>
      <w:r>
        <w:rPr>
          <w:shd w:val="clear" w:color="auto" w:fill="FFFFFF"/>
        </w:rPr>
        <w:tab/>
      </w:r>
      <w:r>
        <w:rPr>
          <w:shd w:val="clear" w:color="auto" w:fill="FFFFFF"/>
        </w:rPr>
        <w:tab/>
      </w:r>
      <w:r>
        <w:rPr>
          <w:shd w:val="clear" w:color="auto" w:fill="FFFFFF"/>
        </w:rPr>
        <w:tab/>
      </w:r>
      <w:r>
        <w:rPr>
          <w:shd w:val="clear" w:color="auto" w:fill="FFFFFF"/>
        </w:rPr>
        <w:tab/>
      </w:r>
    </w:p>
    <w:p w14:paraId="0E4BF30C" w14:textId="3F656322" w:rsidR="00E33DA8" w:rsidRDefault="00E13EF1" w:rsidP="00E33DA8">
      <w:pPr>
        <w:spacing w:after="0" w:line="240" w:lineRule="auto"/>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11622 Sunbelt St.</w:t>
      </w:r>
    </w:p>
    <w:p w14:paraId="19DA7B98" w14:textId="1478E55B" w:rsidR="00E13EF1" w:rsidRDefault="00E13EF1" w:rsidP="00E33DA8">
      <w:pPr>
        <w:spacing w:after="0" w:line="240" w:lineRule="auto"/>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Baton Rouge, LA 70809</w:t>
      </w:r>
    </w:p>
    <w:p w14:paraId="0E984E9A" w14:textId="72F8AAAA" w:rsidR="00E13EF1" w:rsidRPr="003173E8" w:rsidRDefault="00E13EF1" w:rsidP="00E33DA8">
      <w:pPr>
        <w:spacing w:after="0" w:line="240" w:lineRule="auto"/>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225-756-3404</w:t>
      </w:r>
    </w:p>
    <w:p w14:paraId="2DC72343" w14:textId="50A61423" w:rsidR="00E33DA8" w:rsidRPr="00710616" w:rsidRDefault="00E33DA8" w:rsidP="00710616">
      <w:pPr>
        <w:pStyle w:val="Heading1"/>
        <w:rPr>
          <w:shd w:val="clear" w:color="auto" w:fill="FFFFFF"/>
        </w:rPr>
      </w:pPr>
      <w:bookmarkStart w:id="87" w:name="_Toc201746632"/>
      <w:bookmarkStart w:id="88" w:name="_Toc204729729"/>
      <w:r w:rsidRPr="003173E8">
        <w:rPr>
          <w:shd w:val="clear" w:color="auto" w:fill="FFFFFF"/>
        </w:rPr>
        <w:t>ACCREDITATION</w:t>
      </w:r>
      <w:bookmarkEnd w:id="87"/>
      <w:bookmarkEnd w:id="88"/>
    </w:p>
    <w:p w14:paraId="4BA093FC" w14:textId="77777777" w:rsidR="00E33DA8" w:rsidRPr="00B02662" w:rsidRDefault="00E33DA8" w:rsidP="00E33DA8">
      <w:pPr>
        <w:pStyle w:val="Style1"/>
        <w:spacing w:after="0" w:line="240" w:lineRule="auto"/>
        <w:rPr>
          <w:b w:val="0"/>
          <w:bCs w:val="0"/>
          <w:shd w:val="clear" w:color="auto" w:fill="FFFFFF"/>
        </w:rPr>
      </w:pPr>
      <w:r w:rsidRPr="00B02662">
        <w:rPr>
          <w:b w:val="0"/>
          <w:bCs w:val="0"/>
          <w:color w:val="000000"/>
          <w:sz w:val="18"/>
          <w:szCs w:val="18"/>
          <w:shd w:val="clear" w:color="auto" w:fill="FFFFFF"/>
        </w:rPr>
        <w:t>National Accrediting Commission of Career Arts &amp; Sciences (NACCAS)</w:t>
      </w:r>
    </w:p>
    <w:p w14:paraId="6A5A11CC" w14:textId="77777777" w:rsidR="00E33DA8" w:rsidRPr="00B02662" w:rsidRDefault="00E33DA8" w:rsidP="00E33DA8">
      <w:pPr>
        <w:spacing w:after="0" w:line="240" w:lineRule="auto"/>
        <w:rPr>
          <w:rFonts w:ascii="Quire Sans" w:hAnsi="Quire Sans" w:cs="Quire Sans"/>
          <w:color w:val="000000"/>
          <w:sz w:val="18"/>
          <w:szCs w:val="18"/>
          <w:shd w:val="clear" w:color="auto" w:fill="FFFFFF"/>
        </w:rPr>
      </w:pPr>
      <w:r w:rsidRPr="00B02662">
        <w:rPr>
          <w:rFonts w:ascii="Quire Sans" w:hAnsi="Quire Sans" w:cs="Quire Sans"/>
          <w:color w:val="000000"/>
          <w:sz w:val="18"/>
          <w:szCs w:val="18"/>
          <w:shd w:val="clear" w:color="auto" w:fill="FFFFFF"/>
        </w:rPr>
        <w:t>3015 Colvin Street</w:t>
      </w:r>
    </w:p>
    <w:p w14:paraId="1C69A47D" w14:textId="77777777" w:rsidR="00E33DA8" w:rsidRPr="00B02662" w:rsidRDefault="00E33DA8" w:rsidP="00E33DA8">
      <w:pPr>
        <w:spacing w:after="0" w:line="240" w:lineRule="auto"/>
        <w:rPr>
          <w:rFonts w:ascii="Quire Sans" w:hAnsi="Quire Sans" w:cs="Quire Sans"/>
          <w:color w:val="000000"/>
          <w:sz w:val="18"/>
          <w:szCs w:val="18"/>
          <w:shd w:val="clear" w:color="auto" w:fill="FFFFFF"/>
        </w:rPr>
      </w:pPr>
      <w:r w:rsidRPr="00B02662">
        <w:rPr>
          <w:rFonts w:ascii="Quire Sans" w:hAnsi="Quire Sans" w:cs="Quire Sans"/>
          <w:color w:val="000000"/>
          <w:sz w:val="18"/>
          <w:szCs w:val="18"/>
          <w:shd w:val="clear" w:color="auto" w:fill="FFFFFF"/>
        </w:rPr>
        <w:t>Alexandria, VA 22314</w:t>
      </w:r>
    </w:p>
    <w:p w14:paraId="1BD82009" w14:textId="77777777" w:rsidR="00E33DA8" w:rsidRPr="00B02662" w:rsidRDefault="00E33DA8" w:rsidP="00E33DA8">
      <w:pPr>
        <w:spacing w:after="0" w:line="240" w:lineRule="auto"/>
        <w:rPr>
          <w:rFonts w:ascii="Quire Sans" w:hAnsi="Quire Sans" w:cs="Quire Sans"/>
          <w:color w:val="000000"/>
          <w:sz w:val="18"/>
          <w:szCs w:val="18"/>
          <w:shd w:val="clear" w:color="auto" w:fill="FFFFFF"/>
        </w:rPr>
      </w:pPr>
      <w:r w:rsidRPr="00B02662">
        <w:rPr>
          <w:rFonts w:ascii="Quire Sans" w:hAnsi="Quire Sans" w:cs="Quire Sans"/>
          <w:color w:val="000000"/>
          <w:sz w:val="18"/>
          <w:szCs w:val="18"/>
          <w:shd w:val="clear" w:color="auto" w:fill="FFFFFF"/>
        </w:rPr>
        <w:t>703-600-7600</w:t>
      </w:r>
    </w:p>
    <w:p w14:paraId="4D51BDD4" w14:textId="77777777" w:rsidR="00E33DA8" w:rsidRDefault="00E33DA8" w:rsidP="00E33DA8">
      <w:pPr>
        <w:spacing w:after="0" w:line="240" w:lineRule="auto"/>
        <w:rPr>
          <w:rStyle w:val="Hyperlink"/>
          <w:rFonts w:ascii="Quire Sans" w:hAnsi="Quire Sans" w:cs="Quire Sans"/>
          <w:sz w:val="18"/>
          <w:szCs w:val="18"/>
          <w:shd w:val="clear" w:color="auto" w:fill="FFFFFF"/>
        </w:rPr>
      </w:pPr>
      <w:hyperlink r:id="rId12" w:history="1">
        <w:r w:rsidRPr="00B02662">
          <w:rPr>
            <w:rStyle w:val="Hyperlink"/>
            <w:rFonts w:ascii="Quire Sans" w:hAnsi="Quire Sans" w:cs="Quire Sans"/>
            <w:sz w:val="18"/>
            <w:szCs w:val="18"/>
            <w:shd w:val="clear" w:color="auto" w:fill="FFFFFF"/>
          </w:rPr>
          <w:t>www.naccas.org</w:t>
        </w:r>
      </w:hyperlink>
    </w:p>
    <w:p w14:paraId="2581930D" w14:textId="77777777" w:rsidR="00003B1E" w:rsidRDefault="00003B1E" w:rsidP="007B4F88">
      <w:pPr>
        <w:spacing w:after="0" w:line="240" w:lineRule="auto"/>
        <w:rPr>
          <w:rFonts w:ascii="Quire Sans" w:hAnsi="Quire Sans" w:cs="Quire Sans"/>
          <w:color w:val="000000"/>
          <w:sz w:val="18"/>
          <w:szCs w:val="18"/>
          <w:shd w:val="clear" w:color="auto" w:fill="FFFFFF"/>
        </w:rPr>
      </w:pPr>
    </w:p>
    <w:p w14:paraId="4D4A0A8E" w14:textId="77777777" w:rsidR="00E75D3A" w:rsidRDefault="00E75D3A" w:rsidP="007B4F88">
      <w:pPr>
        <w:spacing w:after="0" w:line="240" w:lineRule="auto"/>
        <w:rPr>
          <w:rFonts w:ascii="Aptos" w:hAnsi="Aptos" w:cs="Quire Sans"/>
          <w:b/>
          <w:bCs/>
          <w:color w:val="000000"/>
          <w:sz w:val="24"/>
          <w:szCs w:val="24"/>
          <w:shd w:val="clear" w:color="auto" w:fill="FFFFFF"/>
        </w:rPr>
      </w:pPr>
    </w:p>
    <w:p w14:paraId="2BB580E9" w14:textId="4E581DF1" w:rsidR="007B4F88" w:rsidRDefault="007B4F88" w:rsidP="007B4F88">
      <w:pPr>
        <w:spacing w:after="0" w:line="240" w:lineRule="auto"/>
        <w:rPr>
          <w:rFonts w:ascii="Aptos" w:hAnsi="Aptos" w:cs="Quire Sans"/>
          <w:b/>
          <w:bCs/>
          <w:color w:val="000000"/>
          <w:sz w:val="24"/>
          <w:szCs w:val="24"/>
          <w:shd w:val="clear" w:color="auto" w:fill="FFFFFF"/>
        </w:rPr>
      </w:pPr>
      <w:r>
        <w:rPr>
          <w:rFonts w:ascii="Aptos" w:hAnsi="Aptos" w:cs="Quire Sans"/>
          <w:b/>
          <w:bCs/>
          <w:color w:val="000000"/>
          <w:sz w:val="24"/>
          <w:szCs w:val="24"/>
          <w:shd w:val="clear" w:color="auto" w:fill="FFFFFF"/>
        </w:rPr>
        <w:t>OTHER MATERIAL FACTS THAT MAY AFFECT STUDENT DECISION</w:t>
      </w:r>
    </w:p>
    <w:p w14:paraId="6D1F418F" w14:textId="77777777" w:rsidR="007B4F88" w:rsidRDefault="007B4F88" w:rsidP="007B4F88">
      <w:pPr>
        <w:spacing w:after="0" w:line="240" w:lineRule="auto"/>
        <w:rPr>
          <w:rFonts w:ascii="Aptos" w:hAnsi="Aptos" w:cs="Quire Sans"/>
          <w:b/>
          <w:bCs/>
          <w:color w:val="000000"/>
          <w:sz w:val="24"/>
          <w:szCs w:val="24"/>
          <w:shd w:val="clear" w:color="auto" w:fill="FFFFFF"/>
        </w:rPr>
      </w:pPr>
    </w:p>
    <w:p w14:paraId="6322FFC3" w14:textId="3437DBC5" w:rsidR="007B4F88" w:rsidRPr="007B4F88" w:rsidRDefault="00AC3186" w:rsidP="00066302">
      <w:pPr>
        <w:numPr>
          <w:ilvl w:val="0"/>
          <w:numId w:val="21"/>
        </w:numPr>
        <w:spacing w:after="0" w:line="240" w:lineRule="auto"/>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The Ritz Academy</w:t>
      </w:r>
      <w:r w:rsidR="007B4F88" w:rsidRPr="007B4F88">
        <w:rPr>
          <w:rFonts w:ascii="Quire Sans" w:hAnsi="Quire Sans" w:cs="Quire Sans"/>
          <w:color w:val="000000"/>
          <w:sz w:val="20"/>
          <w:szCs w:val="20"/>
          <w:shd w:val="clear" w:color="auto" w:fill="FFFFFF"/>
        </w:rPr>
        <w:t xml:space="preserve"> does not participate in Title IV Federal Financial Aid programs.</w:t>
      </w:r>
    </w:p>
    <w:p w14:paraId="50BABC92" w14:textId="77777777" w:rsidR="007B4F88" w:rsidRPr="007B4F88" w:rsidRDefault="007B4F88" w:rsidP="00066302">
      <w:pPr>
        <w:numPr>
          <w:ilvl w:val="0"/>
          <w:numId w:val="21"/>
        </w:numPr>
        <w:spacing w:after="0" w:line="240" w:lineRule="auto"/>
        <w:rPr>
          <w:rFonts w:ascii="Quire Sans" w:hAnsi="Quire Sans" w:cs="Quire Sans"/>
          <w:color w:val="000000"/>
          <w:sz w:val="20"/>
          <w:szCs w:val="20"/>
          <w:shd w:val="clear" w:color="auto" w:fill="FFFFFF"/>
        </w:rPr>
      </w:pPr>
      <w:r w:rsidRPr="007B4F88">
        <w:rPr>
          <w:rFonts w:ascii="Quire Sans" w:hAnsi="Quire Sans" w:cs="Quire Sans"/>
          <w:color w:val="000000"/>
          <w:sz w:val="20"/>
          <w:szCs w:val="20"/>
          <w:shd w:val="clear" w:color="auto" w:fill="FFFFFF"/>
        </w:rPr>
        <w:t>The school operates under a strict attendance and academic policy. Students who do not maintain minimum requirements may be withdrawn.</w:t>
      </w:r>
    </w:p>
    <w:p w14:paraId="26E119FD" w14:textId="77777777" w:rsidR="007B4F88" w:rsidRPr="007B4F88" w:rsidRDefault="007B4F88" w:rsidP="00066302">
      <w:pPr>
        <w:numPr>
          <w:ilvl w:val="0"/>
          <w:numId w:val="21"/>
        </w:numPr>
        <w:spacing w:after="0" w:line="240" w:lineRule="auto"/>
        <w:rPr>
          <w:rFonts w:ascii="Quire Sans" w:hAnsi="Quire Sans" w:cs="Quire Sans"/>
          <w:color w:val="000000"/>
          <w:sz w:val="20"/>
          <w:szCs w:val="20"/>
          <w:shd w:val="clear" w:color="auto" w:fill="FFFFFF"/>
        </w:rPr>
      </w:pPr>
      <w:r w:rsidRPr="007B4F88">
        <w:rPr>
          <w:rFonts w:ascii="Quire Sans" w:hAnsi="Quire Sans" w:cs="Quire Sans"/>
          <w:color w:val="000000"/>
          <w:sz w:val="20"/>
          <w:szCs w:val="20"/>
          <w:shd w:val="clear" w:color="auto" w:fill="FFFFFF"/>
        </w:rPr>
        <w:t>All students are responsible for securing their own transportation and personal supplies.</w:t>
      </w:r>
    </w:p>
    <w:p w14:paraId="24AEB66F" w14:textId="77777777" w:rsidR="007B4F88" w:rsidRPr="007B4F88" w:rsidRDefault="007B4F88" w:rsidP="00066302">
      <w:pPr>
        <w:numPr>
          <w:ilvl w:val="0"/>
          <w:numId w:val="21"/>
        </w:numPr>
        <w:spacing w:after="0" w:line="240" w:lineRule="auto"/>
        <w:rPr>
          <w:rFonts w:ascii="Quire Sans" w:hAnsi="Quire Sans" w:cs="Quire Sans"/>
          <w:color w:val="000000"/>
          <w:sz w:val="20"/>
          <w:szCs w:val="20"/>
          <w:shd w:val="clear" w:color="auto" w:fill="FFFFFF"/>
        </w:rPr>
      </w:pPr>
      <w:r w:rsidRPr="007B4F88">
        <w:rPr>
          <w:rFonts w:ascii="Quire Sans" w:hAnsi="Quire Sans" w:cs="Quire Sans"/>
          <w:color w:val="000000"/>
          <w:sz w:val="20"/>
          <w:szCs w:val="20"/>
          <w:shd w:val="clear" w:color="auto" w:fill="FFFFFF"/>
        </w:rPr>
        <w:t>The institution maintains the right to adjust tuition, class schedules, and policies with reasonable notice.</w:t>
      </w:r>
    </w:p>
    <w:p w14:paraId="5D998AA7" w14:textId="77777777" w:rsidR="007B4F88" w:rsidRPr="007B4F88" w:rsidRDefault="007B4F88" w:rsidP="00066302">
      <w:pPr>
        <w:numPr>
          <w:ilvl w:val="0"/>
          <w:numId w:val="21"/>
        </w:numPr>
        <w:spacing w:after="0" w:line="240" w:lineRule="auto"/>
        <w:rPr>
          <w:rFonts w:ascii="Quire Sans" w:hAnsi="Quire Sans" w:cs="Quire Sans"/>
          <w:color w:val="000000"/>
          <w:sz w:val="20"/>
          <w:szCs w:val="20"/>
          <w:shd w:val="clear" w:color="auto" w:fill="FFFFFF"/>
        </w:rPr>
      </w:pPr>
      <w:r w:rsidRPr="007B4F88">
        <w:rPr>
          <w:rFonts w:ascii="Quire Sans" w:hAnsi="Quire Sans" w:cs="Quire Sans"/>
          <w:color w:val="000000"/>
          <w:sz w:val="20"/>
          <w:szCs w:val="20"/>
          <w:shd w:val="clear" w:color="auto" w:fill="FFFFFF"/>
        </w:rPr>
        <w:t>Completion of the program does not guarantee licensure; students must meet state board requirements and pass the licensing exam.</w:t>
      </w:r>
    </w:p>
    <w:p w14:paraId="666909B3" w14:textId="77777777" w:rsidR="007B4F88" w:rsidRPr="007B4F88" w:rsidRDefault="007B4F88" w:rsidP="00E33DA8">
      <w:pPr>
        <w:spacing w:after="0" w:line="240" w:lineRule="auto"/>
        <w:rPr>
          <w:rFonts w:ascii="Quin Sans" w:hAnsi="Quin Sans" w:cs="Quire Sans"/>
          <w:color w:val="000000"/>
          <w:sz w:val="20"/>
          <w:szCs w:val="20"/>
          <w:shd w:val="clear" w:color="auto" w:fill="FFFFFF"/>
        </w:rPr>
      </w:pPr>
    </w:p>
    <w:p w14:paraId="66A5FA7B" w14:textId="77777777" w:rsidR="00185775" w:rsidRPr="003173E8" w:rsidRDefault="009975AC" w:rsidP="0084180F">
      <w:pPr>
        <w:pStyle w:val="Heading1"/>
        <w:rPr>
          <w:shd w:val="clear" w:color="auto" w:fill="FFFFFF"/>
        </w:rPr>
      </w:pPr>
      <w:bookmarkStart w:id="89" w:name="_Toc201746633"/>
      <w:bookmarkStart w:id="90" w:name="_Toc204729730"/>
      <w:r w:rsidRPr="003173E8">
        <w:rPr>
          <w:shd w:val="clear" w:color="auto" w:fill="FFFFFF"/>
        </w:rPr>
        <w:t>STUDENT SERVICE</w:t>
      </w:r>
      <w:bookmarkEnd w:id="89"/>
      <w:bookmarkEnd w:id="90"/>
    </w:p>
    <w:p w14:paraId="08873474" w14:textId="77777777" w:rsidR="00BB6F63" w:rsidRPr="003173E8" w:rsidRDefault="00BB6F63" w:rsidP="006E6364">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Student </w:t>
      </w:r>
      <w:r w:rsidR="00185775" w:rsidRPr="003173E8">
        <w:rPr>
          <w:rFonts w:ascii="Quire Sans" w:hAnsi="Quire Sans" w:cs="Quire Sans"/>
          <w:color w:val="000000"/>
          <w:sz w:val="20"/>
          <w:szCs w:val="20"/>
          <w:shd w:val="clear" w:color="auto" w:fill="FFFFFF"/>
        </w:rPr>
        <w:t>s</w:t>
      </w:r>
      <w:r w:rsidRPr="003173E8">
        <w:rPr>
          <w:rFonts w:ascii="Quire Sans" w:hAnsi="Quire Sans" w:cs="Quire Sans"/>
          <w:color w:val="000000"/>
          <w:sz w:val="20"/>
          <w:szCs w:val="20"/>
          <w:shd w:val="clear" w:color="auto" w:fill="FFFFFF"/>
        </w:rPr>
        <w:t xml:space="preserve">ervices </w:t>
      </w:r>
      <w:r w:rsidR="00942981" w:rsidRPr="003173E8">
        <w:rPr>
          <w:rFonts w:ascii="Quire Sans" w:hAnsi="Quire Sans" w:cs="Quire Sans"/>
          <w:color w:val="000000"/>
          <w:sz w:val="20"/>
          <w:szCs w:val="20"/>
          <w:shd w:val="clear" w:color="auto" w:fill="FFFFFF"/>
        </w:rPr>
        <w:t xml:space="preserve">provided by the school </w:t>
      </w:r>
      <w:r w:rsidR="00185775" w:rsidRPr="003173E8">
        <w:rPr>
          <w:rFonts w:ascii="Quire Sans" w:hAnsi="Quire Sans" w:cs="Quire Sans"/>
          <w:color w:val="000000"/>
          <w:sz w:val="20"/>
          <w:szCs w:val="20"/>
          <w:shd w:val="clear" w:color="auto" w:fill="FFFFFF"/>
        </w:rPr>
        <w:t>are designed to provide support</w:t>
      </w:r>
      <w:r w:rsidR="005F451E" w:rsidRPr="003173E8">
        <w:rPr>
          <w:rFonts w:ascii="Quire Sans" w:hAnsi="Quire Sans" w:cs="Quire Sans"/>
          <w:color w:val="000000"/>
          <w:sz w:val="20"/>
          <w:szCs w:val="20"/>
          <w:shd w:val="clear" w:color="auto" w:fill="FFFFFF"/>
        </w:rPr>
        <w:t xml:space="preserve"> in areas related to transportation, child-care</w:t>
      </w:r>
      <w:r w:rsidR="002B294E" w:rsidRPr="003173E8">
        <w:rPr>
          <w:rFonts w:ascii="Quire Sans" w:hAnsi="Quire Sans" w:cs="Quire Sans"/>
          <w:color w:val="000000"/>
          <w:sz w:val="20"/>
          <w:szCs w:val="20"/>
          <w:shd w:val="clear" w:color="auto" w:fill="FFFFFF"/>
        </w:rPr>
        <w:t xml:space="preserve">, housing, etc. and other related areas to help student’s </w:t>
      </w:r>
      <w:r w:rsidR="0089453B" w:rsidRPr="003173E8">
        <w:rPr>
          <w:rFonts w:ascii="Quire Sans" w:hAnsi="Quire Sans" w:cs="Quire Sans"/>
          <w:color w:val="000000"/>
          <w:sz w:val="20"/>
          <w:szCs w:val="20"/>
          <w:shd w:val="clear" w:color="auto" w:fill="FFFFFF"/>
        </w:rPr>
        <w:t xml:space="preserve">ability to </w:t>
      </w:r>
      <w:r w:rsidR="002B294E" w:rsidRPr="003173E8">
        <w:rPr>
          <w:rFonts w:ascii="Quire Sans" w:hAnsi="Quire Sans" w:cs="Quire Sans"/>
          <w:color w:val="000000"/>
          <w:sz w:val="20"/>
          <w:szCs w:val="20"/>
          <w:shd w:val="clear" w:color="auto" w:fill="FFFFFF"/>
        </w:rPr>
        <w:t>complete their course</w:t>
      </w:r>
      <w:r w:rsidR="00F26376" w:rsidRPr="003173E8">
        <w:rPr>
          <w:rFonts w:ascii="Quire Sans" w:hAnsi="Quire Sans" w:cs="Quire Sans"/>
          <w:color w:val="000000"/>
          <w:sz w:val="20"/>
          <w:szCs w:val="20"/>
          <w:shd w:val="clear" w:color="auto" w:fill="FFFFFF"/>
        </w:rPr>
        <w:t>/program</w:t>
      </w:r>
      <w:r w:rsidR="002B294E" w:rsidRPr="003173E8">
        <w:rPr>
          <w:rFonts w:ascii="Quire Sans" w:hAnsi="Quire Sans" w:cs="Quire Sans"/>
          <w:color w:val="000000"/>
          <w:sz w:val="20"/>
          <w:szCs w:val="20"/>
          <w:shd w:val="clear" w:color="auto" w:fill="FFFFFF"/>
        </w:rPr>
        <w:t xml:space="preserve">. Student Services </w:t>
      </w:r>
      <w:r w:rsidR="00F26376" w:rsidRPr="003173E8">
        <w:rPr>
          <w:rFonts w:ascii="Quire Sans" w:hAnsi="Quire Sans" w:cs="Quire Sans"/>
          <w:color w:val="000000"/>
          <w:sz w:val="20"/>
          <w:szCs w:val="20"/>
          <w:shd w:val="clear" w:color="auto" w:fill="FFFFFF"/>
        </w:rPr>
        <w:t xml:space="preserve">or designated school staff member or administration </w:t>
      </w:r>
      <w:r w:rsidR="002B294E" w:rsidRPr="003173E8">
        <w:rPr>
          <w:rFonts w:ascii="Quire Sans" w:hAnsi="Quire Sans" w:cs="Quire Sans"/>
          <w:color w:val="000000"/>
          <w:sz w:val="20"/>
          <w:szCs w:val="20"/>
          <w:shd w:val="clear" w:color="auto" w:fill="FFFFFF"/>
        </w:rPr>
        <w:t>is available to meet with students to provide referrals for students at risk or in need of assistance while enrolled at the school</w:t>
      </w:r>
      <w:r w:rsidR="00F26376" w:rsidRPr="003173E8">
        <w:rPr>
          <w:rFonts w:ascii="Quire Sans" w:hAnsi="Quire Sans" w:cs="Quire Sans"/>
          <w:color w:val="000000"/>
          <w:sz w:val="20"/>
          <w:szCs w:val="20"/>
          <w:shd w:val="clear" w:color="auto" w:fill="FFFFFF"/>
        </w:rPr>
        <w:t xml:space="preserve"> upon the student’s request</w:t>
      </w:r>
      <w:r w:rsidR="002B294E" w:rsidRPr="003173E8">
        <w:rPr>
          <w:rFonts w:ascii="Quire Sans" w:hAnsi="Quire Sans" w:cs="Quire Sans"/>
          <w:color w:val="000000"/>
          <w:sz w:val="20"/>
          <w:szCs w:val="20"/>
          <w:shd w:val="clear" w:color="auto" w:fill="FFFFFF"/>
        </w:rPr>
        <w:t xml:space="preserve">. </w:t>
      </w:r>
    </w:p>
    <w:p w14:paraId="45F3EB9B" w14:textId="77777777" w:rsidR="00B02662" w:rsidRDefault="00BF38AE" w:rsidP="0084180F">
      <w:pPr>
        <w:pStyle w:val="Heading1"/>
        <w:rPr>
          <w:shd w:val="clear" w:color="auto" w:fill="FFFFFF"/>
        </w:rPr>
      </w:pPr>
      <w:bookmarkStart w:id="91" w:name="_Toc201746634"/>
      <w:bookmarkStart w:id="92" w:name="_Toc204729731"/>
      <w:r w:rsidRPr="003173E8">
        <w:rPr>
          <w:shd w:val="clear" w:color="auto" w:fill="FFFFFF"/>
        </w:rPr>
        <w:lastRenderedPageBreak/>
        <w:t>STUDENT ADVISING &amp; GUIDANCE</w:t>
      </w:r>
      <w:bookmarkEnd w:id="91"/>
      <w:bookmarkEnd w:id="92"/>
    </w:p>
    <w:p w14:paraId="39A26C41" w14:textId="74BF1FAD" w:rsidR="005335FD" w:rsidRPr="00B02662" w:rsidRDefault="00D57973" w:rsidP="00B02662">
      <w:pPr>
        <w:pStyle w:val="Style1"/>
        <w:spacing w:after="0" w:line="240" w:lineRule="auto"/>
        <w:rPr>
          <w:b w:val="0"/>
          <w:bCs w:val="0"/>
          <w:shd w:val="clear" w:color="auto" w:fill="FFFFFF"/>
        </w:rPr>
      </w:pPr>
      <w:r>
        <w:rPr>
          <w:color w:val="000000"/>
          <w:sz w:val="20"/>
          <w:szCs w:val="20"/>
          <w:shd w:val="clear" w:color="auto" w:fill="FFFFFF"/>
        </w:rPr>
        <w:t>The Ritz Academy</w:t>
      </w:r>
      <w:r w:rsidR="00424894" w:rsidRPr="00B02662">
        <w:rPr>
          <w:b w:val="0"/>
          <w:bCs w:val="0"/>
          <w:color w:val="000000"/>
          <w:sz w:val="20"/>
          <w:szCs w:val="20"/>
          <w:shd w:val="clear" w:color="auto" w:fill="FFFFFF"/>
        </w:rPr>
        <w:t xml:space="preserve"> makes reasonable</w:t>
      </w:r>
      <w:r w:rsidR="00A4186A" w:rsidRPr="00B02662">
        <w:rPr>
          <w:b w:val="0"/>
          <w:bCs w:val="0"/>
          <w:color w:val="000000"/>
          <w:sz w:val="20"/>
          <w:szCs w:val="20"/>
          <w:shd w:val="clear" w:color="auto" w:fill="FFFFFF"/>
        </w:rPr>
        <w:t xml:space="preserve"> effort to maintain close communication with all students. Students have access to faculty and administrative staff for both career and academic advising. Students experienc</w:t>
      </w:r>
      <w:r w:rsidR="001064E6" w:rsidRPr="00B02662">
        <w:rPr>
          <w:b w:val="0"/>
          <w:bCs w:val="0"/>
          <w:color w:val="000000"/>
          <w:sz w:val="20"/>
          <w:szCs w:val="20"/>
          <w:shd w:val="clear" w:color="auto" w:fill="FFFFFF"/>
        </w:rPr>
        <w:t>ing</w:t>
      </w:r>
      <w:r w:rsidR="00A4186A" w:rsidRPr="00B02662">
        <w:rPr>
          <w:b w:val="0"/>
          <w:bCs w:val="0"/>
          <w:color w:val="000000"/>
          <w:sz w:val="20"/>
          <w:szCs w:val="20"/>
          <w:shd w:val="clear" w:color="auto" w:fill="FFFFFF"/>
        </w:rPr>
        <w:t xml:space="preserve"> personal problems that require professional help will be referred to the appropriate</w:t>
      </w:r>
      <w:r w:rsidR="00EE5259" w:rsidRPr="00B02662">
        <w:rPr>
          <w:b w:val="0"/>
          <w:bCs w:val="0"/>
          <w:color w:val="000000"/>
          <w:sz w:val="20"/>
          <w:szCs w:val="20"/>
          <w:shd w:val="clear" w:color="auto" w:fill="FFFFFF"/>
        </w:rPr>
        <w:t xml:space="preserve"> agency(s) or organization(s).</w:t>
      </w:r>
    </w:p>
    <w:p w14:paraId="271FD660" w14:textId="77777777" w:rsidR="00EE5259" w:rsidRPr="00B02662" w:rsidRDefault="00EE5259" w:rsidP="00B02662">
      <w:pPr>
        <w:spacing w:after="0" w:line="240" w:lineRule="auto"/>
        <w:rPr>
          <w:rFonts w:ascii="Quire Sans" w:hAnsi="Quire Sans" w:cs="Quire Sans"/>
          <w:color w:val="000000"/>
          <w:sz w:val="20"/>
          <w:szCs w:val="20"/>
          <w:shd w:val="clear" w:color="auto" w:fill="FFFFFF"/>
        </w:rPr>
      </w:pPr>
    </w:p>
    <w:p w14:paraId="0B6FF5C6" w14:textId="77777777" w:rsidR="00EE5259" w:rsidRPr="003173E8" w:rsidRDefault="00EE5259" w:rsidP="00B02662">
      <w:pPr>
        <w:spacing w:after="0" w:line="240" w:lineRule="auto"/>
        <w:rPr>
          <w:rFonts w:ascii="Quire Sans" w:hAnsi="Quire Sans" w:cs="Quire Sans"/>
          <w:color w:val="000000"/>
          <w:sz w:val="20"/>
          <w:szCs w:val="20"/>
          <w:shd w:val="clear" w:color="auto" w:fill="FFFFFF"/>
        </w:rPr>
      </w:pPr>
      <w:r w:rsidRPr="00B02662">
        <w:rPr>
          <w:rFonts w:ascii="Quire Sans" w:hAnsi="Quire Sans" w:cs="Quire Sans"/>
          <w:color w:val="000000"/>
          <w:sz w:val="20"/>
          <w:szCs w:val="20"/>
          <w:shd w:val="clear" w:color="auto" w:fill="FFFFFF"/>
        </w:rPr>
        <w:t xml:space="preserve">Individual </w:t>
      </w:r>
      <w:r w:rsidR="000E46D5" w:rsidRPr="00B02662">
        <w:rPr>
          <w:rFonts w:ascii="Quire Sans" w:hAnsi="Quire Sans" w:cs="Quire Sans"/>
          <w:color w:val="000000"/>
          <w:sz w:val="20"/>
          <w:szCs w:val="20"/>
          <w:shd w:val="clear" w:color="auto" w:fill="FFFFFF"/>
        </w:rPr>
        <w:t xml:space="preserve">academic </w:t>
      </w:r>
      <w:r w:rsidRPr="00B02662">
        <w:rPr>
          <w:rFonts w:ascii="Quire Sans" w:hAnsi="Quire Sans" w:cs="Quire Sans"/>
          <w:color w:val="000000"/>
          <w:sz w:val="20"/>
          <w:szCs w:val="20"/>
          <w:shd w:val="clear" w:color="auto" w:fill="FFFFFF"/>
        </w:rPr>
        <w:t>advising occurs periodically</w:t>
      </w:r>
      <w:r w:rsidRPr="003173E8">
        <w:rPr>
          <w:rFonts w:ascii="Quire Sans" w:hAnsi="Quire Sans" w:cs="Quire Sans"/>
          <w:color w:val="000000"/>
          <w:sz w:val="20"/>
          <w:szCs w:val="20"/>
          <w:shd w:val="clear" w:color="auto" w:fill="FFFFFF"/>
        </w:rPr>
        <w:t xml:space="preserve"> throughout the program. These advising sessions help instructors determine student progress and identify those students who may require additional assistance. Problems not resolved in instructor/student sessions may be </w:t>
      </w:r>
      <w:r w:rsidR="001F06FF" w:rsidRPr="003173E8">
        <w:rPr>
          <w:rFonts w:ascii="Quire Sans" w:hAnsi="Quire Sans" w:cs="Quire Sans"/>
          <w:color w:val="000000"/>
          <w:sz w:val="20"/>
          <w:szCs w:val="20"/>
          <w:shd w:val="clear" w:color="auto" w:fill="FFFFFF"/>
        </w:rPr>
        <w:t>referred</w:t>
      </w:r>
      <w:r w:rsidRPr="003173E8">
        <w:rPr>
          <w:rFonts w:ascii="Quire Sans" w:hAnsi="Quire Sans" w:cs="Quire Sans"/>
          <w:color w:val="000000"/>
          <w:sz w:val="20"/>
          <w:szCs w:val="20"/>
          <w:shd w:val="clear" w:color="auto" w:fill="FFFFFF"/>
        </w:rPr>
        <w:t xml:space="preserve"> to the School Director (or designate). </w:t>
      </w:r>
    </w:p>
    <w:p w14:paraId="613458B0" w14:textId="77777777" w:rsidR="007C2379" w:rsidRPr="003173E8" w:rsidRDefault="007C2379" w:rsidP="00BF38AE">
      <w:pPr>
        <w:spacing w:after="0" w:line="240" w:lineRule="auto"/>
        <w:rPr>
          <w:rFonts w:ascii="Quire Sans" w:hAnsi="Quire Sans" w:cs="Quire Sans"/>
          <w:color w:val="000000"/>
          <w:sz w:val="20"/>
          <w:szCs w:val="20"/>
          <w:shd w:val="clear" w:color="auto" w:fill="FFFFFF"/>
        </w:rPr>
      </w:pPr>
    </w:p>
    <w:p w14:paraId="303B34C6" w14:textId="77777777" w:rsidR="007C2379" w:rsidRPr="003173E8" w:rsidRDefault="007C2379" w:rsidP="00BF38AE">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Student advisement is available. Students are encouraged to seek help whenever it is needed. Formal academic advisement occurs when grade or progress reports are issued. At any time, between grade or progress reports, students may be formally advised; and all advisements are confidential. Whenever any staff member advises a student, the proceedings of that advisement are documented on the appropriate forms. All students will receive on-going, informal daily advisement in the areas of attitude, attendance, behavior, image, professionalism, etc. When a student’s problems</w:t>
      </w:r>
      <w:r w:rsidR="003127DF" w:rsidRPr="003173E8">
        <w:rPr>
          <w:rFonts w:ascii="Quire Sans" w:hAnsi="Quire Sans" w:cs="Quire Sans"/>
          <w:color w:val="000000"/>
          <w:sz w:val="20"/>
          <w:szCs w:val="20"/>
          <w:shd w:val="clear" w:color="auto" w:fill="FFFFFF"/>
        </w:rPr>
        <w:t xml:space="preserve"> or concerns</w:t>
      </w:r>
      <w:r w:rsidRPr="003173E8">
        <w:rPr>
          <w:rFonts w:ascii="Quire Sans" w:hAnsi="Quire Sans" w:cs="Quire Sans"/>
          <w:color w:val="000000"/>
          <w:sz w:val="20"/>
          <w:szCs w:val="20"/>
          <w:shd w:val="clear" w:color="auto" w:fill="FFFFFF"/>
        </w:rPr>
        <w:t xml:space="preserve"> are beyond staff capability, the student will be referred to the appropriate professional</w:t>
      </w:r>
      <w:r w:rsidR="002E2297" w:rsidRPr="003173E8">
        <w:rPr>
          <w:rFonts w:ascii="Quire Sans" w:hAnsi="Quire Sans" w:cs="Quire Sans"/>
          <w:color w:val="000000"/>
          <w:sz w:val="20"/>
          <w:szCs w:val="20"/>
          <w:shd w:val="clear" w:color="auto" w:fill="FFFFFF"/>
        </w:rPr>
        <w:t xml:space="preserve"> or agency. </w:t>
      </w:r>
    </w:p>
    <w:p w14:paraId="6A646BCA" w14:textId="77777777" w:rsidR="002E2297" w:rsidRPr="003173E8" w:rsidRDefault="002E2297" w:rsidP="00BF38AE">
      <w:pPr>
        <w:spacing w:after="0" w:line="240" w:lineRule="auto"/>
        <w:rPr>
          <w:rFonts w:ascii="Quire Sans" w:hAnsi="Quire Sans" w:cs="Quire Sans"/>
          <w:color w:val="000000"/>
          <w:sz w:val="20"/>
          <w:szCs w:val="20"/>
          <w:shd w:val="clear" w:color="auto" w:fill="FFFFFF"/>
        </w:rPr>
      </w:pPr>
    </w:p>
    <w:p w14:paraId="298818C0" w14:textId="77777777" w:rsidR="002E2297" w:rsidRPr="003173E8" w:rsidRDefault="002E2297" w:rsidP="00BF38AE">
      <w:pPr>
        <w:spacing w:after="0" w:line="240" w:lineRule="auto"/>
        <w:rPr>
          <w:rFonts w:ascii="Quire Sans" w:hAnsi="Quire Sans" w:cs="Quire Sans"/>
          <w:color w:val="000000"/>
          <w:sz w:val="20"/>
          <w:szCs w:val="20"/>
          <w:shd w:val="clear" w:color="auto" w:fill="FFFFFF"/>
        </w:rPr>
      </w:pPr>
      <w:bookmarkStart w:id="93" w:name="_Toc201746635"/>
      <w:bookmarkStart w:id="94" w:name="_Toc204729732"/>
      <w:r w:rsidRPr="0084180F">
        <w:rPr>
          <w:rStyle w:val="Heading1Char"/>
          <w:rFonts w:eastAsia="Calibri"/>
        </w:rPr>
        <w:t>PERSONAL COUNSELING SERVICES/AGENCIES</w:t>
      </w:r>
      <w:bookmarkEnd w:id="93"/>
      <w:bookmarkEnd w:id="94"/>
      <w:r w:rsidR="00D45098" w:rsidRPr="003173E8">
        <w:rPr>
          <w:rFonts w:ascii="Quire Sans" w:hAnsi="Quire Sans" w:cs="Quire Sans"/>
          <w:b/>
          <w:bCs/>
          <w:color w:val="000000"/>
          <w:sz w:val="24"/>
          <w:szCs w:val="24"/>
          <w:shd w:val="clear" w:color="auto" w:fill="FFFFFF"/>
        </w:rPr>
        <w:t xml:space="preserve"> </w:t>
      </w:r>
    </w:p>
    <w:p w14:paraId="652A3498" w14:textId="77777777" w:rsidR="002E2297" w:rsidRPr="003173E8" w:rsidRDefault="00CE5AA5" w:rsidP="00BF38AE">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The National Women’s Health Information Center, U.S. Department</w:t>
      </w:r>
      <w:r w:rsidR="00D4298D" w:rsidRPr="003173E8">
        <w:rPr>
          <w:rFonts w:ascii="Quire Sans" w:hAnsi="Quire Sans" w:cs="Quire Sans"/>
          <w:color w:val="000000"/>
          <w:sz w:val="20"/>
          <w:szCs w:val="20"/>
          <w:shd w:val="clear" w:color="auto" w:fill="FFFFFF"/>
        </w:rPr>
        <w:t xml:space="preserve"> of Health and Human Services Office on Women’s Health,</w:t>
      </w:r>
    </w:p>
    <w:p w14:paraId="1F30A9ED" w14:textId="77777777" w:rsidR="00D4298D" w:rsidRPr="003173E8" w:rsidRDefault="00D4298D" w:rsidP="00BF38AE">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1-8</w:t>
      </w:r>
      <w:r w:rsidR="004C5F23" w:rsidRPr="003173E8">
        <w:rPr>
          <w:rFonts w:ascii="Quire Sans" w:hAnsi="Quire Sans" w:cs="Quire Sans"/>
          <w:color w:val="000000"/>
          <w:sz w:val="20"/>
          <w:szCs w:val="20"/>
          <w:shd w:val="clear" w:color="auto" w:fill="FFFFFF"/>
        </w:rPr>
        <w:t>00-994-9662</w:t>
      </w:r>
    </w:p>
    <w:p w14:paraId="28F3A27F" w14:textId="77777777" w:rsidR="004C5F23" w:rsidRPr="003173E8" w:rsidRDefault="004C5F23" w:rsidP="00BF38AE">
      <w:pPr>
        <w:spacing w:after="0" w:line="240" w:lineRule="auto"/>
        <w:rPr>
          <w:rFonts w:ascii="Quire Sans" w:hAnsi="Quire Sans" w:cs="Quire Sans"/>
          <w:color w:val="000000"/>
          <w:sz w:val="20"/>
          <w:szCs w:val="20"/>
          <w:shd w:val="clear" w:color="auto" w:fill="FFFFFF"/>
        </w:rPr>
      </w:pPr>
      <w:hyperlink r:id="rId13" w:history="1">
        <w:r w:rsidRPr="003173E8">
          <w:rPr>
            <w:rStyle w:val="Hyperlink"/>
            <w:rFonts w:ascii="Quire Sans" w:hAnsi="Quire Sans" w:cs="Quire Sans"/>
            <w:sz w:val="20"/>
            <w:szCs w:val="20"/>
            <w:shd w:val="clear" w:color="auto" w:fill="FFFFFF"/>
          </w:rPr>
          <w:t>https://womenshealth.gov</w:t>
        </w:r>
      </w:hyperlink>
    </w:p>
    <w:p w14:paraId="25AD9ADC" w14:textId="77777777" w:rsidR="004C5F23" w:rsidRPr="003173E8" w:rsidRDefault="004C5F23" w:rsidP="00BF38AE">
      <w:pPr>
        <w:spacing w:after="0" w:line="240" w:lineRule="auto"/>
        <w:rPr>
          <w:rFonts w:ascii="Quire Sans" w:hAnsi="Quire Sans" w:cs="Quire Sans"/>
          <w:color w:val="000000"/>
          <w:sz w:val="20"/>
          <w:szCs w:val="20"/>
          <w:shd w:val="clear" w:color="auto" w:fill="FFFFFF"/>
        </w:rPr>
      </w:pPr>
    </w:p>
    <w:p w14:paraId="101AB0A8" w14:textId="77777777" w:rsidR="004C5F23" w:rsidRPr="003173E8" w:rsidRDefault="004C5F23" w:rsidP="00BF38AE">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The National Domestic Violence Hotline</w:t>
      </w:r>
    </w:p>
    <w:p w14:paraId="6AF7E27D" w14:textId="77777777" w:rsidR="004C5F23" w:rsidRPr="003173E8" w:rsidRDefault="004C5F23" w:rsidP="00BF38AE">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1-800-799-</w:t>
      </w:r>
      <w:r w:rsidR="002A46D4" w:rsidRPr="003173E8">
        <w:rPr>
          <w:rFonts w:ascii="Quire Sans" w:hAnsi="Quire Sans" w:cs="Quire Sans"/>
          <w:color w:val="000000"/>
          <w:sz w:val="20"/>
          <w:szCs w:val="20"/>
          <w:shd w:val="clear" w:color="auto" w:fill="FFFFFF"/>
        </w:rPr>
        <w:t>SAFE (7223) or</w:t>
      </w:r>
    </w:p>
    <w:p w14:paraId="42B8BDDC" w14:textId="77777777" w:rsidR="002A46D4" w:rsidRPr="003173E8" w:rsidRDefault="002A46D4" w:rsidP="00BF38AE">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1-800-787-3224</w:t>
      </w:r>
    </w:p>
    <w:p w14:paraId="445882DA" w14:textId="77777777" w:rsidR="002A46D4" w:rsidRPr="003173E8" w:rsidRDefault="002A46D4" w:rsidP="00BF38AE">
      <w:pPr>
        <w:spacing w:after="0" w:line="240" w:lineRule="auto"/>
        <w:rPr>
          <w:rFonts w:ascii="Quire Sans" w:hAnsi="Quire Sans" w:cs="Quire Sans"/>
          <w:color w:val="000000"/>
          <w:sz w:val="20"/>
          <w:szCs w:val="20"/>
          <w:shd w:val="clear" w:color="auto" w:fill="FFFFFF"/>
        </w:rPr>
      </w:pPr>
    </w:p>
    <w:p w14:paraId="12A0CE8C" w14:textId="77777777" w:rsidR="002A46D4" w:rsidRPr="003173E8" w:rsidRDefault="002A46D4" w:rsidP="00BF38AE">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National Sexual Assault Hotline</w:t>
      </w:r>
    </w:p>
    <w:p w14:paraId="3E20932C" w14:textId="77777777" w:rsidR="002A46D4" w:rsidRPr="003173E8" w:rsidRDefault="002A46D4" w:rsidP="00BF38AE">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1-800-656-HOPE (4673)</w:t>
      </w:r>
    </w:p>
    <w:p w14:paraId="02BACF50" w14:textId="77777777" w:rsidR="002A46D4" w:rsidRPr="003173E8" w:rsidRDefault="002A46D4" w:rsidP="00BF38AE">
      <w:pPr>
        <w:spacing w:after="0" w:line="240" w:lineRule="auto"/>
        <w:rPr>
          <w:rFonts w:ascii="Quire Sans" w:hAnsi="Quire Sans" w:cs="Quire Sans"/>
          <w:color w:val="000000"/>
          <w:sz w:val="20"/>
          <w:szCs w:val="20"/>
          <w:shd w:val="clear" w:color="auto" w:fill="FFFFFF"/>
        </w:rPr>
      </w:pPr>
    </w:p>
    <w:p w14:paraId="53AFD8BF" w14:textId="4FA021F4" w:rsidR="002A46D4" w:rsidRPr="00B66D56" w:rsidRDefault="002A46D4" w:rsidP="00BF38AE">
      <w:pPr>
        <w:spacing w:after="0" w:line="240" w:lineRule="auto"/>
        <w:rPr>
          <w:rFonts w:ascii="Quire Sans" w:hAnsi="Quire Sans" w:cs="Quire Sans"/>
          <w:color w:val="000000"/>
          <w:sz w:val="20"/>
          <w:szCs w:val="20"/>
          <w:shd w:val="clear" w:color="auto" w:fill="FFFFFF"/>
          <w:lang w:val="fr-FR"/>
        </w:rPr>
      </w:pPr>
      <w:r w:rsidRPr="00B66D56">
        <w:rPr>
          <w:rFonts w:ascii="Quire Sans" w:hAnsi="Quire Sans" w:cs="Quire Sans"/>
          <w:color w:val="000000"/>
          <w:sz w:val="20"/>
          <w:szCs w:val="20"/>
          <w:shd w:val="clear" w:color="auto" w:fill="FFFFFF"/>
          <w:lang w:val="fr-FR"/>
        </w:rPr>
        <w:t xml:space="preserve">National Suicide Prevention </w:t>
      </w:r>
      <w:r w:rsidR="001973E1" w:rsidRPr="00B66D56">
        <w:rPr>
          <w:rFonts w:ascii="Quire Sans" w:hAnsi="Quire Sans" w:cs="Quire Sans"/>
          <w:color w:val="000000"/>
          <w:sz w:val="20"/>
          <w:szCs w:val="20"/>
          <w:shd w:val="clear" w:color="auto" w:fill="FFFFFF"/>
          <w:lang w:val="fr-FR"/>
        </w:rPr>
        <w:t>Life line</w:t>
      </w:r>
    </w:p>
    <w:p w14:paraId="1C1B096F" w14:textId="77777777" w:rsidR="002A46D4" w:rsidRPr="00B66D56" w:rsidRDefault="002A46D4" w:rsidP="00BF38AE">
      <w:pPr>
        <w:spacing w:after="0" w:line="240" w:lineRule="auto"/>
        <w:rPr>
          <w:rFonts w:ascii="Quire Sans" w:hAnsi="Quire Sans" w:cs="Quire Sans"/>
          <w:color w:val="000000"/>
          <w:sz w:val="20"/>
          <w:szCs w:val="20"/>
          <w:shd w:val="clear" w:color="auto" w:fill="FFFFFF"/>
          <w:lang w:val="fr-FR"/>
        </w:rPr>
      </w:pPr>
      <w:r w:rsidRPr="00B66D56">
        <w:rPr>
          <w:rFonts w:ascii="Quire Sans" w:hAnsi="Quire Sans" w:cs="Quire Sans"/>
          <w:color w:val="000000"/>
          <w:sz w:val="20"/>
          <w:szCs w:val="20"/>
          <w:shd w:val="clear" w:color="auto" w:fill="FFFFFF"/>
          <w:lang w:val="fr-FR"/>
        </w:rPr>
        <w:t>1-800-273-8255</w:t>
      </w:r>
      <w:r w:rsidR="00B02662" w:rsidRPr="00B66D56">
        <w:rPr>
          <w:rFonts w:ascii="Quire Sans" w:hAnsi="Quire Sans" w:cs="Quire Sans"/>
          <w:color w:val="000000"/>
          <w:sz w:val="20"/>
          <w:szCs w:val="20"/>
          <w:shd w:val="clear" w:color="auto" w:fill="FFFFFF"/>
          <w:lang w:val="fr-FR"/>
        </w:rPr>
        <w:t xml:space="preserve"> (Suicidepreventionlifeline.org</w:t>
      </w:r>
    </w:p>
    <w:p w14:paraId="54459CF9" w14:textId="77777777" w:rsidR="00D72E28" w:rsidRPr="00B66D56" w:rsidRDefault="00D72E28" w:rsidP="00BF38AE">
      <w:pPr>
        <w:spacing w:after="0" w:line="240" w:lineRule="auto"/>
        <w:rPr>
          <w:rFonts w:ascii="Quire Sans" w:hAnsi="Quire Sans" w:cs="Quire Sans"/>
          <w:color w:val="000000"/>
          <w:sz w:val="20"/>
          <w:szCs w:val="20"/>
          <w:shd w:val="clear" w:color="auto" w:fill="FFFFFF"/>
          <w:lang w:val="fr-FR"/>
        </w:rPr>
      </w:pPr>
    </w:p>
    <w:p w14:paraId="0DA3D866" w14:textId="77777777" w:rsidR="00D72E28" w:rsidRPr="003173E8" w:rsidRDefault="00287C7B" w:rsidP="0084180F">
      <w:pPr>
        <w:pStyle w:val="Heading1"/>
        <w:rPr>
          <w:shd w:val="clear" w:color="auto" w:fill="FFFFFF"/>
        </w:rPr>
      </w:pPr>
      <w:bookmarkStart w:id="95" w:name="_Toc201746636"/>
      <w:bookmarkStart w:id="96" w:name="_Toc204729733"/>
      <w:r w:rsidRPr="003173E8">
        <w:rPr>
          <w:shd w:val="clear" w:color="auto" w:fill="FFFFFF"/>
        </w:rPr>
        <w:t>PERSONAL INFORMATION RECORDS UPDATE/CHANGES</w:t>
      </w:r>
      <w:bookmarkEnd w:id="95"/>
      <w:bookmarkEnd w:id="96"/>
    </w:p>
    <w:p w14:paraId="61B16FA9" w14:textId="77777777" w:rsidR="00287C7B" w:rsidRPr="003173E8" w:rsidRDefault="00287C7B" w:rsidP="00BF38AE">
      <w:pPr>
        <w:spacing w:after="0" w:line="240" w:lineRule="auto"/>
        <w:rPr>
          <w:rFonts w:ascii="Quire Sans" w:hAnsi="Quire Sans" w:cs="Quire Sans"/>
          <w:b/>
          <w:bCs/>
          <w:color w:val="000000"/>
          <w:sz w:val="24"/>
          <w:szCs w:val="24"/>
          <w:shd w:val="clear" w:color="auto" w:fill="FFFFFF"/>
        </w:rPr>
      </w:pPr>
    </w:p>
    <w:p w14:paraId="6F157F7B" w14:textId="77777777" w:rsidR="00287C7B" w:rsidRPr="003173E8" w:rsidRDefault="00F53DF3" w:rsidP="00066302">
      <w:pPr>
        <w:pStyle w:val="ListParagraph"/>
        <w:numPr>
          <w:ilvl w:val="0"/>
          <w:numId w:val="2"/>
        </w:numPr>
        <w:spacing w:after="0" w:line="240" w:lineRule="auto"/>
        <w:rPr>
          <w:rFonts w:ascii="Quire Sans" w:hAnsi="Quire Sans" w:cs="Quire Sans"/>
          <w:color w:val="000000"/>
          <w:sz w:val="20"/>
          <w:szCs w:val="20"/>
          <w:shd w:val="clear" w:color="auto" w:fill="FFFFFF"/>
        </w:rPr>
      </w:pPr>
      <w:r w:rsidRPr="00CF0CFE">
        <w:rPr>
          <w:rFonts w:ascii="Quire Sans" w:hAnsi="Quire Sans" w:cs="Quire Sans"/>
          <w:b/>
          <w:bCs/>
          <w:color w:val="000000"/>
          <w:sz w:val="20"/>
          <w:szCs w:val="20"/>
          <w:shd w:val="clear" w:color="auto" w:fill="FFFFFF"/>
        </w:rPr>
        <w:t>Address/Telephone Number Changes:</w:t>
      </w:r>
      <w:r w:rsidRPr="003173E8">
        <w:rPr>
          <w:rFonts w:ascii="Quire Sans" w:hAnsi="Quire Sans" w:cs="Quire Sans"/>
          <w:color w:val="000000"/>
          <w:sz w:val="20"/>
          <w:szCs w:val="20"/>
          <w:shd w:val="clear" w:color="auto" w:fill="FFFFFF"/>
        </w:rPr>
        <w:t xml:space="preserve"> Students are asked to notify the school when any information regarding their address and/or telephone number changes. Notification can be made by submitting a written request to initiate the change. A Students recorded address will be automatically updated if correspondence is returned the school by the United States Postal Service or other delivery carrier service, with an address correction. </w:t>
      </w:r>
    </w:p>
    <w:p w14:paraId="26C890C4" w14:textId="77777777" w:rsidR="008008ED" w:rsidRPr="0084180F" w:rsidRDefault="00F53DF3" w:rsidP="00066302">
      <w:pPr>
        <w:pStyle w:val="ListParagraph"/>
        <w:numPr>
          <w:ilvl w:val="0"/>
          <w:numId w:val="2"/>
        </w:numPr>
        <w:spacing w:after="0" w:line="240" w:lineRule="auto"/>
        <w:rPr>
          <w:rFonts w:ascii="Quire Sans" w:hAnsi="Quire Sans" w:cs="Quire Sans"/>
          <w:color w:val="000000"/>
          <w:sz w:val="20"/>
          <w:szCs w:val="20"/>
          <w:shd w:val="clear" w:color="auto" w:fill="FFFFFF"/>
        </w:rPr>
      </w:pPr>
      <w:r w:rsidRPr="00CF0CFE">
        <w:rPr>
          <w:rFonts w:ascii="Quire Sans" w:hAnsi="Quire Sans" w:cs="Quire Sans"/>
          <w:b/>
          <w:bCs/>
          <w:color w:val="000000"/>
          <w:sz w:val="20"/>
          <w:szCs w:val="20"/>
          <w:shd w:val="clear" w:color="auto" w:fill="FFFFFF"/>
        </w:rPr>
        <w:t>Name Changes:</w:t>
      </w:r>
      <w:r w:rsidRPr="003173E8">
        <w:rPr>
          <w:rFonts w:ascii="Quire Sans" w:hAnsi="Quire Sans" w:cs="Quire Sans"/>
          <w:color w:val="000000"/>
          <w:sz w:val="20"/>
          <w:szCs w:val="20"/>
          <w:shd w:val="clear" w:color="auto" w:fill="FFFFFF"/>
        </w:rPr>
        <w:t xml:space="preserve"> </w:t>
      </w:r>
      <w:r w:rsidR="00985B7B" w:rsidRPr="003173E8">
        <w:rPr>
          <w:rFonts w:ascii="Quire Sans" w:hAnsi="Quire Sans" w:cs="Quire Sans"/>
          <w:color w:val="000000"/>
          <w:sz w:val="20"/>
          <w:szCs w:val="20"/>
          <w:shd w:val="clear" w:color="auto" w:fill="FFFFFF"/>
        </w:rPr>
        <w:t>All students who wish to make a name change in their academic records must submit the request in writing and include document</w:t>
      </w:r>
      <w:r w:rsidR="00057DEA" w:rsidRPr="003173E8">
        <w:rPr>
          <w:rFonts w:ascii="Quire Sans" w:hAnsi="Quire Sans" w:cs="Quire Sans"/>
          <w:color w:val="000000"/>
          <w:sz w:val="20"/>
          <w:szCs w:val="20"/>
          <w:shd w:val="clear" w:color="auto" w:fill="FFFFFF"/>
        </w:rPr>
        <w:t xml:space="preserve">ation verifying the legal name change. </w:t>
      </w:r>
      <w:r w:rsidR="00523ADE" w:rsidRPr="003173E8">
        <w:rPr>
          <w:rFonts w:ascii="Quire Sans" w:hAnsi="Quire Sans" w:cs="Quire Sans"/>
          <w:color w:val="000000"/>
          <w:sz w:val="20"/>
          <w:szCs w:val="20"/>
          <w:shd w:val="clear" w:color="auto" w:fill="FFFFFF"/>
        </w:rPr>
        <w:t xml:space="preserve">Proof of legal name change can be a copy of a student driver’s license, social security card, marriage certificate, divorce decree, or other legal documents showing the name change. Request for name changes should be submitted to the designated school official/administrator. If the documentation is complete, the student’s academic records will be updated with a copy of the legal documents in the student’s academic file. </w:t>
      </w:r>
    </w:p>
    <w:p w14:paraId="2E407ABF" w14:textId="167EDE11" w:rsidR="001C2EC1" w:rsidRPr="003D0B23" w:rsidRDefault="001C2EC1" w:rsidP="003D0B23">
      <w:pPr>
        <w:pStyle w:val="Heading1"/>
        <w:rPr>
          <w:shd w:val="clear" w:color="auto" w:fill="FFFFFF"/>
        </w:rPr>
      </w:pPr>
      <w:bookmarkStart w:id="97" w:name="_Toc201746637"/>
      <w:bookmarkStart w:id="98" w:name="_Toc204729734"/>
      <w:r w:rsidRPr="003173E8">
        <w:rPr>
          <w:shd w:val="clear" w:color="auto" w:fill="FFFFFF"/>
        </w:rPr>
        <w:lastRenderedPageBreak/>
        <w:t>RIGHTS RESERVED</w:t>
      </w:r>
      <w:bookmarkEnd w:id="97"/>
      <w:bookmarkEnd w:id="98"/>
    </w:p>
    <w:p w14:paraId="7AB1BA24" w14:textId="343A3EBA" w:rsidR="001C2EC1" w:rsidRPr="003173E8" w:rsidRDefault="00D57973" w:rsidP="00523ADE">
      <w:pPr>
        <w:spacing w:after="0" w:line="240" w:lineRule="auto"/>
        <w:rPr>
          <w:rFonts w:ascii="Quire Sans" w:hAnsi="Quire Sans" w:cs="Quire Sans"/>
          <w:color w:val="000000"/>
          <w:sz w:val="20"/>
          <w:szCs w:val="20"/>
          <w:shd w:val="clear" w:color="auto" w:fill="FFFFFF"/>
        </w:rPr>
      </w:pPr>
      <w:r w:rsidRPr="000A36DA">
        <w:rPr>
          <w:rFonts w:ascii="Quire Sans" w:hAnsi="Quire Sans" w:cs="Quire Sans"/>
          <w:color w:val="000000"/>
          <w:sz w:val="20"/>
          <w:szCs w:val="20"/>
          <w:shd w:val="clear" w:color="auto" w:fill="FFFFFF"/>
        </w:rPr>
        <w:t>The Ritz Academy</w:t>
      </w:r>
      <w:r w:rsidR="001C2EC1" w:rsidRPr="003173E8">
        <w:rPr>
          <w:rFonts w:ascii="Quire Sans" w:hAnsi="Quire Sans" w:cs="Quire Sans"/>
          <w:color w:val="000000"/>
          <w:sz w:val="20"/>
          <w:szCs w:val="20"/>
          <w:shd w:val="clear" w:color="auto" w:fill="FFFFFF"/>
        </w:rPr>
        <w:t xml:space="preserve"> reserves the right to add or withdraw any course and to make changes in schedule, curriculum, tuition, regulation, or any other published information as conditions warrant. </w:t>
      </w:r>
    </w:p>
    <w:p w14:paraId="0F3EDF3B" w14:textId="77777777" w:rsidR="001C2EC1" w:rsidRPr="003173E8" w:rsidRDefault="001C2EC1" w:rsidP="00523ADE">
      <w:pPr>
        <w:spacing w:after="0" w:line="240" w:lineRule="auto"/>
        <w:rPr>
          <w:rFonts w:ascii="Quire Sans" w:hAnsi="Quire Sans" w:cs="Quire Sans"/>
          <w:color w:val="000000"/>
          <w:sz w:val="20"/>
          <w:szCs w:val="20"/>
          <w:shd w:val="clear" w:color="auto" w:fill="FFFFFF"/>
        </w:rPr>
      </w:pPr>
    </w:p>
    <w:p w14:paraId="7A06A07D" w14:textId="216B459E" w:rsidR="001C2EC1" w:rsidRDefault="008B1C95" w:rsidP="00523ADE">
      <w:pPr>
        <w:spacing w:after="0" w:line="240" w:lineRule="auto"/>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The Ritz Academy</w:t>
      </w:r>
      <w:r w:rsidR="001C2EC1" w:rsidRPr="003173E8">
        <w:rPr>
          <w:rFonts w:ascii="Quire Sans" w:hAnsi="Quire Sans" w:cs="Quire Sans"/>
          <w:color w:val="000000"/>
          <w:sz w:val="20"/>
          <w:szCs w:val="20"/>
          <w:shd w:val="clear" w:color="auto" w:fill="FFFFFF"/>
        </w:rPr>
        <w:t xml:space="preserve"> has no responsibility for loss or damage to student work, supplies or any other personal property. Students should keep personal items in lockers. Students are required to replace immediately any supplies or equipment that is lost, stolen or broken. </w:t>
      </w:r>
    </w:p>
    <w:p w14:paraId="6B47D53E" w14:textId="77777777" w:rsidR="00344125" w:rsidRDefault="00344125" w:rsidP="00523ADE">
      <w:pPr>
        <w:spacing w:after="0" w:line="240" w:lineRule="auto"/>
        <w:rPr>
          <w:rFonts w:ascii="Quire Sans" w:hAnsi="Quire Sans" w:cs="Quire Sans"/>
          <w:color w:val="000000"/>
          <w:sz w:val="20"/>
          <w:szCs w:val="20"/>
          <w:shd w:val="clear" w:color="auto" w:fill="FFFFFF"/>
        </w:rPr>
      </w:pPr>
    </w:p>
    <w:p w14:paraId="3DCC92DA" w14:textId="77777777" w:rsidR="00344125" w:rsidRDefault="00344125" w:rsidP="00344125">
      <w:pPr>
        <w:spacing w:after="0" w:line="240" w:lineRule="auto"/>
        <w:rPr>
          <w:rFonts w:ascii="Aptos" w:hAnsi="Aptos" w:cs="Quire Sans"/>
          <w:b/>
          <w:bCs/>
          <w:color w:val="000000"/>
          <w:sz w:val="24"/>
          <w:szCs w:val="24"/>
          <w:shd w:val="clear" w:color="auto" w:fill="FFFFFF"/>
        </w:rPr>
      </w:pPr>
      <w:r>
        <w:rPr>
          <w:rFonts w:ascii="Aptos" w:hAnsi="Aptos" w:cs="Quire Sans"/>
          <w:b/>
          <w:bCs/>
          <w:color w:val="000000"/>
          <w:sz w:val="24"/>
          <w:szCs w:val="24"/>
          <w:shd w:val="clear" w:color="auto" w:fill="FFFFFF"/>
        </w:rPr>
        <w:t>POLICIES</w:t>
      </w:r>
    </w:p>
    <w:p w14:paraId="6C2A7B40" w14:textId="7B69A75C" w:rsidR="00344125" w:rsidRPr="009C623B" w:rsidRDefault="00A57D31" w:rsidP="00344125">
      <w:pPr>
        <w:spacing w:after="0" w:line="240" w:lineRule="auto"/>
        <w:rPr>
          <w:rFonts w:ascii="Quire Sans" w:hAnsi="Quire Sans" w:cs="Quire Sans"/>
          <w:i/>
          <w:iCs/>
          <w:color w:val="000000"/>
          <w:shd w:val="clear" w:color="auto" w:fill="FFFFFF"/>
        </w:rPr>
      </w:pPr>
      <w:r w:rsidRPr="009C623B">
        <w:rPr>
          <w:rFonts w:ascii="Quire Sans" w:hAnsi="Quire Sans" w:cs="Quire Sans"/>
          <w:i/>
          <w:iCs/>
          <w:color w:val="000000"/>
          <w:shd w:val="clear" w:color="auto" w:fill="FFFFFF"/>
        </w:rPr>
        <w:t xml:space="preserve">*If a student is </w:t>
      </w:r>
      <w:r w:rsidR="00F51F09" w:rsidRPr="009C623B">
        <w:rPr>
          <w:rFonts w:ascii="Quire Sans" w:hAnsi="Quire Sans" w:cs="Quire Sans"/>
          <w:i/>
          <w:iCs/>
          <w:color w:val="000000"/>
          <w:shd w:val="clear" w:color="auto" w:fill="FFFFFF"/>
        </w:rPr>
        <w:t>tardy or absent, they should text</w:t>
      </w:r>
      <w:r w:rsidR="003D0B23">
        <w:rPr>
          <w:rFonts w:ascii="Quire Sans" w:hAnsi="Quire Sans" w:cs="Quire Sans"/>
          <w:i/>
          <w:iCs/>
          <w:color w:val="000000"/>
          <w:shd w:val="clear" w:color="auto" w:fill="FFFFFF"/>
        </w:rPr>
        <w:t>/call</w:t>
      </w:r>
      <w:r w:rsidR="00F51F09" w:rsidRPr="009C623B">
        <w:rPr>
          <w:rFonts w:ascii="Quire Sans" w:hAnsi="Quire Sans" w:cs="Quire Sans"/>
          <w:i/>
          <w:iCs/>
          <w:color w:val="000000"/>
          <w:shd w:val="clear" w:color="auto" w:fill="FFFFFF"/>
        </w:rPr>
        <w:t xml:space="preserve"> in by 8:00 a.m. to </w:t>
      </w:r>
      <w:r w:rsidR="00D8155D" w:rsidRPr="009C623B">
        <w:rPr>
          <w:rFonts w:ascii="Quire Sans" w:hAnsi="Quire Sans" w:cs="Quire Sans"/>
          <w:i/>
          <w:iCs/>
          <w:color w:val="000000"/>
          <w:shd w:val="clear" w:color="auto" w:fill="FFFFFF"/>
        </w:rPr>
        <w:t>let the office know.</w:t>
      </w:r>
      <w:r w:rsidR="009C623B">
        <w:rPr>
          <w:rFonts w:ascii="Quire Sans" w:hAnsi="Quire Sans" w:cs="Quire Sans"/>
          <w:i/>
          <w:iCs/>
          <w:color w:val="000000"/>
          <w:shd w:val="clear" w:color="auto" w:fill="FFFFFF"/>
        </w:rPr>
        <w:t xml:space="preserve"> (337)563</w:t>
      </w:r>
      <w:r w:rsidR="008577C0">
        <w:rPr>
          <w:rFonts w:ascii="Quire Sans" w:hAnsi="Quire Sans" w:cs="Quire Sans"/>
          <w:i/>
          <w:iCs/>
          <w:color w:val="000000"/>
          <w:shd w:val="clear" w:color="auto" w:fill="FFFFFF"/>
        </w:rPr>
        <w:t>-0213</w:t>
      </w:r>
    </w:p>
    <w:p w14:paraId="34C74016" w14:textId="77777777" w:rsidR="00344125" w:rsidRDefault="00344125" w:rsidP="00344125">
      <w:pPr>
        <w:spacing w:after="0" w:line="240" w:lineRule="auto"/>
        <w:rPr>
          <w:rFonts w:ascii="Quire Sans" w:hAnsi="Quire Sans" w:cs="Quire Sans"/>
          <w:b/>
          <w:bCs/>
          <w:color w:val="000000"/>
          <w:sz w:val="20"/>
          <w:szCs w:val="20"/>
          <w:shd w:val="clear" w:color="auto" w:fill="FFFFFF"/>
        </w:rPr>
      </w:pPr>
      <w:r w:rsidRPr="00344125">
        <w:rPr>
          <w:rFonts w:ascii="Quire Sans" w:hAnsi="Quire Sans" w:cs="Quire Sans"/>
          <w:b/>
          <w:bCs/>
          <w:color w:val="000000"/>
          <w:sz w:val="20"/>
          <w:szCs w:val="20"/>
          <w:shd w:val="clear" w:color="auto" w:fill="FFFFFF"/>
        </w:rPr>
        <w:t>1. Tardiness Policy</w:t>
      </w:r>
    </w:p>
    <w:p w14:paraId="04023CE8" w14:textId="77777777" w:rsidR="00F9100A" w:rsidRDefault="007B5961" w:rsidP="00344125">
      <w:pPr>
        <w:spacing w:after="0" w:line="240" w:lineRule="auto"/>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All students must be in the building and clocked in by 8:00 a.m</w:t>
      </w:r>
      <w:r w:rsidR="00A40E0D">
        <w:rPr>
          <w:rFonts w:ascii="Quire Sans" w:hAnsi="Quire Sans" w:cs="Quire Sans"/>
          <w:color w:val="000000"/>
          <w:sz w:val="20"/>
          <w:szCs w:val="20"/>
          <w:shd w:val="clear" w:color="auto" w:fill="FFFFFF"/>
        </w:rPr>
        <w:t>.</w:t>
      </w:r>
    </w:p>
    <w:p w14:paraId="6A44E1A4" w14:textId="64E74E05" w:rsidR="008577C0" w:rsidRPr="007B5961" w:rsidRDefault="00A40E0D" w:rsidP="00344125">
      <w:pPr>
        <w:spacing w:after="0" w:line="240" w:lineRule="auto"/>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 xml:space="preserve">Each student will get </w:t>
      </w:r>
      <w:r w:rsidRPr="003D0B23">
        <w:rPr>
          <w:rFonts w:ascii="Quire Sans" w:hAnsi="Quire Sans" w:cs="Quire Sans"/>
          <w:color w:val="000000"/>
          <w:sz w:val="20"/>
          <w:szCs w:val="20"/>
          <w:u w:val="single"/>
          <w:shd w:val="clear" w:color="auto" w:fill="FFFFFF"/>
        </w:rPr>
        <w:t>two</w:t>
      </w:r>
      <w:r>
        <w:rPr>
          <w:rFonts w:ascii="Quire Sans" w:hAnsi="Quire Sans" w:cs="Quire Sans"/>
          <w:color w:val="000000"/>
          <w:sz w:val="20"/>
          <w:szCs w:val="20"/>
          <w:shd w:val="clear" w:color="auto" w:fill="FFFFFF"/>
        </w:rPr>
        <w:t xml:space="preserve"> 8:05 clock ins PER PHASE and </w:t>
      </w:r>
      <w:r w:rsidR="00E3779F" w:rsidRPr="003D0B23">
        <w:rPr>
          <w:rFonts w:ascii="Quire Sans" w:hAnsi="Quire Sans" w:cs="Quire Sans"/>
          <w:color w:val="000000"/>
          <w:sz w:val="20"/>
          <w:szCs w:val="20"/>
          <w:u w:val="single"/>
          <w:shd w:val="clear" w:color="auto" w:fill="FFFFFF"/>
        </w:rPr>
        <w:t>two</w:t>
      </w:r>
      <w:r w:rsidR="00E3779F">
        <w:rPr>
          <w:rFonts w:ascii="Quire Sans" w:hAnsi="Quire Sans" w:cs="Quire Sans"/>
          <w:color w:val="000000"/>
          <w:sz w:val="20"/>
          <w:szCs w:val="20"/>
          <w:shd w:val="clear" w:color="auto" w:fill="FFFFFF"/>
        </w:rPr>
        <w:t xml:space="preserve"> 9:30 clock ins PER PHASE. </w:t>
      </w:r>
    </w:p>
    <w:p w14:paraId="1C7F18FD" w14:textId="77777777" w:rsidR="00344125" w:rsidRPr="00344125" w:rsidRDefault="00344125" w:rsidP="00344125">
      <w:pPr>
        <w:spacing w:after="0" w:line="240" w:lineRule="auto"/>
        <w:rPr>
          <w:rFonts w:ascii="Quire Sans" w:hAnsi="Quire Sans" w:cs="Quire Sans"/>
          <w:color w:val="000000"/>
          <w:sz w:val="20"/>
          <w:szCs w:val="20"/>
          <w:shd w:val="clear" w:color="auto" w:fill="FFFFFF"/>
        </w:rPr>
      </w:pPr>
    </w:p>
    <w:p w14:paraId="52EE6E69" w14:textId="77777777" w:rsidR="00344125" w:rsidRPr="00344125" w:rsidRDefault="00344125" w:rsidP="00344125">
      <w:pPr>
        <w:spacing w:after="0" w:line="240" w:lineRule="auto"/>
        <w:rPr>
          <w:rFonts w:ascii="Quire Sans" w:hAnsi="Quire Sans" w:cs="Quire Sans"/>
          <w:b/>
          <w:bCs/>
          <w:color w:val="000000"/>
          <w:sz w:val="20"/>
          <w:szCs w:val="20"/>
          <w:shd w:val="clear" w:color="auto" w:fill="FFFFFF"/>
        </w:rPr>
      </w:pPr>
      <w:r w:rsidRPr="00344125">
        <w:rPr>
          <w:rFonts w:ascii="Quire Sans" w:hAnsi="Quire Sans" w:cs="Quire Sans"/>
          <w:b/>
          <w:bCs/>
          <w:color w:val="000000"/>
          <w:sz w:val="20"/>
          <w:szCs w:val="20"/>
          <w:shd w:val="clear" w:color="auto" w:fill="FFFFFF"/>
        </w:rPr>
        <w:t>2. Excused Absences Policy</w:t>
      </w:r>
    </w:p>
    <w:p w14:paraId="200E9D72" w14:textId="5FCEBB6F" w:rsidR="00344125" w:rsidRPr="00344125" w:rsidRDefault="00F9100A" w:rsidP="00344125">
      <w:pPr>
        <w:spacing w:after="0" w:line="240" w:lineRule="auto"/>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Students m</w:t>
      </w:r>
      <w:r w:rsidR="00633801">
        <w:rPr>
          <w:rFonts w:ascii="Quire Sans" w:hAnsi="Quire Sans" w:cs="Quire Sans"/>
          <w:color w:val="000000"/>
          <w:sz w:val="20"/>
          <w:szCs w:val="20"/>
          <w:shd w:val="clear" w:color="auto" w:fill="FFFFFF"/>
        </w:rPr>
        <w:t xml:space="preserve">ay clock in after 8AM, but before 11 a.m. but they MUST provide the office with a doctor’s excuse. </w:t>
      </w:r>
    </w:p>
    <w:p w14:paraId="6BBAD615" w14:textId="77777777" w:rsidR="00344125" w:rsidRPr="00344125" w:rsidRDefault="00344125" w:rsidP="00344125">
      <w:pPr>
        <w:spacing w:after="0" w:line="240" w:lineRule="auto"/>
        <w:rPr>
          <w:rFonts w:ascii="Quire Sans" w:hAnsi="Quire Sans" w:cs="Quire Sans"/>
          <w:color w:val="000000"/>
          <w:sz w:val="20"/>
          <w:szCs w:val="20"/>
          <w:shd w:val="clear" w:color="auto" w:fill="FFFFFF"/>
        </w:rPr>
      </w:pPr>
    </w:p>
    <w:p w14:paraId="56D54EC5" w14:textId="17D01166" w:rsidR="006C5DCD" w:rsidRPr="006C5DCD" w:rsidRDefault="006C5DCD" w:rsidP="006C5DCD">
      <w:pPr>
        <w:spacing w:after="0" w:line="240" w:lineRule="auto"/>
        <w:rPr>
          <w:rFonts w:ascii="Quire Sans" w:hAnsi="Quire Sans" w:cs="Quire Sans"/>
          <w:color w:val="000000"/>
          <w:sz w:val="20"/>
          <w:szCs w:val="20"/>
          <w:shd w:val="clear" w:color="auto" w:fill="FFFFFF"/>
        </w:rPr>
      </w:pPr>
      <w:r>
        <w:rPr>
          <w:rFonts w:ascii="Quire Sans" w:hAnsi="Quire Sans" w:cs="Quire Sans"/>
          <w:b/>
          <w:bCs/>
          <w:color w:val="000000"/>
          <w:sz w:val="20"/>
          <w:szCs w:val="20"/>
          <w:shd w:val="clear" w:color="auto" w:fill="FFFFFF"/>
        </w:rPr>
        <w:t>3.</w:t>
      </w:r>
      <w:r>
        <w:rPr>
          <w:rFonts w:ascii="Quire Sans" w:hAnsi="Quire Sans" w:cs="Quire Sans"/>
          <w:color w:val="000000"/>
          <w:sz w:val="20"/>
          <w:szCs w:val="20"/>
          <w:shd w:val="clear" w:color="auto" w:fill="FFFFFF"/>
        </w:rPr>
        <w:t xml:space="preserve"> </w:t>
      </w:r>
      <w:r w:rsidRPr="006C5DCD">
        <w:rPr>
          <w:rFonts w:ascii="Quire Sans" w:hAnsi="Quire Sans" w:cs="Quire Sans"/>
          <w:b/>
          <w:bCs/>
          <w:sz w:val="20"/>
          <w:szCs w:val="20"/>
        </w:rPr>
        <w:t>Early Departure</w:t>
      </w:r>
    </w:p>
    <w:p w14:paraId="503BAF1C" w14:textId="1BF9BE05" w:rsidR="006C5DCD" w:rsidRPr="006C5DCD" w:rsidRDefault="006C5DCD" w:rsidP="006C5DCD">
      <w:pPr>
        <w:jc w:val="both"/>
        <w:rPr>
          <w:rFonts w:ascii="Quire Sans" w:hAnsi="Quire Sans" w:cs="Quire Sans"/>
          <w:sz w:val="20"/>
          <w:szCs w:val="20"/>
        </w:rPr>
      </w:pPr>
      <w:r w:rsidRPr="006C5DCD">
        <w:rPr>
          <w:rFonts w:ascii="Quire Sans" w:hAnsi="Quire Sans" w:cs="Quire Sans"/>
          <w:sz w:val="20"/>
          <w:szCs w:val="20"/>
        </w:rPr>
        <w:t>A student who leaves before 3:30p.m., must clock out and sign the attendance book</w:t>
      </w:r>
      <w:r w:rsidR="001740CC">
        <w:rPr>
          <w:rFonts w:ascii="Quire Sans" w:hAnsi="Quire Sans" w:cs="Quire Sans"/>
          <w:sz w:val="20"/>
          <w:szCs w:val="20"/>
        </w:rPr>
        <w:t xml:space="preserve"> AND sign an early clock out paper.</w:t>
      </w:r>
      <w:r w:rsidRPr="006C5DCD">
        <w:rPr>
          <w:rFonts w:ascii="Quire Sans" w:hAnsi="Quire Sans" w:cs="Quire Sans"/>
          <w:sz w:val="20"/>
          <w:szCs w:val="20"/>
        </w:rPr>
        <w:t xml:space="preserve"> Early Clock outs will count against the students’ hours</w:t>
      </w:r>
      <w:r w:rsidR="00077000">
        <w:rPr>
          <w:rFonts w:ascii="Quire Sans" w:hAnsi="Quire Sans" w:cs="Quire Sans"/>
          <w:sz w:val="20"/>
          <w:szCs w:val="20"/>
        </w:rPr>
        <w:t xml:space="preserve">. </w:t>
      </w:r>
    </w:p>
    <w:p w14:paraId="1C8B3628" w14:textId="77777777" w:rsidR="00344125" w:rsidRPr="00344125" w:rsidRDefault="00344125" w:rsidP="00344125">
      <w:pPr>
        <w:spacing w:after="0" w:line="240" w:lineRule="auto"/>
        <w:rPr>
          <w:rFonts w:ascii="Quire Sans" w:hAnsi="Quire Sans" w:cs="Quire Sans"/>
          <w:b/>
          <w:bCs/>
          <w:color w:val="000000"/>
          <w:sz w:val="20"/>
          <w:szCs w:val="20"/>
          <w:shd w:val="clear" w:color="auto" w:fill="FFFFFF"/>
        </w:rPr>
      </w:pPr>
      <w:r w:rsidRPr="00344125">
        <w:rPr>
          <w:rFonts w:ascii="Quire Sans" w:hAnsi="Quire Sans" w:cs="Quire Sans"/>
          <w:b/>
          <w:bCs/>
          <w:color w:val="000000"/>
          <w:sz w:val="20"/>
          <w:szCs w:val="20"/>
          <w:shd w:val="clear" w:color="auto" w:fill="FFFFFF"/>
        </w:rPr>
        <w:t>4. Make-Up Work Policy</w:t>
      </w:r>
    </w:p>
    <w:p w14:paraId="479F58CF" w14:textId="77777777" w:rsidR="00F11A95" w:rsidRPr="00F11A95" w:rsidRDefault="00F11A95" w:rsidP="00F11A95">
      <w:pPr>
        <w:jc w:val="both"/>
        <w:rPr>
          <w:rFonts w:ascii="Quire Sans" w:hAnsi="Quire Sans" w:cs="Quire Sans"/>
          <w:sz w:val="20"/>
          <w:szCs w:val="20"/>
        </w:rPr>
      </w:pPr>
      <w:r w:rsidRPr="00F11A95">
        <w:rPr>
          <w:rFonts w:ascii="Quire Sans" w:hAnsi="Quire Sans" w:cs="Quire Sans"/>
          <w:sz w:val="20"/>
          <w:szCs w:val="20"/>
        </w:rPr>
        <w:t>Lesson assignments, practical or theory, which were missed during any period of absence must be made up by the student. Make-up work will not be permitted during regular class hours. There will be designated time by staff to allow for make-up work and tests. A record of make-up work is maintained for each student who is required to perform this type of work. The student is responsible for meeting with the appropriate instructor or a “0” will be posted at the end of that phase. For more information, see graduation requirements.</w:t>
      </w:r>
    </w:p>
    <w:p w14:paraId="471EDFE1" w14:textId="46E48275" w:rsidR="00F11A95" w:rsidRPr="00F11A95" w:rsidRDefault="00F11A95" w:rsidP="00F11A95">
      <w:pPr>
        <w:jc w:val="both"/>
        <w:rPr>
          <w:rFonts w:ascii="Quire Sans" w:hAnsi="Quire Sans" w:cs="Quire Sans"/>
          <w:sz w:val="20"/>
          <w:szCs w:val="20"/>
        </w:rPr>
      </w:pPr>
      <w:r w:rsidRPr="00F11A95">
        <w:rPr>
          <w:rFonts w:ascii="Quire Sans" w:hAnsi="Quire Sans" w:cs="Quire Sans"/>
          <w:sz w:val="20"/>
          <w:szCs w:val="20"/>
        </w:rPr>
        <w:t xml:space="preserve">If a student signed up for </w:t>
      </w:r>
      <w:r w:rsidR="006D5FAC" w:rsidRPr="00F11A95">
        <w:rPr>
          <w:rFonts w:ascii="Quire Sans" w:hAnsi="Quire Sans" w:cs="Quire Sans"/>
          <w:sz w:val="20"/>
          <w:szCs w:val="20"/>
        </w:rPr>
        <w:t>make</w:t>
      </w:r>
      <w:r w:rsidR="00B90920">
        <w:rPr>
          <w:rFonts w:ascii="Quire Sans" w:hAnsi="Quire Sans" w:cs="Quire Sans"/>
          <w:sz w:val="20"/>
          <w:szCs w:val="20"/>
        </w:rPr>
        <w:t>-</w:t>
      </w:r>
      <w:r w:rsidR="006D5FAC" w:rsidRPr="00F11A95">
        <w:rPr>
          <w:rFonts w:ascii="Quire Sans" w:hAnsi="Quire Sans" w:cs="Quire Sans"/>
          <w:sz w:val="20"/>
          <w:szCs w:val="20"/>
        </w:rPr>
        <w:t>up</w:t>
      </w:r>
      <w:r w:rsidRPr="00F11A95">
        <w:rPr>
          <w:rFonts w:ascii="Quire Sans" w:hAnsi="Quire Sans" w:cs="Quire Sans"/>
          <w:sz w:val="20"/>
          <w:szCs w:val="20"/>
        </w:rPr>
        <w:t xml:space="preserve"> hours and no longer wants to attend, they MUST take their name off the list by the Friday prior to the class. Failure to do so will result in the student not being able to attend any future make-up classes.</w:t>
      </w:r>
    </w:p>
    <w:p w14:paraId="067F9D0C" w14:textId="77777777" w:rsidR="00F11A95" w:rsidRPr="00F11A95" w:rsidRDefault="00F11A95" w:rsidP="00F11A95">
      <w:pPr>
        <w:jc w:val="both"/>
        <w:rPr>
          <w:rFonts w:ascii="Quire Sans" w:hAnsi="Quire Sans" w:cs="Quire Sans"/>
          <w:sz w:val="20"/>
          <w:szCs w:val="20"/>
        </w:rPr>
      </w:pPr>
      <w:r w:rsidRPr="00F11A95">
        <w:rPr>
          <w:rFonts w:ascii="Quire Sans" w:hAnsi="Quire Sans" w:cs="Quire Sans"/>
          <w:sz w:val="20"/>
          <w:szCs w:val="20"/>
        </w:rPr>
        <w:t xml:space="preserve">If they fail to show up without proper notice they will also no longer be able to attend. </w:t>
      </w:r>
    </w:p>
    <w:p w14:paraId="68B894D2" w14:textId="7DEDBEBC" w:rsidR="00F11A95" w:rsidRPr="00F11A95" w:rsidRDefault="00F11A95" w:rsidP="00F11A95">
      <w:pPr>
        <w:jc w:val="both"/>
        <w:rPr>
          <w:rFonts w:ascii="Quire Sans" w:hAnsi="Quire Sans" w:cs="Quire Sans"/>
          <w:sz w:val="20"/>
          <w:szCs w:val="20"/>
        </w:rPr>
      </w:pPr>
      <w:r w:rsidRPr="00F11A95">
        <w:rPr>
          <w:rFonts w:ascii="Quire Sans" w:hAnsi="Quire Sans" w:cs="Quire Sans"/>
          <w:sz w:val="20"/>
          <w:szCs w:val="20"/>
        </w:rPr>
        <w:t xml:space="preserve">The Instructor from the class must email </w:t>
      </w:r>
      <w:r w:rsidR="003D0B23">
        <w:rPr>
          <w:rFonts w:ascii="Quire Sans" w:hAnsi="Quire Sans" w:cs="Quire Sans"/>
          <w:sz w:val="20"/>
          <w:szCs w:val="20"/>
        </w:rPr>
        <w:t>akelly@theritzacademy.com</w:t>
      </w:r>
      <w:r w:rsidRPr="00F11A95">
        <w:rPr>
          <w:rFonts w:ascii="Quire Sans" w:hAnsi="Quire Sans" w:cs="Quire Sans"/>
          <w:sz w:val="20"/>
          <w:szCs w:val="20"/>
        </w:rPr>
        <w:t xml:space="preserve"> any students that need to be removed from the list. </w:t>
      </w:r>
    </w:p>
    <w:p w14:paraId="3DD7BB73" w14:textId="183F048B" w:rsidR="003D0B23" w:rsidRPr="003D0B23" w:rsidRDefault="00F11A95" w:rsidP="003D0B23">
      <w:pPr>
        <w:jc w:val="both"/>
        <w:rPr>
          <w:rFonts w:ascii="Quire Sans" w:hAnsi="Quire Sans" w:cs="Quire Sans"/>
          <w:sz w:val="20"/>
          <w:szCs w:val="20"/>
        </w:rPr>
      </w:pPr>
      <w:r w:rsidRPr="00F11A95">
        <w:rPr>
          <w:rFonts w:ascii="Quire Sans" w:hAnsi="Quire Sans" w:cs="Quire Sans"/>
          <w:sz w:val="20"/>
          <w:szCs w:val="20"/>
        </w:rPr>
        <w:t xml:space="preserve">If less than 10 students sign up for the class, it will be cancelled. </w:t>
      </w:r>
    </w:p>
    <w:p w14:paraId="4FE3F1FC" w14:textId="77777777" w:rsidR="00344125" w:rsidRPr="00344125" w:rsidRDefault="00344125" w:rsidP="00344125">
      <w:pPr>
        <w:spacing w:after="0" w:line="240" w:lineRule="auto"/>
        <w:rPr>
          <w:rFonts w:ascii="Quire Sans" w:hAnsi="Quire Sans" w:cs="Quire Sans"/>
          <w:b/>
          <w:bCs/>
          <w:color w:val="000000"/>
          <w:sz w:val="20"/>
          <w:szCs w:val="20"/>
          <w:shd w:val="clear" w:color="auto" w:fill="FFFFFF"/>
        </w:rPr>
      </w:pPr>
      <w:r w:rsidRPr="00344125">
        <w:rPr>
          <w:rFonts w:ascii="Quire Sans" w:hAnsi="Quire Sans" w:cs="Quire Sans"/>
          <w:b/>
          <w:bCs/>
          <w:color w:val="000000"/>
          <w:sz w:val="20"/>
          <w:szCs w:val="20"/>
          <w:shd w:val="clear" w:color="auto" w:fill="FFFFFF"/>
        </w:rPr>
        <w:t>5. Student Conduct Policy</w:t>
      </w:r>
    </w:p>
    <w:p w14:paraId="76C72CB5" w14:textId="77777777" w:rsidR="00344125" w:rsidRPr="00344125" w:rsidRDefault="00344125" w:rsidP="00344125">
      <w:pPr>
        <w:spacing w:after="0" w:line="240" w:lineRule="auto"/>
        <w:rPr>
          <w:rFonts w:ascii="Quire Sans" w:hAnsi="Quire Sans" w:cs="Quire Sans"/>
          <w:color w:val="000000"/>
          <w:sz w:val="20"/>
          <w:szCs w:val="20"/>
          <w:shd w:val="clear" w:color="auto" w:fill="FFFFFF"/>
        </w:rPr>
      </w:pPr>
      <w:r w:rsidRPr="00344125">
        <w:rPr>
          <w:rFonts w:ascii="Quire Sans" w:hAnsi="Quire Sans" w:cs="Quire Sans"/>
          <w:color w:val="000000"/>
          <w:sz w:val="20"/>
          <w:szCs w:val="20"/>
          <w:shd w:val="clear" w:color="auto" w:fill="FFFFFF"/>
        </w:rPr>
        <w:t>Students are expected to conduct themselves professionally at all times, showing respect for instructors, peers, and clients. This includes following dress code, maintaining personal hygiene, using appropriate language, and adhering to all classroom, clinic, and salon floor rules. Disruptive behavior, profanity, racial remarks, insubordination, or violation of institutional policies may result in disciplinary action, up to and including suspension or termination from the program.</w:t>
      </w:r>
    </w:p>
    <w:p w14:paraId="520B05A0" w14:textId="77777777" w:rsidR="00344125" w:rsidRPr="00344125" w:rsidRDefault="00344125" w:rsidP="00344125">
      <w:pPr>
        <w:spacing w:after="0" w:line="240" w:lineRule="auto"/>
        <w:rPr>
          <w:rFonts w:ascii="Quire Sans" w:hAnsi="Quire Sans" w:cs="Quire Sans"/>
          <w:color w:val="000000"/>
          <w:sz w:val="20"/>
          <w:szCs w:val="20"/>
          <w:shd w:val="clear" w:color="auto" w:fill="FFFFFF"/>
        </w:rPr>
      </w:pPr>
    </w:p>
    <w:p w14:paraId="0BE3BE4B" w14:textId="77777777" w:rsidR="00344125" w:rsidRPr="00344125" w:rsidRDefault="00344125" w:rsidP="00344125">
      <w:pPr>
        <w:spacing w:after="0" w:line="240" w:lineRule="auto"/>
        <w:rPr>
          <w:rFonts w:ascii="Quire Sans" w:hAnsi="Quire Sans" w:cs="Quire Sans"/>
          <w:b/>
          <w:bCs/>
          <w:color w:val="000000"/>
          <w:sz w:val="20"/>
          <w:szCs w:val="20"/>
          <w:shd w:val="clear" w:color="auto" w:fill="FFFFFF"/>
        </w:rPr>
      </w:pPr>
      <w:r w:rsidRPr="00344125">
        <w:rPr>
          <w:rFonts w:ascii="Quire Sans" w:hAnsi="Quire Sans" w:cs="Quire Sans"/>
          <w:b/>
          <w:bCs/>
          <w:color w:val="000000"/>
          <w:sz w:val="20"/>
          <w:szCs w:val="20"/>
          <w:shd w:val="clear" w:color="auto" w:fill="FFFFFF"/>
        </w:rPr>
        <w:t>6. Termination Policy</w:t>
      </w:r>
    </w:p>
    <w:p w14:paraId="3B07FDB1" w14:textId="5905747E" w:rsidR="00AF6E4F" w:rsidRPr="00AF6E4F" w:rsidRDefault="00AF6E4F" w:rsidP="00AF6E4F">
      <w:pPr>
        <w:spacing w:after="0" w:line="240" w:lineRule="auto"/>
        <w:rPr>
          <w:rFonts w:ascii="Quire Sans" w:hAnsi="Quire Sans" w:cs="Quire Sans"/>
          <w:sz w:val="20"/>
          <w:szCs w:val="20"/>
        </w:rPr>
      </w:pPr>
      <w:bookmarkStart w:id="99" w:name="_Hlk198458220"/>
      <w:r w:rsidRPr="00AF6E4F">
        <w:rPr>
          <w:rFonts w:ascii="Quire Sans" w:hAnsi="Quire Sans" w:cs="Quire Sans"/>
          <w:sz w:val="20"/>
          <w:szCs w:val="20"/>
        </w:rPr>
        <w:t xml:space="preserve">Students may be terminated from the school for violation of any school policies, state laws and regulations, destruction of school or student property, violation of the school substance abuse policy, theft of school or student property, threats to any employee or student of </w:t>
      </w:r>
      <w:r w:rsidR="005649D4">
        <w:rPr>
          <w:rFonts w:ascii="Quire Sans" w:hAnsi="Quire Sans" w:cs="Quire Sans"/>
          <w:sz w:val="20"/>
          <w:szCs w:val="20"/>
        </w:rPr>
        <w:t>The Ritz Academy</w:t>
      </w:r>
      <w:r>
        <w:rPr>
          <w:rFonts w:ascii="Quire Sans" w:hAnsi="Quire Sans" w:cs="Quire Sans"/>
          <w:sz w:val="20"/>
          <w:szCs w:val="20"/>
        </w:rPr>
        <w:t xml:space="preserve"> </w:t>
      </w:r>
      <w:r w:rsidRPr="00AF6E4F">
        <w:rPr>
          <w:rFonts w:ascii="Quire Sans" w:hAnsi="Quire Sans" w:cs="Quire Sans"/>
          <w:sz w:val="20"/>
          <w:szCs w:val="20"/>
        </w:rPr>
        <w:t xml:space="preserve">non-adherence to the school’s social media policy and all other infractions that occur where the school administration, director or owner deems is severe enough to qualify for termination and or permanent expulsion from the school. Students </w:t>
      </w:r>
      <w:r w:rsidRPr="00AF6E4F">
        <w:rPr>
          <w:rFonts w:ascii="Quire Sans" w:hAnsi="Quire Sans" w:cs="Quire Sans"/>
          <w:sz w:val="20"/>
          <w:szCs w:val="20"/>
        </w:rPr>
        <w:lastRenderedPageBreak/>
        <w:t>terminated will have to be approved by the school director/owner for re-entry eligibility. Terminated students will be assessed a $150 administration fee.</w:t>
      </w:r>
    </w:p>
    <w:bookmarkEnd w:id="99"/>
    <w:p w14:paraId="3C9C3CDA" w14:textId="77777777" w:rsidR="008818EB" w:rsidRDefault="008818EB" w:rsidP="00344125">
      <w:pPr>
        <w:spacing w:after="0" w:line="240" w:lineRule="auto"/>
        <w:rPr>
          <w:rFonts w:ascii="Quire Sans" w:hAnsi="Quire Sans" w:cs="Quire Sans"/>
          <w:color w:val="000000"/>
          <w:sz w:val="20"/>
          <w:szCs w:val="20"/>
          <w:shd w:val="clear" w:color="auto" w:fill="FFFFFF"/>
        </w:rPr>
      </w:pPr>
    </w:p>
    <w:p w14:paraId="50D750F5" w14:textId="77777777" w:rsidR="008818EB" w:rsidRPr="003173E8" w:rsidRDefault="008818EB" w:rsidP="008818EB">
      <w:pPr>
        <w:spacing w:after="0" w:line="240" w:lineRule="auto"/>
        <w:rPr>
          <w:rFonts w:ascii="Quire Sans" w:hAnsi="Quire Sans" w:cs="Quire Sans"/>
          <w:color w:val="000000"/>
          <w:sz w:val="20"/>
          <w:szCs w:val="20"/>
          <w:shd w:val="clear" w:color="auto" w:fill="FFFFFF"/>
        </w:rPr>
      </w:pPr>
      <w:r w:rsidRPr="00F86F11">
        <w:rPr>
          <w:rFonts w:ascii="Quire Sans" w:hAnsi="Quire Sans" w:cs="Quire Sans"/>
          <w:b/>
          <w:bCs/>
          <w:i/>
          <w:iCs/>
          <w:color w:val="000000"/>
          <w:sz w:val="20"/>
          <w:szCs w:val="20"/>
          <w:shd w:val="clear" w:color="auto" w:fill="FFFFFF"/>
        </w:rPr>
        <w:t xml:space="preserve">The student </w:t>
      </w:r>
      <w:r>
        <w:rPr>
          <w:rFonts w:ascii="Quire Sans" w:hAnsi="Quire Sans" w:cs="Quire Sans"/>
          <w:b/>
          <w:bCs/>
          <w:i/>
          <w:iCs/>
          <w:color w:val="000000"/>
          <w:sz w:val="20"/>
          <w:szCs w:val="20"/>
          <w:shd w:val="clear" w:color="auto" w:fill="FFFFFF"/>
        </w:rPr>
        <w:t xml:space="preserve">TERMINATION/WITHDRAWAL </w:t>
      </w:r>
      <w:r w:rsidRPr="00F86F11">
        <w:rPr>
          <w:rFonts w:ascii="Quire Sans" w:hAnsi="Quire Sans" w:cs="Quire Sans"/>
          <w:b/>
          <w:bCs/>
          <w:i/>
          <w:iCs/>
          <w:color w:val="000000"/>
          <w:sz w:val="20"/>
          <w:szCs w:val="20"/>
          <w:shd w:val="clear" w:color="auto" w:fill="FFFFFF"/>
        </w:rPr>
        <w:t>date for any student that withdraws or is dismissed from the school will be the last date of attendance.</w:t>
      </w:r>
      <w:r w:rsidRPr="00F86F11">
        <w:rPr>
          <w:rFonts w:ascii="Quire Sans" w:hAnsi="Quire Sans" w:cs="Quire Sans"/>
          <w:b/>
          <w:bCs/>
          <w:color w:val="000000"/>
          <w:sz w:val="20"/>
          <w:szCs w:val="20"/>
          <w:shd w:val="clear" w:color="auto" w:fill="FFFFFF"/>
        </w:rPr>
        <w:t xml:space="preserve"> </w:t>
      </w:r>
      <w:r w:rsidRPr="003173E8">
        <w:rPr>
          <w:rFonts w:ascii="Quire Sans" w:hAnsi="Quire Sans" w:cs="Quire Sans"/>
          <w:color w:val="000000"/>
          <w:sz w:val="20"/>
          <w:szCs w:val="20"/>
          <w:shd w:val="clear" w:color="auto" w:fill="FFFFFF"/>
        </w:rPr>
        <w:t>Attendance percentage is calculated by taking the total hours attended divided by the scheduled hours.</w:t>
      </w:r>
    </w:p>
    <w:p w14:paraId="6F49B811" w14:textId="77777777" w:rsidR="008818EB" w:rsidRPr="003173E8" w:rsidRDefault="008818EB" w:rsidP="008818EB">
      <w:pPr>
        <w:spacing w:after="0" w:line="240" w:lineRule="auto"/>
        <w:rPr>
          <w:rFonts w:ascii="Quire Sans" w:hAnsi="Quire Sans" w:cs="Quire Sans"/>
          <w:color w:val="000000"/>
          <w:sz w:val="20"/>
          <w:szCs w:val="20"/>
          <w:shd w:val="clear" w:color="auto" w:fill="FFFFFF"/>
        </w:rPr>
      </w:pPr>
    </w:p>
    <w:p w14:paraId="7A27680C" w14:textId="77777777" w:rsidR="008818EB" w:rsidRPr="003173E8" w:rsidRDefault="008818EB" w:rsidP="008818EB">
      <w:pPr>
        <w:spacing w:after="0" w:line="240" w:lineRule="auto"/>
        <w:rPr>
          <w:rFonts w:ascii="Quire Sans" w:hAnsi="Quire Sans" w:cs="Quire Sans"/>
          <w:b/>
          <w:bCs/>
          <w:color w:val="000000"/>
          <w:sz w:val="20"/>
          <w:szCs w:val="20"/>
          <w:shd w:val="clear" w:color="auto" w:fill="FFFFFF"/>
        </w:rPr>
      </w:pPr>
      <w:r w:rsidRPr="003173E8">
        <w:rPr>
          <w:rFonts w:ascii="Quire Sans" w:hAnsi="Quire Sans" w:cs="Quire Sans"/>
          <w:b/>
          <w:bCs/>
          <w:color w:val="000000"/>
          <w:sz w:val="20"/>
          <w:szCs w:val="20"/>
          <w:shd w:val="clear" w:color="auto" w:fill="FFFFFF"/>
        </w:rPr>
        <w:t xml:space="preserve">Example: </w:t>
      </w:r>
    </w:p>
    <w:p w14:paraId="54CF8892" w14:textId="77777777" w:rsidR="008818EB" w:rsidRPr="003173E8" w:rsidRDefault="008818EB" w:rsidP="008818EB">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Attended hours = 250.0</w:t>
      </w:r>
    </w:p>
    <w:p w14:paraId="38B73EC1" w14:textId="77777777" w:rsidR="008818EB" w:rsidRPr="003173E8" w:rsidRDefault="008818EB" w:rsidP="008818EB">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Absent hours = 28.0</w:t>
      </w:r>
    </w:p>
    <w:p w14:paraId="68EF334C" w14:textId="77777777" w:rsidR="008818EB" w:rsidRPr="003173E8" w:rsidRDefault="008818EB" w:rsidP="008818EB">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Scheduled hours = 278.0</w:t>
      </w:r>
    </w:p>
    <w:p w14:paraId="3B8FEBDC" w14:textId="77777777" w:rsidR="00025989" w:rsidRPr="003173E8" w:rsidRDefault="008818EB" w:rsidP="008818EB">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Percentage = 250/278 = 89.93%</w:t>
      </w:r>
    </w:p>
    <w:p w14:paraId="1B583D6D" w14:textId="77777777" w:rsidR="00344125" w:rsidRPr="00344125" w:rsidRDefault="00344125" w:rsidP="00344125">
      <w:pPr>
        <w:spacing w:after="0" w:line="240" w:lineRule="auto"/>
        <w:rPr>
          <w:rFonts w:ascii="Quire Sans" w:hAnsi="Quire Sans" w:cs="Quire Sans"/>
          <w:color w:val="000000"/>
          <w:sz w:val="20"/>
          <w:szCs w:val="20"/>
          <w:shd w:val="clear" w:color="auto" w:fill="FFFFFF"/>
        </w:rPr>
      </w:pPr>
    </w:p>
    <w:p w14:paraId="233944A8" w14:textId="77777777" w:rsidR="00344125" w:rsidRPr="00344125" w:rsidRDefault="00344125" w:rsidP="00344125">
      <w:pPr>
        <w:spacing w:after="0" w:line="240" w:lineRule="auto"/>
        <w:rPr>
          <w:rFonts w:ascii="Quire Sans" w:hAnsi="Quire Sans" w:cs="Quire Sans"/>
          <w:b/>
          <w:bCs/>
          <w:color w:val="000000"/>
          <w:sz w:val="20"/>
          <w:szCs w:val="20"/>
          <w:shd w:val="clear" w:color="auto" w:fill="FFFFFF"/>
        </w:rPr>
      </w:pPr>
      <w:r w:rsidRPr="00344125">
        <w:rPr>
          <w:rFonts w:ascii="Quire Sans" w:hAnsi="Quire Sans" w:cs="Quire Sans"/>
          <w:b/>
          <w:bCs/>
          <w:color w:val="000000"/>
          <w:sz w:val="20"/>
          <w:szCs w:val="20"/>
          <w:shd w:val="clear" w:color="auto" w:fill="FFFFFF"/>
        </w:rPr>
        <w:t>7. General Rules and Regulations Policy</w:t>
      </w:r>
    </w:p>
    <w:p w14:paraId="670BB480" w14:textId="77777777" w:rsidR="00344125" w:rsidRPr="00344125" w:rsidRDefault="00344125" w:rsidP="00344125">
      <w:pPr>
        <w:spacing w:after="0" w:line="240" w:lineRule="auto"/>
        <w:rPr>
          <w:rFonts w:ascii="Quire Sans" w:hAnsi="Quire Sans" w:cs="Quire Sans"/>
          <w:color w:val="000000"/>
          <w:sz w:val="20"/>
          <w:szCs w:val="20"/>
          <w:shd w:val="clear" w:color="auto" w:fill="FFFFFF"/>
        </w:rPr>
      </w:pPr>
      <w:r w:rsidRPr="00344125">
        <w:rPr>
          <w:rFonts w:ascii="Quire Sans" w:hAnsi="Quire Sans" w:cs="Quire Sans"/>
          <w:color w:val="000000"/>
          <w:sz w:val="20"/>
          <w:szCs w:val="20"/>
          <w:shd w:val="clear" w:color="auto" w:fill="FFFFFF"/>
        </w:rPr>
        <w:t>Students are required to comply with all rules and regulations outlined in the student handbook, including dress code, salon responsibilities, use of technology, break procedures, and professional behavior standards. Repeated disregard of rules or insubordination may result in suspension or termination. Students are responsible for managing their clock-in/out times accurately and maintaining a clean, safe learning environment for themselves and others.</w:t>
      </w:r>
    </w:p>
    <w:p w14:paraId="471879AD" w14:textId="77777777" w:rsidR="00F73499" w:rsidRPr="003173E8" w:rsidRDefault="00F73499" w:rsidP="0084180F">
      <w:pPr>
        <w:pStyle w:val="Heading1"/>
        <w:rPr>
          <w:shd w:val="clear" w:color="auto" w:fill="FFFFFF"/>
        </w:rPr>
      </w:pPr>
      <w:bookmarkStart w:id="100" w:name="_Toc201746638"/>
      <w:bookmarkStart w:id="101" w:name="_Toc204729735"/>
      <w:r w:rsidRPr="003173E8">
        <w:rPr>
          <w:shd w:val="clear" w:color="auto" w:fill="FFFFFF"/>
        </w:rPr>
        <w:t>SCHEDULE CHANGES</w:t>
      </w:r>
      <w:bookmarkEnd w:id="100"/>
      <w:bookmarkEnd w:id="101"/>
    </w:p>
    <w:p w14:paraId="1100C043" w14:textId="77777777" w:rsidR="00F73499" w:rsidRDefault="00F73499" w:rsidP="00523ADE">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The school reserves the right to change the established schedules, in the event it becomes necessary. Students will be notified in advance should such circumstances arise. </w:t>
      </w:r>
    </w:p>
    <w:p w14:paraId="64DC78B8" w14:textId="77777777" w:rsidR="008818EB" w:rsidRDefault="008818EB" w:rsidP="00523ADE">
      <w:pPr>
        <w:spacing w:after="0" w:line="240" w:lineRule="auto"/>
        <w:rPr>
          <w:rFonts w:ascii="Quire Sans" w:hAnsi="Quire Sans" w:cs="Quire Sans"/>
          <w:color w:val="000000"/>
          <w:sz w:val="20"/>
          <w:szCs w:val="20"/>
          <w:shd w:val="clear" w:color="auto" w:fill="FFFFFF"/>
        </w:rPr>
      </w:pPr>
    </w:p>
    <w:p w14:paraId="4DEFD3D3" w14:textId="77777777" w:rsidR="00710616" w:rsidRDefault="00710616" w:rsidP="008818EB">
      <w:pPr>
        <w:pStyle w:val="ListParagraph"/>
        <w:spacing w:after="0" w:line="240" w:lineRule="auto"/>
        <w:ind w:left="0"/>
        <w:rPr>
          <w:rStyle w:val="Heading1Char"/>
          <w:rFonts w:eastAsia="Calibri"/>
        </w:rPr>
      </w:pPr>
      <w:bookmarkStart w:id="102" w:name="_Toc201746639"/>
    </w:p>
    <w:p w14:paraId="79101563" w14:textId="55919AE3" w:rsidR="008818EB" w:rsidRPr="003173E8" w:rsidRDefault="008818EB" w:rsidP="008818EB">
      <w:pPr>
        <w:pStyle w:val="ListParagraph"/>
        <w:spacing w:after="0" w:line="240" w:lineRule="auto"/>
        <w:ind w:left="0"/>
        <w:rPr>
          <w:rFonts w:ascii="Quire Sans" w:hAnsi="Quire Sans" w:cs="Quire Sans"/>
          <w:b/>
          <w:bCs/>
          <w:color w:val="000000"/>
          <w:sz w:val="24"/>
          <w:szCs w:val="24"/>
          <w:shd w:val="clear" w:color="auto" w:fill="FFFFFF"/>
        </w:rPr>
      </w:pPr>
      <w:bookmarkStart w:id="103" w:name="_Toc204729736"/>
      <w:r w:rsidRPr="002D67A8">
        <w:rPr>
          <w:rStyle w:val="Heading1Char"/>
          <w:rFonts w:eastAsia="Calibri"/>
        </w:rPr>
        <w:t>ADMINISTRATION &amp; FACULTY</w:t>
      </w:r>
      <w:bookmarkEnd w:id="102"/>
      <w:bookmarkEnd w:id="103"/>
      <w:r w:rsidRPr="003173E8">
        <w:rPr>
          <w:rFonts w:ascii="Quire Sans" w:hAnsi="Quire Sans" w:cs="Quire Sans"/>
          <w:b/>
          <w:bCs/>
          <w:color w:val="000000"/>
          <w:sz w:val="24"/>
          <w:szCs w:val="24"/>
          <w:shd w:val="clear" w:color="auto" w:fill="FFFFFF"/>
        </w:rPr>
        <w:t xml:space="preserve"> </w:t>
      </w:r>
    </w:p>
    <w:p w14:paraId="79118267" w14:textId="77777777" w:rsidR="008818EB" w:rsidRPr="003173E8" w:rsidRDefault="008818EB" w:rsidP="008818EB">
      <w:pPr>
        <w:pStyle w:val="ListParagraph"/>
        <w:spacing w:after="0" w:line="240" w:lineRule="auto"/>
        <w:ind w:left="0"/>
        <w:rPr>
          <w:rFonts w:ascii="Quire Sans" w:hAnsi="Quire Sans" w:cs="Quire Sans"/>
          <w:b/>
          <w:bCs/>
          <w:color w:val="000000"/>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8818EB" w:rsidRPr="003173E8" w14:paraId="5539D13F" w14:textId="77777777">
        <w:tc>
          <w:tcPr>
            <w:tcW w:w="3116" w:type="dxa"/>
          </w:tcPr>
          <w:p w14:paraId="2FC4AAF8" w14:textId="77777777" w:rsidR="008818EB" w:rsidRPr="003173E8" w:rsidRDefault="008818EB">
            <w:pPr>
              <w:pStyle w:val="ListParagraph"/>
              <w:spacing w:after="0" w:line="240" w:lineRule="auto"/>
              <w:ind w:left="0"/>
              <w:jc w:val="center"/>
              <w:rPr>
                <w:rFonts w:ascii="Quire Sans" w:hAnsi="Quire Sans" w:cs="Quire Sans"/>
                <w:b/>
                <w:bCs/>
                <w:color w:val="000000"/>
                <w:sz w:val="24"/>
                <w:szCs w:val="24"/>
                <w:shd w:val="clear" w:color="auto" w:fill="FFFFFF"/>
              </w:rPr>
            </w:pPr>
            <w:r w:rsidRPr="003173E8">
              <w:rPr>
                <w:rFonts w:ascii="Quire Sans" w:hAnsi="Quire Sans" w:cs="Quire Sans"/>
                <w:b/>
                <w:bCs/>
                <w:color w:val="000000"/>
                <w:sz w:val="24"/>
                <w:szCs w:val="24"/>
                <w:shd w:val="clear" w:color="auto" w:fill="FFFFFF"/>
              </w:rPr>
              <w:t>Name</w:t>
            </w:r>
          </w:p>
        </w:tc>
        <w:tc>
          <w:tcPr>
            <w:tcW w:w="3117" w:type="dxa"/>
          </w:tcPr>
          <w:p w14:paraId="26DFC82F" w14:textId="77777777" w:rsidR="008818EB" w:rsidRPr="003173E8" w:rsidRDefault="008818EB">
            <w:pPr>
              <w:pStyle w:val="ListParagraph"/>
              <w:spacing w:after="0" w:line="240" w:lineRule="auto"/>
              <w:ind w:left="0"/>
              <w:jc w:val="center"/>
              <w:rPr>
                <w:rFonts w:ascii="Quire Sans" w:hAnsi="Quire Sans" w:cs="Quire Sans"/>
                <w:b/>
                <w:bCs/>
                <w:color w:val="000000"/>
                <w:sz w:val="24"/>
                <w:szCs w:val="24"/>
                <w:shd w:val="clear" w:color="auto" w:fill="FFFFFF"/>
              </w:rPr>
            </w:pPr>
            <w:r w:rsidRPr="003173E8">
              <w:rPr>
                <w:rFonts w:ascii="Quire Sans" w:hAnsi="Quire Sans" w:cs="Quire Sans"/>
                <w:b/>
                <w:bCs/>
                <w:color w:val="000000"/>
                <w:sz w:val="24"/>
                <w:szCs w:val="24"/>
                <w:shd w:val="clear" w:color="auto" w:fill="FFFFFF"/>
              </w:rPr>
              <w:t>Position</w:t>
            </w:r>
          </w:p>
        </w:tc>
        <w:tc>
          <w:tcPr>
            <w:tcW w:w="3117" w:type="dxa"/>
          </w:tcPr>
          <w:p w14:paraId="720F6F9D" w14:textId="77777777" w:rsidR="008818EB" w:rsidRPr="003173E8" w:rsidRDefault="008818EB">
            <w:pPr>
              <w:pStyle w:val="ListParagraph"/>
              <w:spacing w:after="0" w:line="240" w:lineRule="auto"/>
              <w:ind w:left="0"/>
              <w:jc w:val="center"/>
              <w:rPr>
                <w:rFonts w:ascii="Quire Sans" w:hAnsi="Quire Sans" w:cs="Quire Sans"/>
                <w:b/>
                <w:bCs/>
                <w:color w:val="000000"/>
                <w:sz w:val="24"/>
                <w:szCs w:val="24"/>
                <w:shd w:val="clear" w:color="auto" w:fill="FFFFFF"/>
              </w:rPr>
            </w:pPr>
            <w:r w:rsidRPr="003173E8">
              <w:rPr>
                <w:rFonts w:ascii="Quire Sans" w:hAnsi="Quire Sans" w:cs="Quire Sans"/>
                <w:b/>
                <w:bCs/>
                <w:color w:val="000000"/>
                <w:sz w:val="24"/>
                <w:szCs w:val="24"/>
                <w:shd w:val="clear" w:color="auto" w:fill="FFFFFF"/>
              </w:rPr>
              <w:t>Department</w:t>
            </w:r>
          </w:p>
        </w:tc>
      </w:tr>
      <w:tr w:rsidR="008818EB" w:rsidRPr="003173E8" w14:paraId="0165616D" w14:textId="77777777">
        <w:tc>
          <w:tcPr>
            <w:tcW w:w="3116" w:type="dxa"/>
          </w:tcPr>
          <w:p w14:paraId="261D376E" w14:textId="3AACD34A" w:rsidR="008818EB" w:rsidRPr="003173E8" w:rsidRDefault="00D83BCB">
            <w:pPr>
              <w:pStyle w:val="ListParagraph"/>
              <w:spacing w:after="0" w:line="240" w:lineRule="auto"/>
              <w:ind w:left="0"/>
              <w:jc w:val="center"/>
              <w:rPr>
                <w:rFonts w:ascii="Quire Sans" w:hAnsi="Quire Sans" w:cs="Quire Sans"/>
                <w:color w:val="000000"/>
                <w:sz w:val="24"/>
                <w:szCs w:val="24"/>
                <w:shd w:val="clear" w:color="auto" w:fill="FFFFFF"/>
              </w:rPr>
            </w:pPr>
            <w:r>
              <w:rPr>
                <w:rFonts w:ascii="Quire Sans" w:hAnsi="Quire Sans" w:cs="Quire Sans"/>
                <w:color w:val="000000"/>
                <w:sz w:val="24"/>
                <w:szCs w:val="24"/>
                <w:shd w:val="clear" w:color="auto" w:fill="FFFFFF"/>
              </w:rPr>
              <w:t>Melinda Tilley</w:t>
            </w:r>
          </w:p>
        </w:tc>
        <w:tc>
          <w:tcPr>
            <w:tcW w:w="3117" w:type="dxa"/>
          </w:tcPr>
          <w:p w14:paraId="49E42CC2" w14:textId="72E68F7B" w:rsidR="008818EB" w:rsidRPr="003173E8" w:rsidRDefault="00D83BCB">
            <w:pPr>
              <w:pStyle w:val="ListParagraph"/>
              <w:spacing w:after="0" w:line="240" w:lineRule="auto"/>
              <w:ind w:left="0"/>
              <w:jc w:val="center"/>
              <w:rPr>
                <w:rFonts w:ascii="Quire Sans" w:hAnsi="Quire Sans" w:cs="Quire Sans"/>
                <w:b/>
                <w:bCs/>
                <w:color w:val="000000"/>
                <w:sz w:val="24"/>
                <w:szCs w:val="24"/>
                <w:shd w:val="clear" w:color="auto" w:fill="FFFFFF"/>
              </w:rPr>
            </w:pPr>
            <w:r>
              <w:rPr>
                <w:rFonts w:ascii="Quire Sans" w:hAnsi="Quire Sans" w:cs="Quire Sans"/>
                <w:b/>
                <w:bCs/>
                <w:color w:val="000000"/>
                <w:sz w:val="24"/>
                <w:szCs w:val="24"/>
                <w:shd w:val="clear" w:color="auto" w:fill="FFFFFF"/>
              </w:rPr>
              <w:t>Owner/Director</w:t>
            </w:r>
          </w:p>
        </w:tc>
        <w:tc>
          <w:tcPr>
            <w:tcW w:w="3117" w:type="dxa"/>
          </w:tcPr>
          <w:p w14:paraId="5195F859" w14:textId="31D2B567" w:rsidR="008818EB" w:rsidRPr="003173E8" w:rsidRDefault="00D83BCB">
            <w:pPr>
              <w:pStyle w:val="ListParagraph"/>
              <w:spacing w:after="0" w:line="240" w:lineRule="auto"/>
              <w:ind w:left="0"/>
              <w:jc w:val="center"/>
              <w:rPr>
                <w:rFonts w:ascii="Quire Sans" w:hAnsi="Quire Sans" w:cs="Quire Sans"/>
                <w:b/>
                <w:bCs/>
                <w:color w:val="000000"/>
                <w:sz w:val="24"/>
                <w:szCs w:val="24"/>
                <w:shd w:val="clear" w:color="auto" w:fill="FFFFFF"/>
              </w:rPr>
            </w:pPr>
            <w:r>
              <w:rPr>
                <w:rFonts w:ascii="Quire Sans" w:hAnsi="Quire Sans" w:cs="Quire Sans"/>
                <w:b/>
                <w:bCs/>
                <w:color w:val="000000"/>
                <w:sz w:val="24"/>
                <w:szCs w:val="24"/>
                <w:shd w:val="clear" w:color="auto" w:fill="FFFFFF"/>
              </w:rPr>
              <w:t>Administration</w:t>
            </w:r>
          </w:p>
        </w:tc>
      </w:tr>
      <w:tr w:rsidR="008818EB" w:rsidRPr="003173E8" w14:paraId="7B02AE1E" w14:textId="77777777">
        <w:tc>
          <w:tcPr>
            <w:tcW w:w="3116" w:type="dxa"/>
          </w:tcPr>
          <w:p w14:paraId="29574613" w14:textId="5F1FC746" w:rsidR="008818EB" w:rsidRPr="003173E8" w:rsidRDefault="00D83BCB">
            <w:pPr>
              <w:pStyle w:val="ListParagraph"/>
              <w:spacing w:after="0" w:line="240" w:lineRule="auto"/>
              <w:ind w:left="0"/>
              <w:jc w:val="center"/>
              <w:rPr>
                <w:rFonts w:ascii="Quire Sans" w:hAnsi="Quire Sans" w:cs="Quire Sans"/>
                <w:color w:val="000000"/>
                <w:sz w:val="24"/>
                <w:szCs w:val="24"/>
                <w:shd w:val="clear" w:color="auto" w:fill="FFFFFF"/>
              </w:rPr>
            </w:pPr>
            <w:r>
              <w:rPr>
                <w:rFonts w:ascii="Quire Sans" w:hAnsi="Quire Sans" w:cs="Quire Sans"/>
                <w:color w:val="000000"/>
                <w:sz w:val="24"/>
                <w:szCs w:val="24"/>
                <w:shd w:val="clear" w:color="auto" w:fill="FFFFFF"/>
              </w:rPr>
              <w:t>Amber Frazer</w:t>
            </w:r>
          </w:p>
        </w:tc>
        <w:tc>
          <w:tcPr>
            <w:tcW w:w="3117" w:type="dxa"/>
          </w:tcPr>
          <w:p w14:paraId="14281894" w14:textId="2344CAC0" w:rsidR="008818EB" w:rsidRPr="003173E8" w:rsidRDefault="00D83BCB">
            <w:pPr>
              <w:pStyle w:val="ListParagraph"/>
              <w:spacing w:after="0" w:line="240" w:lineRule="auto"/>
              <w:ind w:left="0"/>
              <w:jc w:val="center"/>
              <w:rPr>
                <w:rFonts w:ascii="Quire Sans" w:hAnsi="Quire Sans" w:cs="Quire Sans"/>
                <w:b/>
                <w:bCs/>
                <w:color w:val="000000"/>
                <w:sz w:val="24"/>
                <w:szCs w:val="24"/>
                <w:shd w:val="clear" w:color="auto" w:fill="FFFFFF"/>
              </w:rPr>
            </w:pPr>
            <w:r>
              <w:rPr>
                <w:rFonts w:ascii="Quire Sans" w:hAnsi="Quire Sans" w:cs="Quire Sans"/>
                <w:b/>
                <w:bCs/>
                <w:color w:val="000000"/>
                <w:sz w:val="24"/>
                <w:szCs w:val="24"/>
                <w:shd w:val="clear" w:color="auto" w:fill="FFFFFF"/>
              </w:rPr>
              <w:t>Educator Coach</w:t>
            </w:r>
          </w:p>
        </w:tc>
        <w:tc>
          <w:tcPr>
            <w:tcW w:w="3117" w:type="dxa"/>
          </w:tcPr>
          <w:p w14:paraId="6143A44B" w14:textId="4268D25F" w:rsidR="008818EB" w:rsidRPr="003173E8" w:rsidRDefault="00D83BCB">
            <w:pPr>
              <w:pStyle w:val="ListParagraph"/>
              <w:spacing w:after="0" w:line="240" w:lineRule="auto"/>
              <w:ind w:left="0"/>
              <w:jc w:val="center"/>
              <w:rPr>
                <w:rFonts w:ascii="Quire Sans" w:hAnsi="Quire Sans" w:cs="Quire Sans"/>
                <w:b/>
                <w:bCs/>
                <w:color w:val="000000"/>
                <w:sz w:val="24"/>
                <w:szCs w:val="24"/>
                <w:shd w:val="clear" w:color="auto" w:fill="FFFFFF"/>
              </w:rPr>
            </w:pPr>
            <w:r>
              <w:rPr>
                <w:rFonts w:ascii="Quire Sans" w:hAnsi="Quire Sans" w:cs="Quire Sans"/>
                <w:b/>
                <w:bCs/>
                <w:color w:val="000000"/>
                <w:sz w:val="24"/>
                <w:szCs w:val="24"/>
                <w:shd w:val="clear" w:color="auto" w:fill="FFFFFF"/>
              </w:rPr>
              <w:t>Administration</w:t>
            </w:r>
          </w:p>
        </w:tc>
      </w:tr>
      <w:tr w:rsidR="008818EB" w:rsidRPr="003173E8" w14:paraId="68E3C000" w14:textId="77777777">
        <w:tc>
          <w:tcPr>
            <w:tcW w:w="3116" w:type="dxa"/>
          </w:tcPr>
          <w:p w14:paraId="30DEA764" w14:textId="668C4061" w:rsidR="008818EB" w:rsidRPr="003173E8" w:rsidRDefault="00D83BCB">
            <w:pPr>
              <w:pStyle w:val="ListParagraph"/>
              <w:spacing w:after="0" w:line="240" w:lineRule="auto"/>
              <w:ind w:left="0"/>
              <w:jc w:val="center"/>
              <w:rPr>
                <w:rFonts w:ascii="Quire Sans" w:hAnsi="Quire Sans" w:cs="Quire Sans"/>
                <w:color w:val="000000"/>
                <w:sz w:val="24"/>
                <w:szCs w:val="24"/>
                <w:shd w:val="clear" w:color="auto" w:fill="FFFFFF"/>
              </w:rPr>
            </w:pPr>
            <w:r>
              <w:rPr>
                <w:rFonts w:ascii="Quire Sans" w:hAnsi="Quire Sans" w:cs="Quire Sans"/>
                <w:color w:val="000000"/>
                <w:sz w:val="24"/>
                <w:szCs w:val="24"/>
                <w:shd w:val="clear" w:color="auto" w:fill="FFFFFF"/>
              </w:rPr>
              <w:t>Victoria Guidry</w:t>
            </w:r>
          </w:p>
        </w:tc>
        <w:tc>
          <w:tcPr>
            <w:tcW w:w="3117" w:type="dxa"/>
          </w:tcPr>
          <w:p w14:paraId="68C86FC8" w14:textId="65EAF270" w:rsidR="008818EB" w:rsidRPr="003173E8" w:rsidRDefault="00D83BCB">
            <w:pPr>
              <w:pStyle w:val="ListParagraph"/>
              <w:spacing w:after="0" w:line="240" w:lineRule="auto"/>
              <w:ind w:left="0"/>
              <w:jc w:val="center"/>
              <w:rPr>
                <w:rFonts w:ascii="Quire Sans" w:hAnsi="Quire Sans" w:cs="Quire Sans"/>
                <w:b/>
                <w:bCs/>
                <w:color w:val="000000"/>
                <w:sz w:val="24"/>
                <w:szCs w:val="24"/>
                <w:shd w:val="clear" w:color="auto" w:fill="FFFFFF"/>
              </w:rPr>
            </w:pPr>
            <w:r>
              <w:rPr>
                <w:rFonts w:ascii="Quire Sans" w:hAnsi="Quire Sans" w:cs="Quire Sans"/>
                <w:b/>
                <w:bCs/>
                <w:color w:val="000000"/>
                <w:sz w:val="24"/>
                <w:szCs w:val="24"/>
                <w:shd w:val="clear" w:color="auto" w:fill="FFFFFF"/>
              </w:rPr>
              <w:t>Admissions</w:t>
            </w:r>
          </w:p>
        </w:tc>
        <w:tc>
          <w:tcPr>
            <w:tcW w:w="3117" w:type="dxa"/>
          </w:tcPr>
          <w:p w14:paraId="6C753E4B" w14:textId="10D07BD4" w:rsidR="008818EB" w:rsidRPr="003173E8" w:rsidRDefault="00D83BCB">
            <w:pPr>
              <w:pStyle w:val="ListParagraph"/>
              <w:spacing w:after="0" w:line="240" w:lineRule="auto"/>
              <w:ind w:left="0"/>
              <w:jc w:val="center"/>
              <w:rPr>
                <w:rFonts w:ascii="Quire Sans" w:hAnsi="Quire Sans" w:cs="Quire Sans"/>
                <w:b/>
                <w:bCs/>
                <w:color w:val="000000"/>
                <w:sz w:val="24"/>
                <w:szCs w:val="24"/>
                <w:shd w:val="clear" w:color="auto" w:fill="FFFFFF"/>
              </w:rPr>
            </w:pPr>
            <w:r>
              <w:rPr>
                <w:rFonts w:ascii="Quire Sans" w:hAnsi="Quire Sans" w:cs="Quire Sans"/>
                <w:b/>
                <w:bCs/>
                <w:color w:val="000000"/>
                <w:sz w:val="24"/>
                <w:szCs w:val="24"/>
                <w:shd w:val="clear" w:color="auto" w:fill="FFFFFF"/>
              </w:rPr>
              <w:t>Administration</w:t>
            </w:r>
          </w:p>
        </w:tc>
      </w:tr>
      <w:tr w:rsidR="008818EB" w:rsidRPr="003173E8" w14:paraId="282FC1D1" w14:textId="77777777">
        <w:tc>
          <w:tcPr>
            <w:tcW w:w="3116" w:type="dxa"/>
          </w:tcPr>
          <w:p w14:paraId="0449AA7A" w14:textId="6C3C091A" w:rsidR="008818EB" w:rsidRPr="003173E8" w:rsidRDefault="00D83BCB">
            <w:pPr>
              <w:pStyle w:val="ListParagraph"/>
              <w:spacing w:after="0" w:line="240" w:lineRule="auto"/>
              <w:ind w:left="0"/>
              <w:jc w:val="center"/>
              <w:rPr>
                <w:rFonts w:ascii="Quire Sans" w:hAnsi="Quire Sans" w:cs="Quire Sans"/>
                <w:color w:val="000000"/>
                <w:sz w:val="24"/>
                <w:szCs w:val="24"/>
                <w:shd w:val="clear" w:color="auto" w:fill="FFFFFF"/>
              </w:rPr>
            </w:pPr>
            <w:r>
              <w:rPr>
                <w:rFonts w:ascii="Quire Sans" w:hAnsi="Quire Sans" w:cs="Quire Sans"/>
                <w:color w:val="000000"/>
                <w:sz w:val="24"/>
                <w:szCs w:val="24"/>
                <w:shd w:val="clear" w:color="auto" w:fill="FFFFFF"/>
              </w:rPr>
              <w:t>Adele Kelly</w:t>
            </w:r>
          </w:p>
        </w:tc>
        <w:tc>
          <w:tcPr>
            <w:tcW w:w="3117" w:type="dxa"/>
          </w:tcPr>
          <w:p w14:paraId="191DC212" w14:textId="712A00E7" w:rsidR="008818EB" w:rsidRPr="003173E8" w:rsidRDefault="00D83BCB">
            <w:pPr>
              <w:pStyle w:val="ListParagraph"/>
              <w:spacing w:after="0" w:line="240" w:lineRule="auto"/>
              <w:ind w:left="0"/>
              <w:jc w:val="center"/>
              <w:rPr>
                <w:rFonts w:ascii="Quire Sans" w:hAnsi="Quire Sans" w:cs="Quire Sans"/>
                <w:b/>
                <w:bCs/>
                <w:color w:val="000000"/>
                <w:sz w:val="24"/>
                <w:szCs w:val="24"/>
                <w:shd w:val="clear" w:color="auto" w:fill="FFFFFF"/>
              </w:rPr>
            </w:pPr>
            <w:r>
              <w:rPr>
                <w:rFonts w:ascii="Quire Sans" w:hAnsi="Quire Sans" w:cs="Quire Sans"/>
                <w:b/>
                <w:bCs/>
                <w:color w:val="000000"/>
                <w:sz w:val="24"/>
                <w:szCs w:val="24"/>
                <w:shd w:val="clear" w:color="auto" w:fill="FFFFFF"/>
              </w:rPr>
              <w:t>Marketing/Financials</w:t>
            </w:r>
          </w:p>
        </w:tc>
        <w:tc>
          <w:tcPr>
            <w:tcW w:w="3117" w:type="dxa"/>
          </w:tcPr>
          <w:p w14:paraId="25AAE569" w14:textId="58403833" w:rsidR="008818EB" w:rsidRPr="003173E8" w:rsidRDefault="00D83BCB">
            <w:pPr>
              <w:pStyle w:val="ListParagraph"/>
              <w:spacing w:after="0" w:line="240" w:lineRule="auto"/>
              <w:ind w:left="0"/>
              <w:jc w:val="center"/>
              <w:rPr>
                <w:rFonts w:ascii="Quire Sans" w:hAnsi="Quire Sans" w:cs="Quire Sans"/>
                <w:b/>
                <w:bCs/>
                <w:color w:val="000000"/>
                <w:sz w:val="24"/>
                <w:szCs w:val="24"/>
                <w:shd w:val="clear" w:color="auto" w:fill="FFFFFF"/>
              </w:rPr>
            </w:pPr>
            <w:r>
              <w:rPr>
                <w:rFonts w:ascii="Quire Sans" w:hAnsi="Quire Sans" w:cs="Quire Sans"/>
                <w:b/>
                <w:bCs/>
                <w:color w:val="000000"/>
                <w:sz w:val="24"/>
                <w:szCs w:val="24"/>
                <w:shd w:val="clear" w:color="auto" w:fill="FFFFFF"/>
              </w:rPr>
              <w:t>Administration</w:t>
            </w:r>
          </w:p>
        </w:tc>
      </w:tr>
      <w:tr w:rsidR="00DD2DA0" w:rsidRPr="003173E8" w14:paraId="32000E42" w14:textId="77777777">
        <w:tc>
          <w:tcPr>
            <w:tcW w:w="3116" w:type="dxa"/>
          </w:tcPr>
          <w:p w14:paraId="04836CFC" w14:textId="6C6722D2" w:rsidR="00DD2DA0" w:rsidRDefault="00DD2DA0">
            <w:pPr>
              <w:pStyle w:val="ListParagraph"/>
              <w:spacing w:after="0" w:line="240" w:lineRule="auto"/>
              <w:ind w:left="0"/>
              <w:jc w:val="center"/>
              <w:rPr>
                <w:rFonts w:ascii="Quire Sans" w:hAnsi="Quire Sans" w:cs="Quire Sans"/>
                <w:color w:val="000000"/>
                <w:sz w:val="24"/>
                <w:szCs w:val="24"/>
                <w:shd w:val="clear" w:color="auto" w:fill="FFFFFF"/>
              </w:rPr>
            </w:pPr>
            <w:r>
              <w:rPr>
                <w:rFonts w:ascii="Quire Sans" w:hAnsi="Quire Sans" w:cs="Quire Sans"/>
                <w:color w:val="000000"/>
                <w:sz w:val="24"/>
                <w:szCs w:val="24"/>
                <w:shd w:val="clear" w:color="auto" w:fill="FFFFFF"/>
              </w:rPr>
              <w:t>Annmarie Lemons</w:t>
            </w:r>
          </w:p>
        </w:tc>
        <w:tc>
          <w:tcPr>
            <w:tcW w:w="3117" w:type="dxa"/>
          </w:tcPr>
          <w:p w14:paraId="40F8BE57" w14:textId="35AED9AD" w:rsidR="00DD2DA0" w:rsidRDefault="00DD2DA0">
            <w:pPr>
              <w:pStyle w:val="ListParagraph"/>
              <w:spacing w:after="0" w:line="240" w:lineRule="auto"/>
              <w:ind w:left="0"/>
              <w:jc w:val="center"/>
              <w:rPr>
                <w:rFonts w:ascii="Quire Sans" w:hAnsi="Quire Sans" w:cs="Quire Sans"/>
                <w:b/>
                <w:bCs/>
                <w:color w:val="000000"/>
                <w:sz w:val="24"/>
                <w:szCs w:val="24"/>
                <w:shd w:val="clear" w:color="auto" w:fill="FFFFFF"/>
              </w:rPr>
            </w:pPr>
            <w:r>
              <w:rPr>
                <w:rFonts w:ascii="Quire Sans" w:hAnsi="Quire Sans" w:cs="Quire Sans"/>
                <w:b/>
                <w:bCs/>
                <w:color w:val="000000"/>
                <w:sz w:val="24"/>
                <w:szCs w:val="24"/>
                <w:shd w:val="clear" w:color="auto" w:fill="FFFFFF"/>
              </w:rPr>
              <w:t>Guest Coordinator</w:t>
            </w:r>
          </w:p>
        </w:tc>
        <w:tc>
          <w:tcPr>
            <w:tcW w:w="3117" w:type="dxa"/>
          </w:tcPr>
          <w:p w14:paraId="21AAD6D3" w14:textId="535F8CF4" w:rsidR="00DD2DA0" w:rsidRDefault="00DD2DA0">
            <w:pPr>
              <w:pStyle w:val="ListParagraph"/>
              <w:spacing w:after="0" w:line="240" w:lineRule="auto"/>
              <w:ind w:left="0"/>
              <w:jc w:val="center"/>
              <w:rPr>
                <w:rFonts w:ascii="Quire Sans" w:hAnsi="Quire Sans" w:cs="Quire Sans"/>
                <w:b/>
                <w:bCs/>
                <w:color w:val="000000"/>
                <w:sz w:val="24"/>
                <w:szCs w:val="24"/>
                <w:shd w:val="clear" w:color="auto" w:fill="FFFFFF"/>
              </w:rPr>
            </w:pPr>
            <w:r>
              <w:rPr>
                <w:rFonts w:ascii="Quire Sans" w:hAnsi="Quire Sans" w:cs="Quire Sans"/>
                <w:b/>
                <w:bCs/>
                <w:color w:val="000000"/>
                <w:sz w:val="24"/>
                <w:szCs w:val="24"/>
                <w:shd w:val="clear" w:color="auto" w:fill="FFFFFF"/>
              </w:rPr>
              <w:t>Administration</w:t>
            </w:r>
          </w:p>
        </w:tc>
      </w:tr>
      <w:tr w:rsidR="008818EB" w:rsidRPr="003173E8" w14:paraId="5C8B19F8" w14:textId="77777777">
        <w:tc>
          <w:tcPr>
            <w:tcW w:w="3116" w:type="dxa"/>
          </w:tcPr>
          <w:p w14:paraId="4B2B2C24" w14:textId="133C36AF" w:rsidR="008818EB" w:rsidRPr="003173E8" w:rsidRDefault="00D83BCB">
            <w:pPr>
              <w:pStyle w:val="ListParagraph"/>
              <w:spacing w:after="0" w:line="240" w:lineRule="auto"/>
              <w:ind w:left="0"/>
              <w:jc w:val="center"/>
              <w:rPr>
                <w:rFonts w:ascii="Quire Sans" w:hAnsi="Quire Sans" w:cs="Quire Sans"/>
                <w:color w:val="000000"/>
                <w:sz w:val="24"/>
                <w:szCs w:val="24"/>
                <w:shd w:val="clear" w:color="auto" w:fill="FFFFFF"/>
              </w:rPr>
            </w:pPr>
            <w:r>
              <w:rPr>
                <w:rFonts w:ascii="Quire Sans" w:hAnsi="Quire Sans" w:cs="Quire Sans"/>
                <w:color w:val="000000"/>
                <w:sz w:val="24"/>
                <w:szCs w:val="24"/>
                <w:shd w:val="clear" w:color="auto" w:fill="FFFFFF"/>
              </w:rPr>
              <w:t>Jessica Cormier</w:t>
            </w:r>
          </w:p>
        </w:tc>
        <w:tc>
          <w:tcPr>
            <w:tcW w:w="3117" w:type="dxa"/>
          </w:tcPr>
          <w:p w14:paraId="52494A47" w14:textId="717820AB" w:rsidR="008818EB" w:rsidRPr="003173E8" w:rsidRDefault="00D83BCB">
            <w:pPr>
              <w:pStyle w:val="ListParagraph"/>
              <w:spacing w:after="0" w:line="240" w:lineRule="auto"/>
              <w:ind w:left="0"/>
              <w:jc w:val="center"/>
              <w:rPr>
                <w:rFonts w:ascii="Quire Sans" w:hAnsi="Quire Sans" w:cs="Quire Sans"/>
                <w:b/>
                <w:bCs/>
                <w:color w:val="000000"/>
                <w:sz w:val="24"/>
                <w:szCs w:val="24"/>
                <w:shd w:val="clear" w:color="auto" w:fill="FFFFFF"/>
              </w:rPr>
            </w:pPr>
            <w:r>
              <w:rPr>
                <w:rFonts w:ascii="Quire Sans" w:hAnsi="Quire Sans" w:cs="Quire Sans"/>
                <w:b/>
                <w:bCs/>
                <w:color w:val="000000"/>
                <w:sz w:val="24"/>
                <w:szCs w:val="24"/>
                <w:shd w:val="clear" w:color="auto" w:fill="FFFFFF"/>
              </w:rPr>
              <w:t>Instructor</w:t>
            </w:r>
          </w:p>
        </w:tc>
        <w:tc>
          <w:tcPr>
            <w:tcW w:w="3117" w:type="dxa"/>
          </w:tcPr>
          <w:p w14:paraId="60B36088" w14:textId="2D1BF2DF" w:rsidR="008818EB" w:rsidRPr="003173E8" w:rsidRDefault="006F5BA1">
            <w:pPr>
              <w:pStyle w:val="ListParagraph"/>
              <w:spacing w:after="0" w:line="240" w:lineRule="auto"/>
              <w:ind w:left="0"/>
              <w:jc w:val="center"/>
              <w:rPr>
                <w:rFonts w:ascii="Quire Sans" w:hAnsi="Quire Sans" w:cs="Quire Sans"/>
                <w:b/>
                <w:bCs/>
                <w:color w:val="000000"/>
                <w:sz w:val="24"/>
                <w:szCs w:val="24"/>
                <w:shd w:val="clear" w:color="auto" w:fill="FFFFFF"/>
              </w:rPr>
            </w:pPr>
            <w:r>
              <w:rPr>
                <w:rFonts w:ascii="Quire Sans" w:hAnsi="Quire Sans" w:cs="Quire Sans"/>
                <w:b/>
                <w:bCs/>
                <w:color w:val="000000"/>
                <w:sz w:val="24"/>
                <w:szCs w:val="24"/>
                <w:shd w:val="clear" w:color="auto" w:fill="FFFFFF"/>
              </w:rPr>
              <w:t>Education</w:t>
            </w:r>
          </w:p>
        </w:tc>
      </w:tr>
      <w:tr w:rsidR="008818EB" w:rsidRPr="003173E8" w14:paraId="248D98EF" w14:textId="77777777">
        <w:tc>
          <w:tcPr>
            <w:tcW w:w="3116" w:type="dxa"/>
          </w:tcPr>
          <w:p w14:paraId="5F7033C1" w14:textId="773A7187" w:rsidR="008818EB" w:rsidRPr="003173E8" w:rsidRDefault="006F5BA1">
            <w:pPr>
              <w:pStyle w:val="ListParagraph"/>
              <w:spacing w:after="0" w:line="240" w:lineRule="auto"/>
              <w:ind w:left="0"/>
              <w:jc w:val="center"/>
              <w:rPr>
                <w:rFonts w:ascii="Quire Sans" w:hAnsi="Quire Sans" w:cs="Quire Sans"/>
                <w:color w:val="000000"/>
                <w:sz w:val="24"/>
                <w:szCs w:val="24"/>
                <w:shd w:val="clear" w:color="auto" w:fill="FFFFFF"/>
              </w:rPr>
            </w:pPr>
            <w:r>
              <w:rPr>
                <w:rFonts w:ascii="Quire Sans" w:hAnsi="Quire Sans" w:cs="Quire Sans"/>
                <w:color w:val="000000"/>
                <w:sz w:val="24"/>
                <w:szCs w:val="24"/>
                <w:shd w:val="clear" w:color="auto" w:fill="FFFFFF"/>
              </w:rPr>
              <w:t>Kali Hebert</w:t>
            </w:r>
          </w:p>
        </w:tc>
        <w:tc>
          <w:tcPr>
            <w:tcW w:w="3117" w:type="dxa"/>
          </w:tcPr>
          <w:p w14:paraId="6E7E6C32" w14:textId="1D22F552" w:rsidR="008818EB" w:rsidRPr="003173E8" w:rsidRDefault="006F5BA1">
            <w:pPr>
              <w:pStyle w:val="ListParagraph"/>
              <w:spacing w:after="0" w:line="240" w:lineRule="auto"/>
              <w:ind w:left="0"/>
              <w:jc w:val="center"/>
              <w:rPr>
                <w:rFonts w:ascii="Quire Sans" w:hAnsi="Quire Sans" w:cs="Quire Sans"/>
                <w:b/>
                <w:bCs/>
                <w:color w:val="000000"/>
                <w:sz w:val="24"/>
                <w:szCs w:val="24"/>
                <w:shd w:val="clear" w:color="auto" w:fill="FFFFFF"/>
              </w:rPr>
            </w:pPr>
            <w:r>
              <w:rPr>
                <w:rFonts w:ascii="Quire Sans" w:hAnsi="Quire Sans" w:cs="Quire Sans"/>
                <w:b/>
                <w:bCs/>
                <w:color w:val="000000"/>
                <w:sz w:val="24"/>
                <w:szCs w:val="24"/>
                <w:shd w:val="clear" w:color="auto" w:fill="FFFFFF"/>
              </w:rPr>
              <w:t>Instructor</w:t>
            </w:r>
          </w:p>
        </w:tc>
        <w:tc>
          <w:tcPr>
            <w:tcW w:w="3117" w:type="dxa"/>
          </w:tcPr>
          <w:p w14:paraId="0309A863" w14:textId="7A4E5ABB" w:rsidR="008818EB" w:rsidRPr="003173E8" w:rsidRDefault="006F5BA1">
            <w:pPr>
              <w:pStyle w:val="ListParagraph"/>
              <w:spacing w:after="0" w:line="240" w:lineRule="auto"/>
              <w:ind w:left="0"/>
              <w:jc w:val="center"/>
              <w:rPr>
                <w:rFonts w:ascii="Quire Sans" w:hAnsi="Quire Sans" w:cs="Quire Sans"/>
                <w:b/>
                <w:bCs/>
                <w:color w:val="000000"/>
                <w:sz w:val="24"/>
                <w:szCs w:val="24"/>
                <w:shd w:val="clear" w:color="auto" w:fill="FFFFFF"/>
              </w:rPr>
            </w:pPr>
            <w:r>
              <w:rPr>
                <w:rFonts w:ascii="Quire Sans" w:hAnsi="Quire Sans" w:cs="Quire Sans"/>
                <w:b/>
                <w:bCs/>
                <w:color w:val="000000"/>
                <w:sz w:val="24"/>
                <w:szCs w:val="24"/>
                <w:shd w:val="clear" w:color="auto" w:fill="FFFFFF"/>
              </w:rPr>
              <w:t>Education</w:t>
            </w:r>
          </w:p>
        </w:tc>
      </w:tr>
      <w:tr w:rsidR="006F5BA1" w:rsidRPr="003173E8" w14:paraId="180B859C" w14:textId="77777777">
        <w:tc>
          <w:tcPr>
            <w:tcW w:w="3116" w:type="dxa"/>
          </w:tcPr>
          <w:p w14:paraId="69779DDD" w14:textId="54F6C947" w:rsidR="006F5BA1" w:rsidRDefault="006F5BA1">
            <w:pPr>
              <w:pStyle w:val="ListParagraph"/>
              <w:spacing w:after="0" w:line="240" w:lineRule="auto"/>
              <w:ind w:left="0"/>
              <w:jc w:val="center"/>
              <w:rPr>
                <w:rFonts w:ascii="Quire Sans" w:hAnsi="Quire Sans" w:cs="Quire Sans"/>
                <w:color w:val="000000"/>
                <w:sz w:val="24"/>
                <w:szCs w:val="24"/>
                <w:shd w:val="clear" w:color="auto" w:fill="FFFFFF"/>
              </w:rPr>
            </w:pPr>
            <w:r>
              <w:rPr>
                <w:rFonts w:ascii="Quire Sans" w:hAnsi="Quire Sans" w:cs="Quire Sans"/>
                <w:color w:val="000000"/>
                <w:sz w:val="24"/>
                <w:szCs w:val="24"/>
                <w:shd w:val="clear" w:color="auto" w:fill="FFFFFF"/>
              </w:rPr>
              <w:t>Kelli Knight</w:t>
            </w:r>
          </w:p>
        </w:tc>
        <w:tc>
          <w:tcPr>
            <w:tcW w:w="3117" w:type="dxa"/>
          </w:tcPr>
          <w:p w14:paraId="2CF01AC0" w14:textId="30ADA291" w:rsidR="006F5BA1" w:rsidRPr="003173E8" w:rsidRDefault="006F5BA1">
            <w:pPr>
              <w:pStyle w:val="ListParagraph"/>
              <w:spacing w:after="0" w:line="240" w:lineRule="auto"/>
              <w:ind w:left="0"/>
              <w:jc w:val="center"/>
              <w:rPr>
                <w:rFonts w:ascii="Quire Sans" w:hAnsi="Quire Sans" w:cs="Quire Sans"/>
                <w:b/>
                <w:bCs/>
                <w:color w:val="000000"/>
                <w:sz w:val="24"/>
                <w:szCs w:val="24"/>
                <w:shd w:val="clear" w:color="auto" w:fill="FFFFFF"/>
              </w:rPr>
            </w:pPr>
            <w:r>
              <w:rPr>
                <w:rFonts w:ascii="Quire Sans" w:hAnsi="Quire Sans" w:cs="Quire Sans"/>
                <w:b/>
                <w:bCs/>
                <w:color w:val="000000"/>
                <w:sz w:val="24"/>
                <w:szCs w:val="24"/>
                <w:shd w:val="clear" w:color="auto" w:fill="FFFFFF"/>
              </w:rPr>
              <w:t>Instructor</w:t>
            </w:r>
          </w:p>
        </w:tc>
        <w:tc>
          <w:tcPr>
            <w:tcW w:w="3117" w:type="dxa"/>
          </w:tcPr>
          <w:p w14:paraId="123F0E12" w14:textId="4C6EDF5E" w:rsidR="006F5BA1" w:rsidRPr="003173E8" w:rsidRDefault="006F5BA1">
            <w:pPr>
              <w:pStyle w:val="ListParagraph"/>
              <w:spacing w:after="0" w:line="240" w:lineRule="auto"/>
              <w:ind w:left="0"/>
              <w:jc w:val="center"/>
              <w:rPr>
                <w:rFonts w:ascii="Quire Sans" w:hAnsi="Quire Sans" w:cs="Quire Sans"/>
                <w:b/>
                <w:bCs/>
                <w:color w:val="000000"/>
                <w:sz w:val="24"/>
                <w:szCs w:val="24"/>
                <w:shd w:val="clear" w:color="auto" w:fill="FFFFFF"/>
              </w:rPr>
            </w:pPr>
            <w:r>
              <w:rPr>
                <w:rFonts w:ascii="Quire Sans" w:hAnsi="Quire Sans" w:cs="Quire Sans"/>
                <w:b/>
                <w:bCs/>
                <w:color w:val="000000"/>
                <w:sz w:val="24"/>
                <w:szCs w:val="24"/>
                <w:shd w:val="clear" w:color="auto" w:fill="FFFFFF"/>
              </w:rPr>
              <w:t>Education</w:t>
            </w:r>
          </w:p>
        </w:tc>
      </w:tr>
      <w:tr w:rsidR="006F5BA1" w:rsidRPr="003173E8" w14:paraId="0BFD0BE5" w14:textId="77777777">
        <w:tc>
          <w:tcPr>
            <w:tcW w:w="3116" w:type="dxa"/>
          </w:tcPr>
          <w:p w14:paraId="1385D933" w14:textId="4F99B1F2" w:rsidR="006F5BA1" w:rsidRDefault="006F5BA1">
            <w:pPr>
              <w:pStyle w:val="ListParagraph"/>
              <w:spacing w:after="0" w:line="240" w:lineRule="auto"/>
              <w:ind w:left="0"/>
              <w:jc w:val="center"/>
              <w:rPr>
                <w:rFonts w:ascii="Quire Sans" w:hAnsi="Quire Sans" w:cs="Quire Sans"/>
                <w:color w:val="000000"/>
                <w:sz w:val="24"/>
                <w:szCs w:val="24"/>
                <w:shd w:val="clear" w:color="auto" w:fill="FFFFFF"/>
              </w:rPr>
            </w:pPr>
            <w:r>
              <w:rPr>
                <w:rFonts w:ascii="Quire Sans" w:hAnsi="Quire Sans" w:cs="Quire Sans"/>
                <w:color w:val="000000"/>
                <w:sz w:val="24"/>
                <w:szCs w:val="24"/>
                <w:shd w:val="clear" w:color="auto" w:fill="FFFFFF"/>
              </w:rPr>
              <w:t>Macy Huffman</w:t>
            </w:r>
          </w:p>
        </w:tc>
        <w:tc>
          <w:tcPr>
            <w:tcW w:w="3117" w:type="dxa"/>
          </w:tcPr>
          <w:p w14:paraId="10EA28BC" w14:textId="5341DDDA" w:rsidR="006F5BA1" w:rsidRPr="003173E8" w:rsidRDefault="006F5BA1">
            <w:pPr>
              <w:pStyle w:val="ListParagraph"/>
              <w:spacing w:after="0" w:line="240" w:lineRule="auto"/>
              <w:ind w:left="0"/>
              <w:jc w:val="center"/>
              <w:rPr>
                <w:rFonts w:ascii="Quire Sans" w:hAnsi="Quire Sans" w:cs="Quire Sans"/>
                <w:b/>
                <w:bCs/>
                <w:color w:val="000000"/>
                <w:sz w:val="24"/>
                <w:szCs w:val="24"/>
                <w:shd w:val="clear" w:color="auto" w:fill="FFFFFF"/>
              </w:rPr>
            </w:pPr>
            <w:r>
              <w:rPr>
                <w:rFonts w:ascii="Quire Sans" w:hAnsi="Quire Sans" w:cs="Quire Sans"/>
                <w:b/>
                <w:bCs/>
                <w:color w:val="000000"/>
                <w:sz w:val="24"/>
                <w:szCs w:val="24"/>
                <w:shd w:val="clear" w:color="auto" w:fill="FFFFFF"/>
              </w:rPr>
              <w:t>Instructor</w:t>
            </w:r>
          </w:p>
        </w:tc>
        <w:tc>
          <w:tcPr>
            <w:tcW w:w="3117" w:type="dxa"/>
          </w:tcPr>
          <w:p w14:paraId="02297869" w14:textId="526ACFDC" w:rsidR="006F5BA1" w:rsidRPr="003173E8" w:rsidRDefault="006F5BA1">
            <w:pPr>
              <w:pStyle w:val="ListParagraph"/>
              <w:spacing w:after="0" w:line="240" w:lineRule="auto"/>
              <w:ind w:left="0"/>
              <w:jc w:val="center"/>
              <w:rPr>
                <w:rFonts w:ascii="Quire Sans" w:hAnsi="Quire Sans" w:cs="Quire Sans"/>
                <w:b/>
                <w:bCs/>
                <w:color w:val="000000"/>
                <w:sz w:val="24"/>
                <w:szCs w:val="24"/>
                <w:shd w:val="clear" w:color="auto" w:fill="FFFFFF"/>
              </w:rPr>
            </w:pPr>
            <w:r>
              <w:rPr>
                <w:rFonts w:ascii="Quire Sans" w:hAnsi="Quire Sans" w:cs="Quire Sans"/>
                <w:b/>
                <w:bCs/>
                <w:color w:val="000000"/>
                <w:sz w:val="24"/>
                <w:szCs w:val="24"/>
                <w:shd w:val="clear" w:color="auto" w:fill="FFFFFF"/>
              </w:rPr>
              <w:t>Education</w:t>
            </w:r>
          </w:p>
        </w:tc>
      </w:tr>
      <w:tr w:rsidR="006F5BA1" w:rsidRPr="003173E8" w14:paraId="3E341C66" w14:textId="77777777">
        <w:tc>
          <w:tcPr>
            <w:tcW w:w="3116" w:type="dxa"/>
          </w:tcPr>
          <w:p w14:paraId="0B86B74C" w14:textId="4CFDCCA9" w:rsidR="006F5BA1" w:rsidRDefault="00DD2DA0">
            <w:pPr>
              <w:pStyle w:val="ListParagraph"/>
              <w:spacing w:after="0" w:line="240" w:lineRule="auto"/>
              <w:ind w:left="0"/>
              <w:jc w:val="center"/>
              <w:rPr>
                <w:rFonts w:ascii="Quire Sans" w:hAnsi="Quire Sans" w:cs="Quire Sans"/>
                <w:color w:val="000000"/>
                <w:sz w:val="24"/>
                <w:szCs w:val="24"/>
                <w:shd w:val="clear" w:color="auto" w:fill="FFFFFF"/>
              </w:rPr>
            </w:pPr>
            <w:r>
              <w:rPr>
                <w:rFonts w:ascii="Quire Sans" w:hAnsi="Quire Sans" w:cs="Quire Sans"/>
                <w:color w:val="000000"/>
                <w:sz w:val="24"/>
                <w:szCs w:val="24"/>
                <w:shd w:val="clear" w:color="auto" w:fill="FFFFFF"/>
              </w:rPr>
              <w:t>Jania Sonnier</w:t>
            </w:r>
          </w:p>
        </w:tc>
        <w:tc>
          <w:tcPr>
            <w:tcW w:w="3117" w:type="dxa"/>
          </w:tcPr>
          <w:p w14:paraId="4A329349" w14:textId="681939E4" w:rsidR="006F5BA1" w:rsidRPr="003173E8" w:rsidRDefault="00DD2DA0">
            <w:pPr>
              <w:pStyle w:val="ListParagraph"/>
              <w:spacing w:after="0" w:line="240" w:lineRule="auto"/>
              <w:ind w:left="0"/>
              <w:jc w:val="center"/>
              <w:rPr>
                <w:rFonts w:ascii="Quire Sans" w:hAnsi="Quire Sans" w:cs="Quire Sans"/>
                <w:b/>
                <w:bCs/>
                <w:color w:val="000000"/>
                <w:sz w:val="24"/>
                <w:szCs w:val="24"/>
                <w:shd w:val="clear" w:color="auto" w:fill="FFFFFF"/>
              </w:rPr>
            </w:pPr>
            <w:r>
              <w:rPr>
                <w:rFonts w:ascii="Quire Sans" w:hAnsi="Quire Sans" w:cs="Quire Sans"/>
                <w:b/>
                <w:bCs/>
                <w:color w:val="000000"/>
                <w:sz w:val="24"/>
                <w:szCs w:val="24"/>
                <w:shd w:val="clear" w:color="auto" w:fill="FFFFFF"/>
              </w:rPr>
              <w:t>Instructor</w:t>
            </w:r>
          </w:p>
        </w:tc>
        <w:tc>
          <w:tcPr>
            <w:tcW w:w="3117" w:type="dxa"/>
          </w:tcPr>
          <w:p w14:paraId="11492599" w14:textId="1ED2EB73" w:rsidR="006F5BA1" w:rsidRPr="003173E8" w:rsidRDefault="00DD2DA0">
            <w:pPr>
              <w:pStyle w:val="ListParagraph"/>
              <w:spacing w:after="0" w:line="240" w:lineRule="auto"/>
              <w:ind w:left="0"/>
              <w:jc w:val="center"/>
              <w:rPr>
                <w:rFonts w:ascii="Quire Sans" w:hAnsi="Quire Sans" w:cs="Quire Sans"/>
                <w:b/>
                <w:bCs/>
                <w:color w:val="000000"/>
                <w:sz w:val="24"/>
                <w:szCs w:val="24"/>
                <w:shd w:val="clear" w:color="auto" w:fill="FFFFFF"/>
              </w:rPr>
            </w:pPr>
            <w:r>
              <w:rPr>
                <w:rFonts w:ascii="Quire Sans" w:hAnsi="Quire Sans" w:cs="Quire Sans"/>
                <w:b/>
                <w:bCs/>
                <w:color w:val="000000"/>
                <w:sz w:val="24"/>
                <w:szCs w:val="24"/>
                <w:shd w:val="clear" w:color="auto" w:fill="FFFFFF"/>
              </w:rPr>
              <w:t>Education</w:t>
            </w:r>
          </w:p>
        </w:tc>
      </w:tr>
      <w:tr w:rsidR="006F5BA1" w:rsidRPr="003173E8" w14:paraId="715C5864" w14:textId="77777777">
        <w:tc>
          <w:tcPr>
            <w:tcW w:w="3116" w:type="dxa"/>
          </w:tcPr>
          <w:p w14:paraId="20320EBD" w14:textId="486C0254" w:rsidR="006F5BA1" w:rsidRDefault="00DD2DA0">
            <w:pPr>
              <w:pStyle w:val="ListParagraph"/>
              <w:spacing w:after="0" w:line="240" w:lineRule="auto"/>
              <w:ind w:left="0"/>
              <w:jc w:val="center"/>
              <w:rPr>
                <w:rFonts w:ascii="Quire Sans" w:hAnsi="Quire Sans" w:cs="Quire Sans"/>
                <w:color w:val="000000"/>
                <w:sz w:val="24"/>
                <w:szCs w:val="24"/>
                <w:shd w:val="clear" w:color="auto" w:fill="FFFFFF"/>
              </w:rPr>
            </w:pPr>
            <w:r>
              <w:rPr>
                <w:rFonts w:ascii="Quire Sans" w:hAnsi="Quire Sans" w:cs="Quire Sans"/>
                <w:color w:val="000000"/>
                <w:sz w:val="24"/>
                <w:szCs w:val="24"/>
                <w:shd w:val="clear" w:color="auto" w:fill="FFFFFF"/>
              </w:rPr>
              <w:t>Mica Beaugh</w:t>
            </w:r>
          </w:p>
        </w:tc>
        <w:tc>
          <w:tcPr>
            <w:tcW w:w="3117" w:type="dxa"/>
          </w:tcPr>
          <w:p w14:paraId="3B6C2BDF" w14:textId="6F8AC3E5" w:rsidR="006F5BA1" w:rsidRPr="003173E8" w:rsidRDefault="00DD2DA0">
            <w:pPr>
              <w:pStyle w:val="ListParagraph"/>
              <w:spacing w:after="0" w:line="240" w:lineRule="auto"/>
              <w:ind w:left="0"/>
              <w:jc w:val="center"/>
              <w:rPr>
                <w:rFonts w:ascii="Quire Sans" w:hAnsi="Quire Sans" w:cs="Quire Sans"/>
                <w:b/>
                <w:bCs/>
                <w:color w:val="000000"/>
                <w:sz w:val="24"/>
                <w:szCs w:val="24"/>
                <w:shd w:val="clear" w:color="auto" w:fill="FFFFFF"/>
              </w:rPr>
            </w:pPr>
            <w:r>
              <w:rPr>
                <w:rFonts w:ascii="Quire Sans" w:hAnsi="Quire Sans" w:cs="Quire Sans"/>
                <w:b/>
                <w:bCs/>
                <w:color w:val="000000"/>
                <w:sz w:val="24"/>
                <w:szCs w:val="24"/>
                <w:shd w:val="clear" w:color="auto" w:fill="FFFFFF"/>
              </w:rPr>
              <w:t>Instructor</w:t>
            </w:r>
          </w:p>
        </w:tc>
        <w:tc>
          <w:tcPr>
            <w:tcW w:w="3117" w:type="dxa"/>
          </w:tcPr>
          <w:p w14:paraId="3FDBE13B" w14:textId="1AF59320" w:rsidR="006F5BA1" w:rsidRPr="003173E8" w:rsidRDefault="00DD2DA0">
            <w:pPr>
              <w:pStyle w:val="ListParagraph"/>
              <w:spacing w:after="0" w:line="240" w:lineRule="auto"/>
              <w:ind w:left="0"/>
              <w:jc w:val="center"/>
              <w:rPr>
                <w:rFonts w:ascii="Quire Sans" w:hAnsi="Quire Sans" w:cs="Quire Sans"/>
                <w:b/>
                <w:bCs/>
                <w:color w:val="000000"/>
                <w:sz w:val="24"/>
                <w:szCs w:val="24"/>
                <w:shd w:val="clear" w:color="auto" w:fill="FFFFFF"/>
              </w:rPr>
            </w:pPr>
            <w:r>
              <w:rPr>
                <w:rFonts w:ascii="Quire Sans" w:hAnsi="Quire Sans" w:cs="Quire Sans"/>
                <w:b/>
                <w:bCs/>
                <w:color w:val="000000"/>
                <w:sz w:val="24"/>
                <w:szCs w:val="24"/>
                <w:shd w:val="clear" w:color="auto" w:fill="FFFFFF"/>
              </w:rPr>
              <w:t>Education</w:t>
            </w:r>
          </w:p>
        </w:tc>
      </w:tr>
    </w:tbl>
    <w:p w14:paraId="6730E0CA" w14:textId="77777777" w:rsidR="008818EB" w:rsidRDefault="008818EB" w:rsidP="00523ADE">
      <w:pPr>
        <w:spacing w:after="0" w:line="240" w:lineRule="auto"/>
        <w:rPr>
          <w:rFonts w:ascii="Quire Sans" w:hAnsi="Quire Sans" w:cs="Quire Sans"/>
          <w:color w:val="000000"/>
          <w:sz w:val="20"/>
          <w:szCs w:val="20"/>
          <w:shd w:val="clear" w:color="auto" w:fill="FFFFFF"/>
        </w:rPr>
      </w:pPr>
    </w:p>
    <w:p w14:paraId="592C9FAA" w14:textId="77777777" w:rsidR="000A324E" w:rsidRDefault="000A324E" w:rsidP="00523ADE">
      <w:pPr>
        <w:spacing w:after="0" w:line="240" w:lineRule="auto"/>
        <w:rPr>
          <w:rFonts w:ascii="Aptos" w:hAnsi="Aptos" w:cs="Quire Sans"/>
          <w:b/>
          <w:bCs/>
          <w:color w:val="000000"/>
          <w:sz w:val="24"/>
          <w:szCs w:val="24"/>
          <w:shd w:val="clear" w:color="auto" w:fill="FFFFFF"/>
        </w:rPr>
      </w:pPr>
      <w:r>
        <w:rPr>
          <w:rFonts w:ascii="Aptos" w:hAnsi="Aptos" w:cs="Quire Sans"/>
          <w:b/>
          <w:bCs/>
          <w:color w:val="000000"/>
          <w:sz w:val="24"/>
          <w:szCs w:val="24"/>
          <w:shd w:val="clear" w:color="auto" w:fill="FFFFFF"/>
        </w:rPr>
        <w:t>COST OF PROGRAM(S)</w:t>
      </w:r>
    </w:p>
    <w:p w14:paraId="1FF62762" w14:textId="77777777" w:rsidR="000A324E" w:rsidRDefault="000A324E" w:rsidP="000A324E">
      <w:pPr>
        <w:tabs>
          <w:tab w:val="left" w:pos="0"/>
        </w:tabs>
        <w:rPr>
          <w:rFonts w:ascii="Arial Narrow" w:hAnsi="Arial Narrow"/>
          <w:b/>
          <w:bCs/>
          <w:sz w:val="18"/>
          <w:szCs w:val="20"/>
        </w:rPr>
      </w:pPr>
      <w:r w:rsidRPr="00A56C8A">
        <w:rPr>
          <w:rFonts w:ascii="Arial Narrow" w:hAnsi="Arial Narrow"/>
          <w:b/>
          <w:bCs/>
          <w:sz w:val="18"/>
          <w:szCs w:val="20"/>
        </w:rPr>
        <w:t>TUITION &amp; FEES:</w:t>
      </w:r>
    </w:p>
    <w:tbl>
      <w:tblPr>
        <w:tblW w:w="106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521"/>
        <w:gridCol w:w="2300"/>
        <w:gridCol w:w="1338"/>
        <w:gridCol w:w="1423"/>
        <w:gridCol w:w="1424"/>
        <w:gridCol w:w="1255"/>
      </w:tblGrid>
      <w:tr w:rsidR="009D5378" w14:paraId="65564D79" w14:textId="77777777" w:rsidTr="00C03A06">
        <w:tc>
          <w:tcPr>
            <w:tcW w:w="1359" w:type="dxa"/>
          </w:tcPr>
          <w:p w14:paraId="4151A049" w14:textId="77777777" w:rsidR="009D5378" w:rsidRDefault="009D5378">
            <w:pPr>
              <w:tabs>
                <w:tab w:val="left" w:pos="0"/>
              </w:tabs>
              <w:jc w:val="center"/>
              <w:rPr>
                <w:rFonts w:ascii="Arial Narrow" w:hAnsi="Arial Narrow"/>
                <w:b/>
                <w:bCs/>
                <w:sz w:val="18"/>
                <w:szCs w:val="20"/>
              </w:rPr>
            </w:pPr>
            <w:r>
              <w:rPr>
                <w:rFonts w:ascii="Arial Narrow" w:hAnsi="Arial Narrow"/>
                <w:b/>
                <w:bCs/>
                <w:sz w:val="18"/>
                <w:szCs w:val="20"/>
              </w:rPr>
              <w:t>PROGRAM NAME</w:t>
            </w:r>
          </w:p>
        </w:tc>
        <w:tc>
          <w:tcPr>
            <w:tcW w:w="1521" w:type="dxa"/>
          </w:tcPr>
          <w:p w14:paraId="540F7050" w14:textId="58FDF70A" w:rsidR="009D5378" w:rsidRDefault="009D5378">
            <w:pPr>
              <w:tabs>
                <w:tab w:val="left" w:pos="0"/>
              </w:tabs>
              <w:jc w:val="center"/>
              <w:rPr>
                <w:rFonts w:ascii="Arial Narrow" w:hAnsi="Arial Narrow"/>
                <w:b/>
                <w:bCs/>
                <w:sz w:val="18"/>
                <w:szCs w:val="20"/>
              </w:rPr>
            </w:pPr>
            <w:r>
              <w:rPr>
                <w:rFonts w:ascii="Arial Narrow" w:hAnsi="Arial Narrow"/>
                <w:b/>
                <w:bCs/>
                <w:sz w:val="18"/>
                <w:szCs w:val="20"/>
              </w:rPr>
              <w:t>Application Fee (Non-Refundable)</w:t>
            </w:r>
          </w:p>
        </w:tc>
        <w:tc>
          <w:tcPr>
            <w:tcW w:w="2300" w:type="dxa"/>
          </w:tcPr>
          <w:p w14:paraId="737EE782" w14:textId="1B8BA3DC" w:rsidR="009D5378" w:rsidRDefault="009D5378">
            <w:pPr>
              <w:tabs>
                <w:tab w:val="left" w:pos="0"/>
              </w:tabs>
              <w:jc w:val="center"/>
              <w:rPr>
                <w:rFonts w:ascii="Arial Narrow" w:hAnsi="Arial Narrow"/>
                <w:b/>
                <w:bCs/>
                <w:sz w:val="18"/>
                <w:szCs w:val="20"/>
              </w:rPr>
            </w:pPr>
            <w:r>
              <w:rPr>
                <w:rFonts w:ascii="Arial Narrow" w:hAnsi="Arial Narrow"/>
                <w:b/>
                <w:bCs/>
                <w:sz w:val="18"/>
                <w:szCs w:val="20"/>
              </w:rPr>
              <w:t>Books &amp; Supplies (Non-Refundable after 3 days, if received)</w:t>
            </w:r>
          </w:p>
        </w:tc>
        <w:tc>
          <w:tcPr>
            <w:tcW w:w="1338" w:type="dxa"/>
          </w:tcPr>
          <w:p w14:paraId="66846202" w14:textId="73980308" w:rsidR="009D5378" w:rsidRDefault="009D5378">
            <w:pPr>
              <w:tabs>
                <w:tab w:val="left" w:pos="0"/>
              </w:tabs>
              <w:jc w:val="center"/>
              <w:rPr>
                <w:rFonts w:ascii="Arial Narrow" w:hAnsi="Arial Narrow"/>
                <w:b/>
                <w:bCs/>
                <w:sz w:val="18"/>
                <w:szCs w:val="20"/>
              </w:rPr>
            </w:pPr>
            <w:r>
              <w:rPr>
                <w:rFonts w:ascii="Arial Narrow" w:hAnsi="Arial Narrow"/>
                <w:b/>
                <w:bCs/>
                <w:sz w:val="18"/>
                <w:szCs w:val="20"/>
              </w:rPr>
              <w:t>iPad, New (Optional)</w:t>
            </w:r>
          </w:p>
        </w:tc>
        <w:tc>
          <w:tcPr>
            <w:tcW w:w="1423" w:type="dxa"/>
          </w:tcPr>
          <w:p w14:paraId="2BD8A51E" w14:textId="5848D293" w:rsidR="009D5378" w:rsidRDefault="00C177E5">
            <w:pPr>
              <w:tabs>
                <w:tab w:val="left" w:pos="0"/>
              </w:tabs>
              <w:jc w:val="center"/>
              <w:rPr>
                <w:rFonts w:ascii="Arial Narrow" w:hAnsi="Arial Narrow"/>
                <w:b/>
                <w:bCs/>
                <w:sz w:val="18"/>
                <w:szCs w:val="20"/>
              </w:rPr>
            </w:pPr>
            <w:r>
              <w:rPr>
                <w:rFonts w:ascii="Arial Narrow" w:hAnsi="Arial Narrow"/>
                <w:b/>
                <w:bCs/>
                <w:sz w:val="18"/>
                <w:szCs w:val="20"/>
              </w:rPr>
              <w:t>Testing Fees</w:t>
            </w:r>
          </w:p>
        </w:tc>
        <w:tc>
          <w:tcPr>
            <w:tcW w:w="1424" w:type="dxa"/>
          </w:tcPr>
          <w:p w14:paraId="7FB0C342" w14:textId="5E638B02" w:rsidR="009D5378" w:rsidRDefault="009D5378">
            <w:pPr>
              <w:tabs>
                <w:tab w:val="left" w:pos="0"/>
              </w:tabs>
              <w:jc w:val="center"/>
              <w:rPr>
                <w:rFonts w:ascii="Arial Narrow" w:hAnsi="Arial Narrow"/>
                <w:b/>
                <w:bCs/>
                <w:sz w:val="18"/>
                <w:szCs w:val="20"/>
              </w:rPr>
            </w:pPr>
            <w:r>
              <w:rPr>
                <w:rFonts w:ascii="Arial Narrow" w:hAnsi="Arial Narrow"/>
                <w:b/>
                <w:bCs/>
                <w:sz w:val="18"/>
                <w:szCs w:val="20"/>
              </w:rPr>
              <w:t xml:space="preserve">TUITION </w:t>
            </w:r>
          </w:p>
        </w:tc>
        <w:tc>
          <w:tcPr>
            <w:tcW w:w="1255" w:type="dxa"/>
          </w:tcPr>
          <w:p w14:paraId="18DCAFF0" w14:textId="77777777" w:rsidR="009D5378" w:rsidRDefault="009D5378">
            <w:pPr>
              <w:tabs>
                <w:tab w:val="left" w:pos="0"/>
              </w:tabs>
              <w:jc w:val="center"/>
              <w:rPr>
                <w:rFonts w:ascii="Arial Narrow" w:hAnsi="Arial Narrow"/>
                <w:b/>
                <w:bCs/>
                <w:sz w:val="18"/>
                <w:szCs w:val="20"/>
              </w:rPr>
            </w:pPr>
            <w:r>
              <w:rPr>
                <w:rFonts w:ascii="Arial Narrow" w:hAnsi="Arial Narrow"/>
                <w:b/>
                <w:bCs/>
                <w:sz w:val="18"/>
                <w:szCs w:val="20"/>
              </w:rPr>
              <w:t xml:space="preserve">TOTAL COST OF PROGRAM </w:t>
            </w:r>
          </w:p>
        </w:tc>
      </w:tr>
      <w:tr w:rsidR="009D5378" w14:paraId="33F918FF" w14:textId="77777777" w:rsidTr="00C03A06">
        <w:tc>
          <w:tcPr>
            <w:tcW w:w="1359" w:type="dxa"/>
          </w:tcPr>
          <w:p w14:paraId="3AE6F924" w14:textId="6628C7E8" w:rsidR="009D5378" w:rsidRPr="00301334" w:rsidRDefault="009D5378">
            <w:pPr>
              <w:tabs>
                <w:tab w:val="left" w:pos="0"/>
              </w:tabs>
              <w:jc w:val="center"/>
              <w:rPr>
                <w:rFonts w:ascii="Arial Narrow" w:hAnsi="Arial Narrow"/>
                <w:b/>
                <w:bCs/>
                <w:color w:val="0070C0"/>
              </w:rPr>
            </w:pPr>
            <w:r w:rsidRPr="00301334">
              <w:rPr>
                <w:rFonts w:ascii="Arial Narrow" w:hAnsi="Arial Narrow"/>
                <w:b/>
                <w:bCs/>
                <w:color w:val="0070C0"/>
              </w:rPr>
              <w:t>Cosmetology</w:t>
            </w:r>
          </w:p>
        </w:tc>
        <w:tc>
          <w:tcPr>
            <w:tcW w:w="1521" w:type="dxa"/>
          </w:tcPr>
          <w:p w14:paraId="178ECBB0" w14:textId="4639A085" w:rsidR="009D5378" w:rsidRPr="00301334" w:rsidRDefault="009D5378" w:rsidP="00710616">
            <w:pPr>
              <w:tabs>
                <w:tab w:val="left" w:pos="0"/>
              </w:tabs>
              <w:jc w:val="center"/>
              <w:rPr>
                <w:rFonts w:ascii="Arial Narrow" w:hAnsi="Arial Narrow"/>
                <w:b/>
                <w:bCs/>
              </w:rPr>
            </w:pPr>
            <w:r>
              <w:rPr>
                <w:rFonts w:ascii="Arial Narrow" w:hAnsi="Arial Narrow"/>
                <w:b/>
                <w:bCs/>
              </w:rPr>
              <w:t>$100</w:t>
            </w:r>
          </w:p>
        </w:tc>
        <w:tc>
          <w:tcPr>
            <w:tcW w:w="2300" w:type="dxa"/>
          </w:tcPr>
          <w:p w14:paraId="49F0C048" w14:textId="3FC32A5C" w:rsidR="009D5378" w:rsidRPr="00301334" w:rsidRDefault="009D5378" w:rsidP="00710616">
            <w:pPr>
              <w:tabs>
                <w:tab w:val="left" w:pos="0"/>
              </w:tabs>
              <w:jc w:val="center"/>
              <w:rPr>
                <w:rFonts w:ascii="Arial Narrow" w:hAnsi="Arial Narrow"/>
                <w:b/>
                <w:bCs/>
              </w:rPr>
            </w:pPr>
            <w:r>
              <w:rPr>
                <w:rFonts w:ascii="Arial Narrow" w:hAnsi="Arial Narrow"/>
                <w:b/>
                <w:bCs/>
              </w:rPr>
              <w:t>$3,322.50</w:t>
            </w:r>
          </w:p>
        </w:tc>
        <w:tc>
          <w:tcPr>
            <w:tcW w:w="1338" w:type="dxa"/>
          </w:tcPr>
          <w:p w14:paraId="340D5AB5" w14:textId="0777968F" w:rsidR="009D5378" w:rsidRPr="00301334" w:rsidRDefault="009D5378" w:rsidP="00710616">
            <w:pPr>
              <w:tabs>
                <w:tab w:val="left" w:pos="0"/>
              </w:tabs>
              <w:jc w:val="center"/>
              <w:rPr>
                <w:rFonts w:ascii="Arial Narrow" w:hAnsi="Arial Narrow"/>
                <w:b/>
                <w:bCs/>
              </w:rPr>
            </w:pPr>
            <w:r>
              <w:rPr>
                <w:rFonts w:ascii="Arial Narrow" w:hAnsi="Arial Narrow"/>
                <w:b/>
                <w:bCs/>
              </w:rPr>
              <w:t>$498.38</w:t>
            </w:r>
          </w:p>
        </w:tc>
        <w:tc>
          <w:tcPr>
            <w:tcW w:w="1423" w:type="dxa"/>
          </w:tcPr>
          <w:p w14:paraId="01ABC504" w14:textId="265A81A3" w:rsidR="009D5378" w:rsidRPr="00301334" w:rsidRDefault="00C177E5" w:rsidP="00710616">
            <w:pPr>
              <w:tabs>
                <w:tab w:val="left" w:pos="0"/>
              </w:tabs>
              <w:jc w:val="center"/>
              <w:rPr>
                <w:rFonts w:ascii="Arial Narrow" w:hAnsi="Arial Narrow"/>
                <w:b/>
                <w:bCs/>
              </w:rPr>
            </w:pPr>
            <w:r>
              <w:rPr>
                <w:rFonts w:ascii="Arial Narrow" w:hAnsi="Arial Narrow"/>
                <w:b/>
                <w:bCs/>
              </w:rPr>
              <w:t>$170</w:t>
            </w:r>
          </w:p>
        </w:tc>
        <w:tc>
          <w:tcPr>
            <w:tcW w:w="1424" w:type="dxa"/>
          </w:tcPr>
          <w:p w14:paraId="7F5D8F57" w14:textId="217ADE38" w:rsidR="009D5378" w:rsidRPr="00301334" w:rsidRDefault="009D5378" w:rsidP="00710616">
            <w:pPr>
              <w:tabs>
                <w:tab w:val="left" w:pos="0"/>
              </w:tabs>
              <w:jc w:val="center"/>
              <w:rPr>
                <w:rFonts w:ascii="Arial Narrow" w:hAnsi="Arial Narrow"/>
                <w:b/>
                <w:bCs/>
              </w:rPr>
            </w:pPr>
            <w:r w:rsidRPr="00301334">
              <w:rPr>
                <w:rFonts w:ascii="Arial Narrow" w:hAnsi="Arial Narrow"/>
                <w:b/>
                <w:bCs/>
              </w:rPr>
              <w:t>$14,500</w:t>
            </w:r>
          </w:p>
        </w:tc>
        <w:tc>
          <w:tcPr>
            <w:tcW w:w="1255" w:type="dxa"/>
          </w:tcPr>
          <w:p w14:paraId="16C58E84" w14:textId="33B2BF82" w:rsidR="009D5378" w:rsidRPr="00301334" w:rsidRDefault="009D5378" w:rsidP="00710616">
            <w:pPr>
              <w:tabs>
                <w:tab w:val="left" w:pos="0"/>
              </w:tabs>
              <w:jc w:val="center"/>
              <w:rPr>
                <w:rFonts w:ascii="Arial Narrow" w:hAnsi="Arial Narrow"/>
                <w:b/>
                <w:bCs/>
              </w:rPr>
            </w:pPr>
            <w:r w:rsidRPr="00301334">
              <w:rPr>
                <w:rFonts w:ascii="Arial Narrow" w:hAnsi="Arial Narrow"/>
                <w:b/>
                <w:bCs/>
              </w:rPr>
              <w:t>$1</w:t>
            </w:r>
            <w:r>
              <w:rPr>
                <w:rFonts w:ascii="Arial Narrow" w:hAnsi="Arial Narrow"/>
                <w:b/>
                <w:bCs/>
              </w:rPr>
              <w:t>8,</w:t>
            </w:r>
            <w:r w:rsidR="004B2098">
              <w:rPr>
                <w:rFonts w:ascii="Arial Narrow" w:hAnsi="Arial Narrow"/>
                <w:b/>
                <w:bCs/>
              </w:rPr>
              <w:t>590</w:t>
            </w:r>
            <w:r>
              <w:rPr>
                <w:rFonts w:ascii="Arial Narrow" w:hAnsi="Arial Narrow"/>
                <w:b/>
                <w:bCs/>
              </w:rPr>
              <w:t>.88</w:t>
            </w:r>
          </w:p>
        </w:tc>
      </w:tr>
      <w:tr w:rsidR="009D5378" w14:paraId="79307566" w14:textId="77777777" w:rsidTr="00C03A06">
        <w:tc>
          <w:tcPr>
            <w:tcW w:w="1359" w:type="dxa"/>
          </w:tcPr>
          <w:p w14:paraId="7640CD91" w14:textId="6F87ED9A" w:rsidR="009D5378" w:rsidRPr="00301334" w:rsidRDefault="009D5378">
            <w:pPr>
              <w:tabs>
                <w:tab w:val="left" w:pos="0"/>
              </w:tabs>
              <w:jc w:val="center"/>
              <w:rPr>
                <w:rFonts w:ascii="Arial Narrow" w:hAnsi="Arial Narrow"/>
                <w:b/>
                <w:bCs/>
                <w:color w:val="0070C0"/>
              </w:rPr>
            </w:pPr>
            <w:r w:rsidRPr="00301334">
              <w:rPr>
                <w:rFonts w:ascii="Arial Narrow" w:hAnsi="Arial Narrow"/>
                <w:b/>
                <w:bCs/>
                <w:color w:val="0070C0"/>
              </w:rPr>
              <w:lastRenderedPageBreak/>
              <w:t>Esthiology</w:t>
            </w:r>
          </w:p>
        </w:tc>
        <w:tc>
          <w:tcPr>
            <w:tcW w:w="1521" w:type="dxa"/>
          </w:tcPr>
          <w:p w14:paraId="29220FE2" w14:textId="7BB03DF2" w:rsidR="009D5378" w:rsidRPr="00301334" w:rsidRDefault="009D5378" w:rsidP="00710616">
            <w:pPr>
              <w:tabs>
                <w:tab w:val="left" w:pos="0"/>
              </w:tabs>
              <w:jc w:val="center"/>
              <w:rPr>
                <w:rFonts w:ascii="Arial Narrow" w:hAnsi="Arial Narrow"/>
                <w:b/>
                <w:bCs/>
              </w:rPr>
            </w:pPr>
            <w:r>
              <w:rPr>
                <w:rFonts w:ascii="Arial Narrow" w:hAnsi="Arial Narrow"/>
                <w:b/>
                <w:bCs/>
              </w:rPr>
              <w:t>$100</w:t>
            </w:r>
          </w:p>
        </w:tc>
        <w:tc>
          <w:tcPr>
            <w:tcW w:w="2300" w:type="dxa"/>
          </w:tcPr>
          <w:p w14:paraId="2F1B3933" w14:textId="4BE28D17" w:rsidR="009D5378" w:rsidRPr="00301334" w:rsidRDefault="009D5378" w:rsidP="00710616">
            <w:pPr>
              <w:tabs>
                <w:tab w:val="left" w:pos="0"/>
              </w:tabs>
              <w:jc w:val="center"/>
              <w:rPr>
                <w:rFonts w:ascii="Arial Narrow" w:hAnsi="Arial Narrow"/>
                <w:b/>
                <w:bCs/>
              </w:rPr>
            </w:pPr>
            <w:r>
              <w:rPr>
                <w:rFonts w:ascii="Arial Narrow" w:hAnsi="Arial Narrow"/>
                <w:b/>
                <w:bCs/>
              </w:rPr>
              <w:t>$2,658.00</w:t>
            </w:r>
          </w:p>
        </w:tc>
        <w:tc>
          <w:tcPr>
            <w:tcW w:w="1338" w:type="dxa"/>
          </w:tcPr>
          <w:p w14:paraId="426E2761" w14:textId="1C44D81F" w:rsidR="009D5378" w:rsidRPr="00301334" w:rsidRDefault="009D5378" w:rsidP="00710616">
            <w:pPr>
              <w:tabs>
                <w:tab w:val="left" w:pos="0"/>
              </w:tabs>
              <w:jc w:val="center"/>
              <w:rPr>
                <w:rFonts w:ascii="Arial Narrow" w:hAnsi="Arial Narrow"/>
                <w:b/>
                <w:bCs/>
              </w:rPr>
            </w:pPr>
            <w:r>
              <w:rPr>
                <w:rFonts w:ascii="Arial Narrow" w:hAnsi="Arial Narrow"/>
                <w:b/>
                <w:bCs/>
              </w:rPr>
              <w:t>$498.38</w:t>
            </w:r>
          </w:p>
        </w:tc>
        <w:tc>
          <w:tcPr>
            <w:tcW w:w="1423" w:type="dxa"/>
          </w:tcPr>
          <w:p w14:paraId="69ED00DD" w14:textId="0D43BFFD" w:rsidR="009D5378" w:rsidRPr="00301334" w:rsidRDefault="00C177E5" w:rsidP="00710616">
            <w:pPr>
              <w:tabs>
                <w:tab w:val="left" w:pos="0"/>
              </w:tabs>
              <w:jc w:val="center"/>
              <w:rPr>
                <w:rFonts w:ascii="Arial Narrow" w:hAnsi="Arial Narrow"/>
                <w:b/>
                <w:bCs/>
              </w:rPr>
            </w:pPr>
            <w:r>
              <w:rPr>
                <w:rFonts w:ascii="Arial Narrow" w:hAnsi="Arial Narrow"/>
                <w:b/>
                <w:bCs/>
              </w:rPr>
              <w:t>$170</w:t>
            </w:r>
          </w:p>
        </w:tc>
        <w:tc>
          <w:tcPr>
            <w:tcW w:w="1424" w:type="dxa"/>
          </w:tcPr>
          <w:p w14:paraId="16E98384" w14:textId="13882B2C" w:rsidR="009D5378" w:rsidRPr="00301334" w:rsidRDefault="009D5378" w:rsidP="00710616">
            <w:pPr>
              <w:tabs>
                <w:tab w:val="left" w:pos="0"/>
              </w:tabs>
              <w:jc w:val="center"/>
              <w:rPr>
                <w:rFonts w:ascii="Arial Narrow" w:hAnsi="Arial Narrow"/>
                <w:b/>
                <w:bCs/>
              </w:rPr>
            </w:pPr>
            <w:r w:rsidRPr="00301334">
              <w:rPr>
                <w:rFonts w:ascii="Arial Narrow" w:hAnsi="Arial Narrow"/>
                <w:b/>
                <w:bCs/>
              </w:rPr>
              <w:t>$14,500</w:t>
            </w:r>
          </w:p>
        </w:tc>
        <w:tc>
          <w:tcPr>
            <w:tcW w:w="1255" w:type="dxa"/>
          </w:tcPr>
          <w:p w14:paraId="693D8BFE" w14:textId="1B147EF2" w:rsidR="009D5378" w:rsidRPr="00301334" w:rsidRDefault="009D5378" w:rsidP="00710616">
            <w:pPr>
              <w:tabs>
                <w:tab w:val="left" w:pos="0"/>
              </w:tabs>
              <w:jc w:val="center"/>
              <w:rPr>
                <w:rFonts w:ascii="Arial Narrow" w:hAnsi="Arial Narrow"/>
                <w:b/>
                <w:bCs/>
              </w:rPr>
            </w:pPr>
            <w:r w:rsidRPr="00301334">
              <w:rPr>
                <w:rFonts w:ascii="Arial Narrow" w:hAnsi="Arial Narrow"/>
                <w:b/>
                <w:bCs/>
              </w:rPr>
              <w:t>$17,</w:t>
            </w:r>
            <w:r w:rsidR="004C31E0">
              <w:rPr>
                <w:rFonts w:ascii="Arial Narrow" w:hAnsi="Arial Narrow"/>
                <w:b/>
                <w:bCs/>
              </w:rPr>
              <w:t>926</w:t>
            </w:r>
            <w:r>
              <w:rPr>
                <w:rFonts w:ascii="Arial Narrow" w:hAnsi="Arial Narrow"/>
                <w:b/>
                <w:bCs/>
              </w:rPr>
              <w:t>.38</w:t>
            </w:r>
          </w:p>
        </w:tc>
      </w:tr>
      <w:tr w:rsidR="009D5378" w14:paraId="15B00CFD" w14:textId="77777777" w:rsidTr="00C03A06">
        <w:tc>
          <w:tcPr>
            <w:tcW w:w="1359" w:type="dxa"/>
          </w:tcPr>
          <w:p w14:paraId="5314B9FF" w14:textId="2A5A8E39" w:rsidR="009D5378" w:rsidRPr="00301334" w:rsidRDefault="009D5378">
            <w:pPr>
              <w:tabs>
                <w:tab w:val="left" w:pos="0"/>
              </w:tabs>
              <w:jc w:val="center"/>
              <w:rPr>
                <w:rFonts w:ascii="Arial Narrow" w:hAnsi="Arial Narrow"/>
                <w:b/>
                <w:bCs/>
                <w:color w:val="0070C0"/>
              </w:rPr>
            </w:pPr>
            <w:r w:rsidRPr="00301334">
              <w:rPr>
                <w:rFonts w:ascii="Arial Narrow" w:hAnsi="Arial Narrow"/>
                <w:b/>
                <w:bCs/>
                <w:color w:val="0070C0"/>
              </w:rPr>
              <w:t>Instructor</w:t>
            </w:r>
          </w:p>
        </w:tc>
        <w:tc>
          <w:tcPr>
            <w:tcW w:w="1521" w:type="dxa"/>
          </w:tcPr>
          <w:p w14:paraId="09725044" w14:textId="19E66F75" w:rsidR="009D5378" w:rsidRPr="00301334" w:rsidRDefault="009D5378" w:rsidP="00710616">
            <w:pPr>
              <w:tabs>
                <w:tab w:val="left" w:pos="0"/>
              </w:tabs>
              <w:jc w:val="center"/>
              <w:rPr>
                <w:rFonts w:ascii="Arial Narrow" w:hAnsi="Arial Narrow"/>
                <w:b/>
                <w:bCs/>
              </w:rPr>
            </w:pPr>
            <w:r>
              <w:rPr>
                <w:rFonts w:ascii="Arial Narrow" w:hAnsi="Arial Narrow"/>
                <w:b/>
                <w:bCs/>
              </w:rPr>
              <w:t>N/A</w:t>
            </w:r>
          </w:p>
        </w:tc>
        <w:tc>
          <w:tcPr>
            <w:tcW w:w="2300" w:type="dxa"/>
          </w:tcPr>
          <w:p w14:paraId="5D3053DC" w14:textId="313965DC" w:rsidR="009D5378" w:rsidRPr="00301334" w:rsidRDefault="009D5378" w:rsidP="00710616">
            <w:pPr>
              <w:tabs>
                <w:tab w:val="left" w:pos="0"/>
              </w:tabs>
              <w:jc w:val="center"/>
              <w:rPr>
                <w:rFonts w:ascii="Arial Narrow" w:hAnsi="Arial Narrow"/>
                <w:b/>
                <w:bCs/>
              </w:rPr>
            </w:pPr>
            <w:r>
              <w:rPr>
                <w:rFonts w:ascii="Arial Narrow" w:hAnsi="Arial Narrow"/>
                <w:b/>
                <w:bCs/>
              </w:rPr>
              <w:t>N/A</w:t>
            </w:r>
          </w:p>
        </w:tc>
        <w:tc>
          <w:tcPr>
            <w:tcW w:w="1338" w:type="dxa"/>
          </w:tcPr>
          <w:p w14:paraId="220E122A" w14:textId="49378FDC" w:rsidR="009D5378" w:rsidRPr="00301334" w:rsidRDefault="009D5378" w:rsidP="00710616">
            <w:pPr>
              <w:tabs>
                <w:tab w:val="left" w:pos="0"/>
              </w:tabs>
              <w:jc w:val="center"/>
              <w:rPr>
                <w:rFonts w:ascii="Arial Narrow" w:hAnsi="Arial Narrow"/>
                <w:b/>
                <w:bCs/>
              </w:rPr>
            </w:pPr>
            <w:r>
              <w:rPr>
                <w:rFonts w:ascii="Arial Narrow" w:hAnsi="Arial Narrow"/>
                <w:b/>
                <w:bCs/>
              </w:rPr>
              <w:t>N/A</w:t>
            </w:r>
          </w:p>
        </w:tc>
        <w:tc>
          <w:tcPr>
            <w:tcW w:w="1423" w:type="dxa"/>
          </w:tcPr>
          <w:p w14:paraId="44B0BE70" w14:textId="01EE9A71" w:rsidR="009D5378" w:rsidRPr="00301334" w:rsidRDefault="00C177E5" w:rsidP="00710616">
            <w:pPr>
              <w:tabs>
                <w:tab w:val="left" w:pos="0"/>
              </w:tabs>
              <w:jc w:val="center"/>
              <w:rPr>
                <w:rFonts w:ascii="Arial Narrow" w:hAnsi="Arial Narrow"/>
                <w:b/>
                <w:bCs/>
              </w:rPr>
            </w:pPr>
            <w:r>
              <w:rPr>
                <w:rFonts w:ascii="Arial Narrow" w:hAnsi="Arial Narrow"/>
                <w:b/>
                <w:bCs/>
              </w:rPr>
              <w:t>$170</w:t>
            </w:r>
          </w:p>
        </w:tc>
        <w:tc>
          <w:tcPr>
            <w:tcW w:w="1424" w:type="dxa"/>
          </w:tcPr>
          <w:p w14:paraId="10DB96AC" w14:textId="205DAC89" w:rsidR="009D5378" w:rsidRPr="00301334" w:rsidRDefault="009D5378" w:rsidP="00710616">
            <w:pPr>
              <w:tabs>
                <w:tab w:val="left" w:pos="0"/>
              </w:tabs>
              <w:jc w:val="center"/>
              <w:rPr>
                <w:rFonts w:ascii="Arial Narrow" w:hAnsi="Arial Narrow"/>
                <w:b/>
                <w:bCs/>
              </w:rPr>
            </w:pPr>
            <w:r w:rsidRPr="00301334">
              <w:rPr>
                <w:rFonts w:ascii="Arial Narrow" w:hAnsi="Arial Narrow"/>
                <w:b/>
                <w:bCs/>
              </w:rPr>
              <w:t>$7,000</w:t>
            </w:r>
          </w:p>
        </w:tc>
        <w:tc>
          <w:tcPr>
            <w:tcW w:w="1255" w:type="dxa"/>
          </w:tcPr>
          <w:p w14:paraId="7592A425" w14:textId="1AE5A0BF" w:rsidR="009D5378" w:rsidRPr="00301334" w:rsidRDefault="009D5378" w:rsidP="00710616">
            <w:pPr>
              <w:tabs>
                <w:tab w:val="left" w:pos="0"/>
              </w:tabs>
              <w:jc w:val="center"/>
              <w:rPr>
                <w:rFonts w:ascii="Arial Narrow" w:hAnsi="Arial Narrow"/>
                <w:b/>
                <w:bCs/>
              </w:rPr>
            </w:pPr>
            <w:r w:rsidRPr="00301334">
              <w:rPr>
                <w:rFonts w:ascii="Arial Narrow" w:hAnsi="Arial Narrow"/>
                <w:b/>
                <w:bCs/>
              </w:rPr>
              <w:t>$7,</w:t>
            </w:r>
            <w:r w:rsidR="004C31E0">
              <w:rPr>
                <w:rFonts w:ascii="Arial Narrow" w:hAnsi="Arial Narrow"/>
                <w:b/>
                <w:bCs/>
              </w:rPr>
              <w:t>170</w:t>
            </w:r>
          </w:p>
        </w:tc>
      </w:tr>
      <w:tr w:rsidR="009D5378" w14:paraId="31DD4F9A" w14:textId="77777777" w:rsidTr="00C03A06">
        <w:tc>
          <w:tcPr>
            <w:tcW w:w="1359" w:type="dxa"/>
          </w:tcPr>
          <w:p w14:paraId="1DEF0EF8" w14:textId="2D235A3E" w:rsidR="009D5378" w:rsidRDefault="009D5378">
            <w:pPr>
              <w:tabs>
                <w:tab w:val="left" w:pos="0"/>
              </w:tabs>
              <w:jc w:val="center"/>
              <w:rPr>
                <w:rFonts w:ascii="Arial Narrow" w:hAnsi="Arial Narrow"/>
                <w:b/>
                <w:bCs/>
                <w:color w:val="0070C0"/>
                <w:sz w:val="18"/>
                <w:szCs w:val="20"/>
              </w:rPr>
            </w:pPr>
          </w:p>
        </w:tc>
        <w:tc>
          <w:tcPr>
            <w:tcW w:w="1521" w:type="dxa"/>
          </w:tcPr>
          <w:p w14:paraId="56BA29A4" w14:textId="77777777" w:rsidR="009D5378" w:rsidRDefault="009D5378">
            <w:pPr>
              <w:tabs>
                <w:tab w:val="left" w:pos="0"/>
              </w:tabs>
              <w:rPr>
                <w:rFonts w:ascii="Arial Narrow" w:hAnsi="Arial Narrow"/>
                <w:b/>
                <w:bCs/>
                <w:sz w:val="18"/>
                <w:szCs w:val="20"/>
              </w:rPr>
            </w:pPr>
          </w:p>
        </w:tc>
        <w:tc>
          <w:tcPr>
            <w:tcW w:w="2300" w:type="dxa"/>
          </w:tcPr>
          <w:p w14:paraId="771DF763" w14:textId="017DEB57" w:rsidR="009D5378" w:rsidRDefault="009D5378">
            <w:pPr>
              <w:tabs>
                <w:tab w:val="left" w:pos="0"/>
              </w:tabs>
              <w:rPr>
                <w:rFonts w:ascii="Arial Narrow" w:hAnsi="Arial Narrow"/>
                <w:b/>
                <w:bCs/>
                <w:sz w:val="18"/>
                <w:szCs w:val="20"/>
              </w:rPr>
            </w:pPr>
          </w:p>
        </w:tc>
        <w:tc>
          <w:tcPr>
            <w:tcW w:w="1338" w:type="dxa"/>
          </w:tcPr>
          <w:p w14:paraId="53A8931D" w14:textId="0D7340F3" w:rsidR="009D5378" w:rsidRDefault="009D5378">
            <w:pPr>
              <w:tabs>
                <w:tab w:val="left" w:pos="0"/>
              </w:tabs>
              <w:rPr>
                <w:rFonts w:ascii="Arial Narrow" w:hAnsi="Arial Narrow"/>
                <w:b/>
                <w:bCs/>
                <w:sz w:val="18"/>
                <w:szCs w:val="20"/>
              </w:rPr>
            </w:pPr>
          </w:p>
        </w:tc>
        <w:tc>
          <w:tcPr>
            <w:tcW w:w="1423" w:type="dxa"/>
          </w:tcPr>
          <w:p w14:paraId="3A05058E" w14:textId="77777777" w:rsidR="009D5378" w:rsidRDefault="009D5378">
            <w:pPr>
              <w:tabs>
                <w:tab w:val="left" w:pos="0"/>
              </w:tabs>
              <w:rPr>
                <w:rFonts w:ascii="Arial Narrow" w:hAnsi="Arial Narrow"/>
                <w:b/>
                <w:bCs/>
                <w:sz w:val="18"/>
                <w:szCs w:val="20"/>
              </w:rPr>
            </w:pPr>
          </w:p>
        </w:tc>
        <w:tc>
          <w:tcPr>
            <w:tcW w:w="1424" w:type="dxa"/>
          </w:tcPr>
          <w:p w14:paraId="0520AD02" w14:textId="76551B4B" w:rsidR="009D5378" w:rsidRDefault="009D5378">
            <w:pPr>
              <w:tabs>
                <w:tab w:val="left" w:pos="0"/>
              </w:tabs>
              <w:rPr>
                <w:rFonts w:ascii="Arial Narrow" w:hAnsi="Arial Narrow"/>
                <w:b/>
                <w:bCs/>
                <w:sz w:val="18"/>
                <w:szCs w:val="20"/>
              </w:rPr>
            </w:pPr>
          </w:p>
        </w:tc>
        <w:tc>
          <w:tcPr>
            <w:tcW w:w="1255" w:type="dxa"/>
          </w:tcPr>
          <w:p w14:paraId="1859389B" w14:textId="0C9C4385" w:rsidR="009D5378" w:rsidRDefault="009D5378">
            <w:pPr>
              <w:tabs>
                <w:tab w:val="left" w:pos="0"/>
              </w:tabs>
              <w:rPr>
                <w:rFonts w:ascii="Arial Narrow" w:hAnsi="Arial Narrow"/>
                <w:b/>
                <w:bCs/>
                <w:sz w:val="18"/>
                <w:szCs w:val="20"/>
              </w:rPr>
            </w:pPr>
          </w:p>
        </w:tc>
      </w:tr>
      <w:tr w:rsidR="009D5378" w14:paraId="38256AD2" w14:textId="77777777" w:rsidTr="00C03A06">
        <w:tc>
          <w:tcPr>
            <w:tcW w:w="1359" w:type="dxa"/>
          </w:tcPr>
          <w:p w14:paraId="124390C1" w14:textId="6B11F2ED" w:rsidR="009D5378" w:rsidRDefault="009D5378">
            <w:pPr>
              <w:tabs>
                <w:tab w:val="left" w:pos="0"/>
              </w:tabs>
              <w:jc w:val="center"/>
              <w:rPr>
                <w:rFonts w:ascii="Arial Narrow" w:hAnsi="Arial Narrow"/>
                <w:b/>
                <w:bCs/>
                <w:color w:val="0070C0"/>
                <w:sz w:val="18"/>
                <w:szCs w:val="20"/>
              </w:rPr>
            </w:pPr>
          </w:p>
        </w:tc>
        <w:tc>
          <w:tcPr>
            <w:tcW w:w="1521" w:type="dxa"/>
          </w:tcPr>
          <w:p w14:paraId="2924040A" w14:textId="77777777" w:rsidR="009D5378" w:rsidRDefault="009D5378">
            <w:pPr>
              <w:tabs>
                <w:tab w:val="left" w:pos="0"/>
              </w:tabs>
              <w:rPr>
                <w:rFonts w:ascii="Arial Narrow" w:hAnsi="Arial Narrow"/>
                <w:b/>
                <w:bCs/>
                <w:sz w:val="18"/>
                <w:szCs w:val="20"/>
              </w:rPr>
            </w:pPr>
          </w:p>
        </w:tc>
        <w:tc>
          <w:tcPr>
            <w:tcW w:w="2300" w:type="dxa"/>
          </w:tcPr>
          <w:p w14:paraId="4514EC5E" w14:textId="3EDC6BE5" w:rsidR="009D5378" w:rsidRDefault="009D5378">
            <w:pPr>
              <w:tabs>
                <w:tab w:val="left" w:pos="0"/>
              </w:tabs>
              <w:rPr>
                <w:rFonts w:ascii="Arial Narrow" w:hAnsi="Arial Narrow"/>
                <w:b/>
                <w:bCs/>
                <w:sz w:val="18"/>
                <w:szCs w:val="20"/>
              </w:rPr>
            </w:pPr>
          </w:p>
        </w:tc>
        <w:tc>
          <w:tcPr>
            <w:tcW w:w="1338" w:type="dxa"/>
          </w:tcPr>
          <w:p w14:paraId="4EBCAB16" w14:textId="78DCD69A" w:rsidR="009D5378" w:rsidRDefault="009D5378">
            <w:pPr>
              <w:tabs>
                <w:tab w:val="left" w:pos="0"/>
              </w:tabs>
              <w:rPr>
                <w:rFonts w:ascii="Arial Narrow" w:hAnsi="Arial Narrow"/>
                <w:b/>
                <w:bCs/>
                <w:sz w:val="18"/>
                <w:szCs w:val="20"/>
              </w:rPr>
            </w:pPr>
          </w:p>
        </w:tc>
        <w:tc>
          <w:tcPr>
            <w:tcW w:w="1423" w:type="dxa"/>
          </w:tcPr>
          <w:p w14:paraId="37DA6795" w14:textId="77777777" w:rsidR="009D5378" w:rsidRDefault="009D5378">
            <w:pPr>
              <w:tabs>
                <w:tab w:val="left" w:pos="0"/>
              </w:tabs>
              <w:rPr>
                <w:rFonts w:ascii="Arial Narrow" w:hAnsi="Arial Narrow"/>
                <w:b/>
                <w:bCs/>
                <w:sz w:val="18"/>
                <w:szCs w:val="20"/>
              </w:rPr>
            </w:pPr>
          </w:p>
        </w:tc>
        <w:tc>
          <w:tcPr>
            <w:tcW w:w="1424" w:type="dxa"/>
          </w:tcPr>
          <w:p w14:paraId="36FC5C23" w14:textId="4FA2E93B" w:rsidR="009D5378" w:rsidRDefault="009D5378">
            <w:pPr>
              <w:tabs>
                <w:tab w:val="left" w:pos="0"/>
              </w:tabs>
              <w:rPr>
                <w:rFonts w:ascii="Arial Narrow" w:hAnsi="Arial Narrow"/>
                <w:b/>
                <w:bCs/>
                <w:sz w:val="18"/>
                <w:szCs w:val="20"/>
              </w:rPr>
            </w:pPr>
          </w:p>
        </w:tc>
        <w:tc>
          <w:tcPr>
            <w:tcW w:w="1255" w:type="dxa"/>
          </w:tcPr>
          <w:p w14:paraId="3C2D7D1C" w14:textId="4049C5CE" w:rsidR="009D5378" w:rsidRDefault="009D5378">
            <w:pPr>
              <w:tabs>
                <w:tab w:val="left" w:pos="0"/>
              </w:tabs>
              <w:rPr>
                <w:rFonts w:ascii="Arial Narrow" w:hAnsi="Arial Narrow"/>
                <w:b/>
                <w:bCs/>
                <w:sz w:val="18"/>
                <w:szCs w:val="20"/>
              </w:rPr>
            </w:pPr>
          </w:p>
        </w:tc>
      </w:tr>
      <w:tr w:rsidR="009D5378" w14:paraId="205095DA" w14:textId="77777777" w:rsidTr="00C03A06">
        <w:trPr>
          <w:trHeight w:val="70"/>
        </w:trPr>
        <w:tc>
          <w:tcPr>
            <w:tcW w:w="1359" w:type="dxa"/>
          </w:tcPr>
          <w:p w14:paraId="0E7FD75A" w14:textId="1A7B8199" w:rsidR="009D5378" w:rsidRDefault="009D5378">
            <w:pPr>
              <w:tabs>
                <w:tab w:val="left" w:pos="0"/>
              </w:tabs>
              <w:jc w:val="center"/>
              <w:rPr>
                <w:rFonts w:ascii="Arial Narrow" w:hAnsi="Arial Narrow"/>
                <w:b/>
                <w:bCs/>
                <w:color w:val="0070C0"/>
                <w:sz w:val="18"/>
                <w:szCs w:val="20"/>
              </w:rPr>
            </w:pPr>
          </w:p>
        </w:tc>
        <w:tc>
          <w:tcPr>
            <w:tcW w:w="1521" w:type="dxa"/>
          </w:tcPr>
          <w:p w14:paraId="6C7F3DE6" w14:textId="77777777" w:rsidR="009D5378" w:rsidRDefault="009D5378">
            <w:pPr>
              <w:tabs>
                <w:tab w:val="left" w:pos="0"/>
              </w:tabs>
              <w:rPr>
                <w:rFonts w:ascii="Arial Narrow" w:hAnsi="Arial Narrow"/>
                <w:b/>
                <w:bCs/>
                <w:sz w:val="18"/>
                <w:szCs w:val="20"/>
              </w:rPr>
            </w:pPr>
          </w:p>
        </w:tc>
        <w:tc>
          <w:tcPr>
            <w:tcW w:w="2300" w:type="dxa"/>
          </w:tcPr>
          <w:p w14:paraId="59756219" w14:textId="65BBB0EC" w:rsidR="009D5378" w:rsidRDefault="009D5378">
            <w:pPr>
              <w:tabs>
                <w:tab w:val="left" w:pos="0"/>
              </w:tabs>
              <w:rPr>
                <w:rFonts w:ascii="Arial Narrow" w:hAnsi="Arial Narrow"/>
                <w:b/>
                <w:bCs/>
                <w:sz w:val="18"/>
                <w:szCs w:val="20"/>
              </w:rPr>
            </w:pPr>
          </w:p>
        </w:tc>
        <w:tc>
          <w:tcPr>
            <w:tcW w:w="1338" w:type="dxa"/>
          </w:tcPr>
          <w:p w14:paraId="07414116" w14:textId="0F41358B" w:rsidR="009D5378" w:rsidRDefault="009D5378">
            <w:pPr>
              <w:tabs>
                <w:tab w:val="left" w:pos="0"/>
              </w:tabs>
              <w:rPr>
                <w:rFonts w:ascii="Arial Narrow" w:hAnsi="Arial Narrow"/>
                <w:b/>
                <w:bCs/>
                <w:sz w:val="18"/>
                <w:szCs w:val="20"/>
              </w:rPr>
            </w:pPr>
          </w:p>
        </w:tc>
        <w:tc>
          <w:tcPr>
            <w:tcW w:w="1423" w:type="dxa"/>
          </w:tcPr>
          <w:p w14:paraId="092D3E17" w14:textId="77777777" w:rsidR="009D5378" w:rsidRDefault="009D5378">
            <w:pPr>
              <w:tabs>
                <w:tab w:val="left" w:pos="0"/>
              </w:tabs>
              <w:rPr>
                <w:rFonts w:ascii="Arial Narrow" w:hAnsi="Arial Narrow"/>
                <w:b/>
                <w:bCs/>
                <w:sz w:val="18"/>
                <w:szCs w:val="20"/>
              </w:rPr>
            </w:pPr>
          </w:p>
        </w:tc>
        <w:tc>
          <w:tcPr>
            <w:tcW w:w="1424" w:type="dxa"/>
          </w:tcPr>
          <w:p w14:paraId="6D6AA0F6" w14:textId="5E65F9CE" w:rsidR="009D5378" w:rsidRDefault="009D5378">
            <w:pPr>
              <w:tabs>
                <w:tab w:val="left" w:pos="0"/>
              </w:tabs>
              <w:rPr>
                <w:rFonts w:ascii="Arial Narrow" w:hAnsi="Arial Narrow"/>
                <w:b/>
                <w:bCs/>
                <w:sz w:val="18"/>
                <w:szCs w:val="20"/>
              </w:rPr>
            </w:pPr>
          </w:p>
        </w:tc>
        <w:tc>
          <w:tcPr>
            <w:tcW w:w="1255" w:type="dxa"/>
          </w:tcPr>
          <w:p w14:paraId="6216D0AE" w14:textId="2AA164F0" w:rsidR="009D5378" w:rsidRDefault="009D5378">
            <w:pPr>
              <w:tabs>
                <w:tab w:val="left" w:pos="0"/>
              </w:tabs>
              <w:rPr>
                <w:rFonts w:ascii="Arial Narrow" w:hAnsi="Arial Narrow"/>
                <w:b/>
                <w:bCs/>
                <w:sz w:val="18"/>
                <w:szCs w:val="20"/>
              </w:rPr>
            </w:pPr>
          </w:p>
        </w:tc>
      </w:tr>
    </w:tbl>
    <w:p w14:paraId="4E91A296" w14:textId="12AB56A5" w:rsidR="000A324E" w:rsidRPr="00301334" w:rsidRDefault="00301334" w:rsidP="00523ADE">
      <w:pPr>
        <w:spacing w:after="0" w:line="240" w:lineRule="auto"/>
        <w:rPr>
          <w:rFonts w:ascii="Aptos" w:hAnsi="Aptos" w:cs="Quire Sans"/>
          <w:b/>
          <w:bCs/>
          <w:i/>
          <w:iCs/>
          <w:color w:val="000000"/>
          <w:sz w:val="24"/>
          <w:szCs w:val="24"/>
          <w:shd w:val="clear" w:color="auto" w:fill="FFFFFF"/>
        </w:rPr>
      </w:pPr>
      <w:r w:rsidRPr="00301334">
        <w:rPr>
          <w:rFonts w:ascii="Aptos" w:hAnsi="Aptos" w:cs="Quire Sans"/>
          <w:b/>
          <w:bCs/>
          <w:i/>
          <w:iCs/>
          <w:color w:val="000000"/>
          <w:sz w:val="24"/>
          <w:szCs w:val="24"/>
          <w:shd w:val="clear" w:color="auto" w:fill="FFFFFF"/>
        </w:rPr>
        <w:t xml:space="preserve">If the student fails either the state and/or national exam, he/she will owe the school a $25 retake and mailing fee. </w:t>
      </w:r>
    </w:p>
    <w:p w14:paraId="44173EE4" w14:textId="77777777" w:rsidR="000A324E" w:rsidRPr="000E4581" w:rsidRDefault="000A324E" w:rsidP="0084180F">
      <w:pPr>
        <w:pStyle w:val="Heading1"/>
        <w:rPr>
          <w:shd w:val="clear" w:color="auto" w:fill="FFFFFF"/>
        </w:rPr>
      </w:pPr>
      <w:bookmarkStart w:id="104" w:name="_Toc201746640"/>
      <w:bookmarkStart w:id="105" w:name="_Toc204729737"/>
      <w:r w:rsidRPr="000E4581">
        <w:rPr>
          <w:shd w:val="clear" w:color="auto" w:fill="FFFFFF"/>
        </w:rPr>
        <w:t>PAYMENT METHODS</w:t>
      </w:r>
      <w:bookmarkEnd w:id="104"/>
      <w:bookmarkEnd w:id="105"/>
    </w:p>
    <w:p w14:paraId="4AD487F8" w14:textId="032343F4" w:rsidR="00025989" w:rsidRPr="00025989" w:rsidRDefault="00025989" w:rsidP="00025989">
      <w:pPr>
        <w:tabs>
          <w:tab w:val="left" w:pos="0"/>
        </w:tabs>
        <w:jc w:val="both"/>
        <w:rPr>
          <w:rFonts w:ascii="Quire Sans" w:hAnsi="Quire Sans" w:cs="Quire Sans"/>
          <w:sz w:val="20"/>
          <w:szCs w:val="20"/>
        </w:rPr>
      </w:pPr>
      <w:r w:rsidRPr="00025989">
        <w:rPr>
          <w:rFonts w:ascii="Quire Sans" w:hAnsi="Quire Sans" w:cs="Quire Sans"/>
          <w:sz w:val="20"/>
          <w:szCs w:val="20"/>
        </w:rPr>
        <w:t xml:space="preserve">Payments may be made by </w:t>
      </w:r>
      <w:r w:rsidR="00301334">
        <w:rPr>
          <w:rFonts w:ascii="Quire Sans" w:hAnsi="Quire Sans" w:cs="Quire Sans"/>
          <w:sz w:val="20"/>
          <w:szCs w:val="20"/>
        </w:rPr>
        <w:t xml:space="preserve">checks, credit cards, debit cards, money order, cash and/or loan. </w:t>
      </w:r>
      <w:r w:rsidR="001B28BC">
        <w:rPr>
          <w:rFonts w:ascii="Quire Sans" w:hAnsi="Quire Sans" w:cs="Quire Sans"/>
          <w:sz w:val="20"/>
          <w:szCs w:val="20"/>
        </w:rPr>
        <w:t>Tuition payments are due on the 1</w:t>
      </w:r>
      <w:r w:rsidR="001B28BC" w:rsidRPr="001B28BC">
        <w:rPr>
          <w:rFonts w:ascii="Quire Sans" w:hAnsi="Quire Sans" w:cs="Quire Sans"/>
          <w:sz w:val="20"/>
          <w:szCs w:val="20"/>
          <w:vertAlign w:val="superscript"/>
        </w:rPr>
        <w:t>st</w:t>
      </w:r>
      <w:r w:rsidR="001B28BC">
        <w:rPr>
          <w:rFonts w:ascii="Quire Sans" w:hAnsi="Quire Sans" w:cs="Quire Sans"/>
          <w:sz w:val="20"/>
          <w:szCs w:val="20"/>
        </w:rPr>
        <w:t xml:space="preserve"> of each month. A $25 late fee will be applied daily after the first until paid.</w:t>
      </w:r>
    </w:p>
    <w:p w14:paraId="56711873" w14:textId="77777777" w:rsidR="00F73499" w:rsidRPr="003173E8" w:rsidRDefault="00024085" w:rsidP="0084180F">
      <w:pPr>
        <w:pStyle w:val="Heading1"/>
        <w:rPr>
          <w:shd w:val="clear" w:color="auto" w:fill="FFFFFF"/>
        </w:rPr>
      </w:pPr>
      <w:bookmarkStart w:id="106" w:name="_Toc201746641"/>
      <w:bookmarkStart w:id="107" w:name="_Toc204729738"/>
      <w:r w:rsidRPr="000E4581">
        <w:rPr>
          <w:shd w:val="clear" w:color="auto" w:fill="FFFFFF"/>
        </w:rPr>
        <w:t>TRANSCRIPTS</w:t>
      </w:r>
      <w:bookmarkEnd w:id="106"/>
      <w:bookmarkEnd w:id="107"/>
    </w:p>
    <w:p w14:paraId="4BC3C812" w14:textId="77777777" w:rsidR="00024085" w:rsidRPr="003173E8" w:rsidRDefault="00772E86" w:rsidP="00523ADE">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A transcript is an official document on the educational work of a student which lists the student’s subjects; grades received enrollment date range, and status of the student. Official transcripts are issued </w:t>
      </w:r>
      <w:r w:rsidR="003C0C52" w:rsidRPr="003173E8">
        <w:rPr>
          <w:rFonts w:ascii="Quire Sans" w:hAnsi="Quire Sans" w:cs="Quire Sans"/>
          <w:color w:val="000000"/>
          <w:sz w:val="20"/>
          <w:szCs w:val="20"/>
          <w:shd w:val="clear" w:color="auto" w:fill="FFFFFF"/>
        </w:rPr>
        <w:t xml:space="preserve">by </w:t>
      </w:r>
      <w:r w:rsidRPr="003173E8">
        <w:rPr>
          <w:rFonts w:ascii="Quire Sans" w:hAnsi="Quire Sans" w:cs="Quire Sans"/>
          <w:color w:val="000000"/>
          <w:sz w:val="20"/>
          <w:szCs w:val="20"/>
          <w:shd w:val="clear" w:color="auto" w:fill="FFFFFF"/>
        </w:rPr>
        <w:t>the school’s designated official. Transcript requests maybe made for the following reasons:</w:t>
      </w:r>
    </w:p>
    <w:p w14:paraId="30DF41A4" w14:textId="77777777" w:rsidR="00772E86" w:rsidRPr="003173E8" w:rsidRDefault="003B58D6" w:rsidP="00066302">
      <w:pPr>
        <w:pStyle w:val="ListParagraph"/>
        <w:numPr>
          <w:ilvl w:val="0"/>
          <w:numId w:val="3"/>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Submission to other institutions of higher education for the purpose of transfer of clocked hours, </w:t>
      </w:r>
    </w:p>
    <w:p w14:paraId="7FE60804" w14:textId="77777777" w:rsidR="003B58D6" w:rsidRPr="003173E8" w:rsidRDefault="003B58D6" w:rsidP="00066302">
      <w:pPr>
        <w:pStyle w:val="ListParagraph"/>
        <w:numPr>
          <w:ilvl w:val="0"/>
          <w:numId w:val="3"/>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Certification to an employer summarizing a student’s enrollment and academic progress,</w:t>
      </w:r>
    </w:p>
    <w:p w14:paraId="36CE80AF" w14:textId="77777777" w:rsidR="003B58D6" w:rsidRPr="003173E8" w:rsidRDefault="003B58D6" w:rsidP="00066302">
      <w:pPr>
        <w:pStyle w:val="ListParagraph"/>
        <w:numPr>
          <w:ilvl w:val="0"/>
          <w:numId w:val="3"/>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Replacing a lost official transcript of the graduate.</w:t>
      </w:r>
    </w:p>
    <w:p w14:paraId="2B2B7D89" w14:textId="77777777" w:rsidR="003B58D6" w:rsidRPr="003173E8" w:rsidRDefault="003B58D6" w:rsidP="003B58D6">
      <w:pPr>
        <w:pStyle w:val="ListParagraph"/>
        <w:spacing w:after="0" w:line="240" w:lineRule="auto"/>
        <w:rPr>
          <w:rFonts w:ascii="Quire Sans" w:hAnsi="Quire Sans" w:cs="Quire Sans"/>
          <w:color w:val="000000"/>
          <w:sz w:val="20"/>
          <w:szCs w:val="20"/>
          <w:shd w:val="clear" w:color="auto" w:fill="FFFFFF"/>
        </w:rPr>
      </w:pPr>
    </w:p>
    <w:p w14:paraId="3E7BC0F1" w14:textId="77777777" w:rsidR="003B58D6" w:rsidRPr="003173E8" w:rsidRDefault="003B58D6" w:rsidP="003B58D6">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Students/</w:t>
      </w:r>
      <w:r w:rsidR="0055029E" w:rsidRPr="003173E8">
        <w:rPr>
          <w:rFonts w:ascii="Quire Sans" w:hAnsi="Quire Sans" w:cs="Quire Sans"/>
          <w:color w:val="000000"/>
          <w:sz w:val="20"/>
          <w:szCs w:val="20"/>
          <w:shd w:val="clear" w:color="auto" w:fill="FFFFFF"/>
        </w:rPr>
        <w:t xml:space="preserve">graduates must submit a request in writing to the </w:t>
      </w:r>
      <w:r w:rsidR="0081016E" w:rsidRPr="003173E8">
        <w:rPr>
          <w:rFonts w:ascii="Quire Sans" w:hAnsi="Quire Sans" w:cs="Quire Sans"/>
          <w:color w:val="000000"/>
          <w:sz w:val="20"/>
          <w:szCs w:val="20"/>
          <w:shd w:val="clear" w:color="auto" w:fill="FFFFFF"/>
        </w:rPr>
        <w:t xml:space="preserve">designated </w:t>
      </w:r>
      <w:r w:rsidR="0055029E" w:rsidRPr="003173E8">
        <w:rPr>
          <w:rFonts w:ascii="Quire Sans" w:hAnsi="Quire Sans" w:cs="Quire Sans"/>
          <w:color w:val="000000"/>
          <w:sz w:val="20"/>
          <w:szCs w:val="20"/>
          <w:shd w:val="clear" w:color="auto" w:fill="FFFFFF"/>
        </w:rPr>
        <w:t>school official. The student/graduate may s</w:t>
      </w:r>
      <w:r w:rsidR="0081016E" w:rsidRPr="003173E8">
        <w:rPr>
          <w:rFonts w:ascii="Quire Sans" w:hAnsi="Quire Sans" w:cs="Quire Sans"/>
          <w:color w:val="000000"/>
          <w:sz w:val="20"/>
          <w:szCs w:val="20"/>
          <w:shd w:val="clear" w:color="auto" w:fill="FFFFFF"/>
        </w:rPr>
        <w:t>u</w:t>
      </w:r>
      <w:r w:rsidR="0055029E" w:rsidRPr="003173E8">
        <w:rPr>
          <w:rFonts w:ascii="Quire Sans" w:hAnsi="Quire Sans" w:cs="Quire Sans"/>
          <w:color w:val="000000"/>
          <w:sz w:val="20"/>
          <w:szCs w:val="20"/>
          <w:shd w:val="clear" w:color="auto" w:fill="FFFFFF"/>
        </w:rPr>
        <w:t>bmit a letter of request that includes the following information:</w:t>
      </w:r>
    </w:p>
    <w:p w14:paraId="2CA5C507" w14:textId="77777777" w:rsidR="0029242C" w:rsidRPr="003173E8" w:rsidRDefault="0029242C" w:rsidP="003B58D6">
      <w:pPr>
        <w:spacing w:after="0" w:line="240" w:lineRule="auto"/>
        <w:rPr>
          <w:rFonts w:ascii="Quire Sans" w:hAnsi="Quire Sans" w:cs="Quire Sans"/>
          <w:color w:val="000000"/>
          <w:sz w:val="20"/>
          <w:szCs w:val="20"/>
          <w:shd w:val="clear" w:color="auto" w:fill="FFFFFF"/>
        </w:rPr>
      </w:pPr>
    </w:p>
    <w:p w14:paraId="6E847176" w14:textId="77777777" w:rsidR="0029242C" w:rsidRPr="003173E8" w:rsidRDefault="009B7312" w:rsidP="00066302">
      <w:pPr>
        <w:pStyle w:val="ListParagraph"/>
        <w:numPr>
          <w:ilvl w:val="0"/>
          <w:numId w:val="4"/>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Student’s name,</w:t>
      </w:r>
    </w:p>
    <w:p w14:paraId="6A01A67D" w14:textId="77777777" w:rsidR="009B7312" w:rsidRPr="003173E8" w:rsidRDefault="009B7312" w:rsidP="00066302">
      <w:pPr>
        <w:pStyle w:val="ListParagraph"/>
        <w:numPr>
          <w:ilvl w:val="0"/>
          <w:numId w:val="4"/>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A copy of their VALID form of government-issued identification (driver’s license, state ID, passport), which bears their printed </w:t>
      </w:r>
      <w:r w:rsidR="009004F4" w:rsidRPr="003173E8">
        <w:rPr>
          <w:rFonts w:ascii="Quire Sans" w:hAnsi="Quire Sans" w:cs="Quire Sans"/>
          <w:color w:val="000000"/>
          <w:sz w:val="20"/>
          <w:szCs w:val="20"/>
          <w:shd w:val="clear" w:color="auto" w:fill="FFFFFF"/>
        </w:rPr>
        <w:t>n</w:t>
      </w:r>
      <w:r w:rsidRPr="003173E8">
        <w:rPr>
          <w:rFonts w:ascii="Quire Sans" w:hAnsi="Quire Sans" w:cs="Quire Sans"/>
          <w:color w:val="000000"/>
          <w:sz w:val="20"/>
          <w:szCs w:val="20"/>
          <w:shd w:val="clear" w:color="auto" w:fill="FFFFFF"/>
        </w:rPr>
        <w:t xml:space="preserve">ame, photograph \ and </w:t>
      </w:r>
      <w:r w:rsidR="009004F4" w:rsidRPr="003173E8">
        <w:rPr>
          <w:rFonts w:ascii="Quire Sans" w:hAnsi="Quire Sans" w:cs="Quire Sans"/>
          <w:color w:val="000000"/>
          <w:sz w:val="20"/>
          <w:szCs w:val="20"/>
          <w:shd w:val="clear" w:color="auto" w:fill="FFFFFF"/>
        </w:rPr>
        <w:t>date</w:t>
      </w:r>
      <w:r w:rsidRPr="003173E8">
        <w:rPr>
          <w:rFonts w:ascii="Quire Sans" w:hAnsi="Quire Sans" w:cs="Quire Sans"/>
          <w:color w:val="000000"/>
          <w:sz w:val="20"/>
          <w:szCs w:val="20"/>
          <w:shd w:val="clear" w:color="auto" w:fill="FFFFFF"/>
        </w:rPr>
        <w:t xml:space="preserve"> of birth,</w:t>
      </w:r>
    </w:p>
    <w:p w14:paraId="5C5CF588" w14:textId="77777777" w:rsidR="009B7312" w:rsidRPr="003173E8" w:rsidRDefault="009B7312" w:rsidP="00066302">
      <w:pPr>
        <w:pStyle w:val="ListParagraph"/>
        <w:numPr>
          <w:ilvl w:val="0"/>
          <w:numId w:val="4"/>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Purpose of the transcript request,</w:t>
      </w:r>
    </w:p>
    <w:p w14:paraId="7544405D" w14:textId="77777777" w:rsidR="009B7312" w:rsidRPr="003173E8" w:rsidRDefault="009B7312" w:rsidP="00066302">
      <w:pPr>
        <w:pStyle w:val="ListParagraph"/>
        <w:numPr>
          <w:ilvl w:val="0"/>
          <w:numId w:val="4"/>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Name and address of the recipient,</w:t>
      </w:r>
    </w:p>
    <w:p w14:paraId="56662772" w14:textId="77777777" w:rsidR="00640C68" w:rsidRPr="00025989" w:rsidRDefault="009B7312" w:rsidP="00066302">
      <w:pPr>
        <w:pStyle w:val="ListParagraph"/>
        <w:numPr>
          <w:ilvl w:val="0"/>
          <w:numId w:val="4"/>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The student’s signature and the date. </w:t>
      </w:r>
    </w:p>
    <w:p w14:paraId="28041D67" w14:textId="77777777" w:rsidR="009E2F2C" w:rsidRPr="003173E8" w:rsidRDefault="00640C68" w:rsidP="0084180F">
      <w:pPr>
        <w:pStyle w:val="Heading1"/>
        <w:rPr>
          <w:shd w:val="clear" w:color="auto" w:fill="FFFFFF"/>
        </w:rPr>
      </w:pPr>
      <w:bookmarkStart w:id="108" w:name="_Toc201746642"/>
      <w:bookmarkStart w:id="109" w:name="_Toc204729739"/>
      <w:r w:rsidRPr="003173E8">
        <w:rPr>
          <w:shd w:val="clear" w:color="auto" w:fill="FFFFFF"/>
        </w:rPr>
        <w:t>CONDUCT</w:t>
      </w:r>
      <w:r w:rsidR="000E2FC7" w:rsidRPr="003173E8">
        <w:rPr>
          <w:shd w:val="clear" w:color="auto" w:fill="FFFFFF"/>
        </w:rPr>
        <w:t xml:space="preserve"> AND </w:t>
      </w:r>
      <w:r w:rsidR="001D5B4F" w:rsidRPr="003173E8">
        <w:rPr>
          <w:shd w:val="clear" w:color="auto" w:fill="FFFFFF"/>
        </w:rPr>
        <w:t>PROFESSIONAL STANDARD</w:t>
      </w:r>
      <w:r w:rsidR="00C24BA9">
        <w:rPr>
          <w:shd w:val="clear" w:color="auto" w:fill="FFFFFF"/>
        </w:rPr>
        <w:t xml:space="preserve"> DETAILS</w:t>
      </w:r>
      <w:bookmarkEnd w:id="108"/>
      <w:bookmarkEnd w:id="109"/>
    </w:p>
    <w:p w14:paraId="40E8BBDB" w14:textId="77777777" w:rsidR="001D5B4F" w:rsidRPr="003173E8" w:rsidRDefault="001D5B4F" w:rsidP="003826DB">
      <w:pPr>
        <w:spacing w:after="0" w:line="240" w:lineRule="auto"/>
        <w:rPr>
          <w:rFonts w:ascii="Quire Sans" w:hAnsi="Quire Sans" w:cs="Quire Sans"/>
          <w:color w:val="000000"/>
          <w:sz w:val="20"/>
          <w:szCs w:val="20"/>
          <w:shd w:val="clear" w:color="auto" w:fill="FFFFFF"/>
        </w:rPr>
      </w:pPr>
    </w:p>
    <w:p w14:paraId="3B7B8651" w14:textId="77777777" w:rsidR="00772E86" w:rsidRPr="003173E8" w:rsidRDefault="005950C7" w:rsidP="00523ADE">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Appearance, attitude and professional behavior </w:t>
      </w:r>
      <w:r w:rsidR="00DA51F3" w:rsidRPr="003173E8">
        <w:rPr>
          <w:rFonts w:ascii="Quire Sans" w:hAnsi="Quire Sans" w:cs="Quire Sans"/>
          <w:color w:val="000000"/>
          <w:sz w:val="20"/>
          <w:szCs w:val="20"/>
          <w:shd w:val="clear" w:color="auto" w:fill="FFFFFF"/>
        </w:rPr>
        <w:t>are important</w:t>
      </w:r>
      <w:r w:rsidRPr="003173E8">
        <w:rPr>
          <w:rFonts w:ascii="Quire Sans" w:hAnsi="Quire Sans" w:cs="Quire Sans"/>
          <w:color w:val="000000"/>
          <w:sz w:val="20"/>
          <w:szCs w:val="20"/>
          <w:shd w:val="clear" w:color="auto" w:fill="FFFFFF"/>
        </w:rPr>
        <w:t xml:space="preserve"> </w:t>
      </w:r>
      <w:r w:rsidR="00644BEC" w:rsidRPr="003173E8">
        <w:rPr>
          <w:rFonts w:ascii="Quire Sans" w:hAnsi="Quire Sans" w:cs="Quire Sans"/>
          <w:color w:val="000000"/>
          <w:sz w:val="20"/>
          <w:szCs w:val="20"/>
          <w:shd w:val="clear" w:color="auto" w:fill="FFFFFF"/>
        </w:rPr>
        <w:t>elements</w:t>
      </w:r>
      <w:r w:rsidRPr="003173E8">
        <w:rPr>
          <w:rFonts w:ascii="Quire Sans" w:hAnsi="Quire Sans" w:cs="Quire Sans"/>
          <w:color w:val="000000"/>
          <w:sz w:val="20"/>
          <w:szCs w:val="20"/>
          <w:shd w:val="clear" w:color="auto" w:fill="FFFFFF"/>
        </w:rPr>
        <w:t xml:space="preserve"> of the student’s career preparation and job success.</w:t>
      </w:r>
    </w:p>
    <w:p w14:paraId="0CDCAF64" w14:textId="77777777" w:rsidR="00DA51F3" w:rsidRPr="003173E8" w:rsidRDefault="00DA51F3" w:rsidP="00523ADE">
      <w:pPr>
        <w:spacing w:after="0" w:line="240" w:lineRule="auto"/>
        <w:rPr>
          <w:rFonts w:ascii="Quire Sans" w:hAnsi="Quire Sans" w:cs="Quire Sans"/>
          <w:color w:val="000000"/>
          <w:sz w:val="20"/>
          <w:szCs w:val="20"/>
          <w:shd w:val="clear" w:color="auto" w:fill="FFFFFF"/>
        </w:rPr>
      </w:pPr>
    </w:p>
    <w:p w14:paraId="09413A44" w14:textId="77777777" w:rsidR="00DA51F3" w:rsidRPr="003173E8" w:rsidRDefault="00033F55" w:rsidP="00066302">
      <w:pPr>
        <w:pStyle w:val="ListParagraph"/>
        <w:numPr>
          <w:ilvl w:val="0"/>
          <w:numId w:val="6"/>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When a student’s appearance and/or attitude is in opposition to the career education goals to which the school’s academic and placement assistance are dedicated, the student may be</w:t>
      </w:r>
      <w:r w:rsidR="00F6160C" w:rsidRPr="003173E8">
        <w:rPr>
          <w:rFonts w:ascii="Quire Sans" w:hAnsi="Quire Sans" w:cs="Quire Sans"/>
          <w:color w:val="000000"/>
          <w:sz w:val="20"/>
          <w:szCs w:val="20"/>
          <w:shd w:val="clear" w:color="auto" w:fill="FFFFFF"/>
        </w:rPr>
        <w:t xml:space="preserve"> advised, suspended, or dismissed. </w:t>
      </w:r>
    </w:p>
    <w:p w14:paraId="2664F941" w14:textId="77777777" w:rsidR="00F6160C" w:rsidRPr="003173E8" w:rsidRDefault="002C0E6E" w:rsidP="00066302">
      <w:pPr>
        <w:pStyle w:val="ListParagraph"/>
        <w:numPr>
          <w:ilvl w:val="0"/>
          <w:numId w:val="6"/>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When a student’s behavior interferes with the rights of others, disrupts and/or prohibits the learning process of other students</w:t>
      </w:r>
      <w:r w:rsidR="006A204A" w:rsidRPr="003173E8">
        <w:rPr>
          <w:rFonts w:ascii="Quire Sans" w:hAnsi="Quire Sans" w:cs="Quire Sans"/>
          <w:color w:val="000000"/>
          <w:sz w:val="20"/>
          <w:szCs w:val="20"/>
          <w:shd w:val="clear" w:color="auto" w:fill="FFFFFF"/>
        </w:rPr>
        <w:t>, or is in opposition to policies and rules of the classroom and the school, the student may be advised, suspended, or dismissed.</w:t>
      </w:r>
    </w:p>
    <w:p w14:paraId="0ABAEF16" w14:textId="77777777" w:rsidR="006A204A" w:rsidRPr="003173E8" w:rsidRDefault="00B51B36" w:rsidP="00066302">
      <w:pPr>
        <w:pStyle w:val="ListParagraph"/>
        <w:numPr>
          <w:ilvl w:val="0"/>
          <w:numId w:val="6"/>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When a student is </w:t>
      </w:r>
      <w:r w:rsidR="00FB44F1" w:rsidRPr="003173E8">
        <w:rPr>
          <w:rFonts w:ascii="Quire Sans" w:hAnsi="Quire Sans" w:cs="Quire Sans"/>
          <w:color w:val="000000"/>
          <w:sz w:val="20"/>
          <w:szCs w:val="20"/>
          <w:shd w:val="clear" w:color="auto" w:fill="FFFFFF"/>
        </w:rPr>
        <w:t>guilty</w:t>
      </w:r>
      <w:r w:rsidRPr="003173E8">
        <w:rPr>
          <w:rFonts w:ascii="Quire Sans" w:hAnsi="Quire Sans" w:cs="Quire Sans"/>
          <w:color w:val="000000"/>
          <w:sz w:val="20"/>
          <w:szCs w:val="20"/>
          <w:shd w:val="clear" w:color="auto" w:fill="FFFFFF"/>
        </w:rPr>
        <w:t xml:space="preserve"> of </w:t>
      </w:r>
      <w:r w:rsidR="00FB44F1" w:rsidRPr="003173E8">
        <w:rPr>
          <w:rFonts w:ascii="Quire Sans" w:hAnsi="Quire Sans" w:cs="Quire Sans"/>
          <w:color w:val="000000"/>
          <w:sz w:val="20"/>
          <w:szCs w:val="20"/>
          <w:shd w:val="clear" w:color="auto" w:fill="FFFFFF"/>
        </w:rPr>
        <w:t>negligence</w:t>
      </w:r>
      <w:r w:rsidRPr="003173E8">
        <w:rPr>
          <w:rFonts w:ascii="Quire Sans" w:hAnsi="Quire Sans" w:cs="Quire Sans"/>
          <w:color w:val="000000"/>
          <w:sz w:val="20"/>
          <w:szCs w:val="20"/>
          <w:shd w:val="clear" w:color="auto" w:fill="FFFFFF"/>
        </w:rPr>
        <w:t xml:space="preserve"> and/or careless acts and/or </w:t>
      </w:r>
      <w:r w:rsidR="00FB44F1" w:rsidRPr="003173E8">
        <w:rPr>
          <w:rFonts w:ascii="Quire Sans" w:hAnsi="Quire Sans" w:cs="Quire Sans"/>
          <w:color w:val="000000"/>
          <w:sz w:val="20"/>
          <w:szCs w:val="20"/>
          <w:shd w:val="clear" w:color="auto" w:fill="FFFFFF"/>
        </w:rPr>
        <w:t>omissions</w:t>
      </w:r>
      <w:r w:rsidRPr="003173E8">
        <w:rPr>
          <w:rFonts w:ascii="Quire Sans" w:hAnsi="Quire Sans" w:cs="Quire Sans"/>
          <w:color w:val="000000"/>
          <w:sz w:val="20"/>
          <w:szCs w:val="20"/>
          <w:shd w:val="clear" w:color="auto" w:fill="FFFFFF"/>
        </w:rPr>
        <w:t xml:space="preserve"> in the learning process so as to endanger or to cause injury to another person or property, the student may be advised, suspended, or maybe automatically dismissed. </w:t>
      </w:r>
    </w:p>
    <w:p w14:paraId="4072C282" w14:textId="77777777" w:rsidR="00FB44F1" w:rsidRPr="003173E8" w:rsidRDefault="00B56E82" w:rsidP="00066302">
      <w:pPr>
        <w:pStyle w:val="ListParagraph"/>
        <w:numPr>
          <w:ilvl w:val="0"/>
          <w:numId w:val="6"/>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Under certain circumstances, a student’s conduct may warrant immediate dismissal. Examples of this</w:t>
      </w:r>
      <w:r w:rsidR="00211E73" w:rsidRPr="003173E8">
        <w:rPr>
          <w:rFonts w:ascii="Quire Sans" w:hAnsi="Quire Sans" w:cs="Quire Sans"/>
          <w:color w:val="000000"/>
          <w:sz w:val="20"/>
          <w:szCs w:val="20"/>
          <w:shd w:val="clear" w:color="auto" w:fill="FFFFFF"/>
        </w:rPr>
        <w:t xml:space="preserve"> include, but are not limited to:</w:t>
      </w:r>
    </w:p>
    <w:p w14:paraId="0D9CD2D1" w14:textId="77777777" w:rsidR="00211E73" w:rsidRPr="003173E8" w:rsidRDefault="00C44298" w:rsidP="00066302">
      <w:pPr>
        <w:pStyle w:val="ListParagraph"/>
        <w:numPr>
          <w:ilvl w:val="0"/>
          <w:numId w:val="7"/>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lastRenderedPageBreak/>
        <w:t>Engaging in verbal threats, intimidation</w:t>
      </w:r>
      <w:r w:rsidR="007C540A" w:rsidRPr="003173E8">
        <w:rPr>
          <w:rFonts w:ascii="Quire Sans" w:hAnsi="Quire Sans" w:cs="Quire Sans"/>
          <w:color w:val="000000"/>
          <w:sz w:val="20"/>
          <w:szCs w:val="20"/>
          <w:shd w:val="clear" w:color="auto" w:fill="FFFFFF"/>
        </w:rPr>
        <w:t>, use of foul or profane language, physical threats, sexual assault, physical violence, racial or sexual harassment in or around the School.</w:t>
      </w:r>
    </w:p>
    <w:p w14:paraId="54504A61" w14:textId="77777777" w:rsidR="007C540A" w:rsidRPr="003173E8" w:rsidRDefault="00702BFA" w:rsidP="00066302">
      <w:pPr>
        <w:pStyle w:val="ListParagraph"/>
        <w:numPr>
          <w:ilvl w:val="0"/>
          <w:numId w:val="7"/>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Possession of weapons, firearms and knives and/or illegal drugs in or around the school.</w:t>
      </w:r>
    </w:p>
    <w:p w14:paraId="27425CC2" w14:textId="77777777" w:rsidR="00702BFA" w:rsidRPr="003173E8" w:rsidRDefault="00702BFA" w:rsidP="00066302">
      <w:pPr>
        <w:pStyle w:val="ListParagraph"/>
        <w:numPr>
          <w:ilvl w:val="0"/>
          <w:numId w:val="7"/>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Vandalizing, stealing or being</w:t>
      </w:r>
      <w:r w:rsidR="00305054" w:rsidRPr="003173E8">
        <w:rPr>
          <w:rFonts w:ascii="Quire Sans" w:hAnsi="Quire Sans" w:cs="Quire Sans"/>
          <w:color w:val="000000"/>
          <w:sz w:val="20"/>
          <w:szCs w:val="20"/>
          <w:shd w:val="clear" w:color="auto" w:fill="FFFFFF"/>
        </w:rPr>
        <w:t xml:space="preserve"> in possession of stolen property.</w:t>
      </w:r>
    </w:p>
    <w:p w14:paraId="37ED3912" w14:textId="77777777" w:rsidR="00305054" w:rsidRPr="003173E8" w:rsidRDefault="00305054" w:rsidP="00066302">
      <w:pPr>
        <w:pStyle w:val="ListParagraph"/>
        <w:numPr>
          <w:ilvl w:val="0"/>
          <w:numId w:val="7"/>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Falsifying personal information on school documents and/or presentation of forged documents.</w:t>
      </w:r>
    </w:p>
    <w:p w14:paraId="22B34307" w14:textId="77777777" w:rsidR="00B85F7F" w:rsidRPr="003173E8" w:rsidRDefault="00B85F7F" w:rsidP="00066302">
      <w:pPr>
        <w:pStyle w:val="ListParagraph"/>
        <w:numPr>
          <w:ilvl w:val="0"/>
          <w:numId w:val="7"/>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Drugs, alcohol, possession of and or substance abuse not authorized by a licensed medical provider.</w:t>
      </w:r>
    </w:p>
    <w:p w14:paraId="521F3510" w14:textId="77777777" w:rsidR="00EE2D91" w:rsidRPr="003173E8" w:rsidRDefault="00EE2D91" w:rsidP="00FC339B">
      <w:pPr>
        <w:pStyle w:val="ListParagraph"/>
        <w:spacing w:after="0" w:line="240" w:lineRule="auto"/>
        <w:ind w:left="0"/>
        <w:rPr>
          <w:rFonts w:ascii="Quire Sans" w:hAnsi="Quire Sans" w:cs="Quire Sans"/>
          <w:b/>
          <w:bCs/>
          <w:color w:val="000000"/>
          <w:sz w:val="20"/>
          <w:szCs w:val="20"/>
          <w:shd w:val="clear" w:color="auto" w:fill="FFFFFF"/>
        </w:rPr>
      </w:pPr>
    </w:p>
    <w:p w14:paraId="124398A2" w14:textId="77777777" w:rsidR="00FC339B" w:rsidRPr="003173E8" w:rsidRDefault="00EE2D91" w:rsidP="0084180F">
      <w:pPr>
        <w:pStyle w:val="Heading2"/>
        <w:rPr>
          <w:shd w:val="clear" w:color="auto" w:fill="FFFFFF"/>
        </w:rPr>
      </w:pPr>
      <w:bookmarkStart w:id="110" w:name="_Toc201746643"/>
      <w:bookmarkStart w:id="111" w:name="_Toc204729740"/>
      <w:r w:rsidRPr="003173E8">
        <w:rPr>
          <w:shd w:val="clear" w:color="auto" w:fill="FFFFFF"/>
        </w:rPr>
        <w:t>ALCOHOL AND DRUG PREVENTION</w:t>
      </w:r>
      <w:bookmarkEnd w:id="110"/>
      <w:bookmarkEnd w:id="111"/>
    </w:p>
    <w:p w14:paraId="46432EF5" w14:textId="77777777" w:rsidR="00EE2D91" w:rsidRPr="003173E8" w:rsidRDefault="00EE2D91" w:rsidP="00FC339B">
      <w:pPr>
        <w:pStyle w:val="ListParagraph"/>
        <w:spacing w:after="0" w:line="240" w:lineRule="auto"/>
        <w:ind w:left="0"/>
        <w:rPr>
          <w:rFonts w:ascii="Quire Sans" w:hAnsi="Quire Sans" w:cs="Quire Sans"/>
          <w:b/>
          <w:bCs/>
          <w:color w:val="000000"/>
          <w:sz w:val="20"/>
          <w:szCs w:val="20"/>
          <w:shd w:val="clear" w:color="auto" w:fill="FFFFFF"/>
        </w:rPr>
      </w:pPr>
    </w:p>
    <w:p w14:paraId="1A6D3802" w14:textId="6D2C00AF" w:rsidR="00EE2D91" w:rsidRPr="003173E8" w:rsidRDefault="0002678D" w:rsidP="00FC339B">
      <w:pPr>
        <w:pStyle w:val="ListParagraph"/>
        <w:spacing w:after="0" w:line="240" w:lineRule="auto"/>
        <w:ind w:left="0"/>
        <w:rPr>
          <w:rFonts w:ascii="Quire Sans" w:hAnsi="Quire Sans" w:cs="Quire Sans"/>
          <w:color w:val="000000"/>
          <w:sz w:val="20"/>
          <w:szCs w:val="20"/>
          <w:shd w:val="clear" w:color="auto" w:fill="FFFFFF"/>
        </w:rPr>
      </w:pPr>
      <w:r>
        <w:rPr>
          <w:rFonts w:ascii="Quire Sans" w:hAnsi="Quire Sans" w:cs="Quire Sans"/>
          <w:b/>
          <w:bCs/>
          <w:color w:val="000000"/>
          <w:sz w:val="20"/>
          <w:szCs w:val="20"/>
          <w:shd w:val="clear" w:color="auto" w:fill="FFFFFF"/>
        </w:rPr>
        <w:t>The Ritz Academy</w:t>
      </w:r>
      <w:r w:rsidR="006C040A" w:rsidRPr="003173E8">
        <w:rPr>
          <w:rFonts w:ascii="Quire Sans" w:hAnsi="Quire Sans" w:cs="Quire Sans"/>
          <w:color w:val="000000"/>
          <w:sz w:val="20"/>
          <w:szCs w:val="20"/>
          <w:shd w:val="clear" w:color="auto" w:fill="FFFFFF"/>
        </w:rPr>
        <w:t xml:space="preserve"> supports and endorses the Federal Drug-Free Workplace Act of 1988 and the </w:t>
      </w:r>
      <w:r w:rsidR="00EE35B1" w:rsidRPr="003173E8">
        <w:rPr>
          <w:rFonts w:ascii="Quire Sans" w:hAnsi="Quire Sans" w:cs="Quire Sans"/>
          <w:color w:val="000000"/>
          <w:sz w:val="20"/>
          <w:szCs w:val="20"/>
          <w:shd w:val="clear" w:color="auto" w:fill="FFFFFF"/>
        </w:rPr>
        <w:t xml:space="preserve">Drug-Free Schools and Communities Act Amendments of 1989 The unlawful manufacture, distribution, dispensation, possession or use of a controlled substance or abuse of alcohol by anyone on the school’s </w:t>
      </w:r>
      <w:r w:rsidR="00176E82" w:rsidRPr="003173E8">
        <w:rPr>
          <w:rFonts w:ascii="Quire Sans" w:hAnsi="Quire Sans" w:cs="Quire Sans"/>
          <w:color w:val="000000"/>
          <w:sz w:val="20"/>
          <w:szCs w:val="20"/>
          <w:shd w:val="clear" w:color="auto" w:fill="FFFFFF"/>
        </w:rPr>
        <w:t xml:space="preserve">property or as a part of </w:t>
      </w:r>
      <w:r w:rsidR="00BB5A7B" w:rsidRPr="003173E8">
        <w:rPr>
          <w:rFonts w:ascii="Quire Sans" w:hAnsi="Quire Sans" w:cs="Quire Sans"/>
          <w:color w:val="000000"/>
          <w:sz w:val="20"/>
          <w:szCs w:val="20"/>
          <w:shd w:val="clear" w:color="auto" w:fill="FFFFFF"/>
        </w:rPr>
        <w:t>a</w:t>
      </w:r>
      <w:r w:rsidR="00176E82" w:rsidRPr="003173E8">
        <w:rPr>
          <w:rFonts w:ascii="Quire Sans" w:hAnsi="Quire Sans" w:cs="Quire Sans"/>
          <w:color w:val="000000"/>
          <w:sz w:val="20"/>
          <w:szCs w:val="20"/>
          <w:shd w:val="clear" w:color="auto" w:fill="FFFFFF"/>
        </w:rPr>
        <w:t xml:space="preserve"> school activity is prohibited. Students taking prescribed or over-the-counter medic</w:t>
      </w:r>
      <w:r w:rsidR="002B34B9" w:rsidRPr="003173E8">
        <w:rPr>
          <w:rFonts w:ascii="Quire Sans" w:hAnsi="Quire Sans" w:cs="Quire Sans"/>
          <w:color w:val="000000"/>
          <w:sz w:val="20"/>
          <w:szCs w:val="20"/>
          <w:shd w:val="clear" w:color="auto" w:fill="FFFFFF"/>
        </w:rPr>
        <w:t xml:space="preserve">ation which may affect functioning should inform </w:t>
      </w:r>
      <w:r w:rsidR="003F2ADE" w:rsidRPr="003173E8">
        <w:rPr>
          <w:rFonts w:ascii="Quire Sans" w:hAnsi="Quire Sans" w:cs="Quire Sans"/>
          <w:color w:val="000000"/>
          <w:sz w:val="20"/>
          <w:szCs w:val="20"/>
          <w:shd w:val="clear" w:color="auto" w:fill="FFFFFF"/>
        </w:rPr>
        <w:t xml:space="preserve">a school representative or official. </w:t>
      </w:r>
    </w:p>
    <w:p w14:paraId="6B0A77BF" w14:textId="77777777" w:rsidR="00157030" w:rsidRPr="003173E8" w:rsidRDefault="00157030" w:rsidP="00FC339B">
      <w:pPr>
        <w:pStyle w:val="ListParagraph"/>
        <w:spacing w:after="0" w:line="240" w:lineRule="auto"/>
        <w:ind w:left="0"/>
        <w:rPr>
          <w:rFonts w:ascii="Quire Sans" w:hAnsi="Quire Sans" w:cs="Quire Sans"/>
          <w:color w:val="000000"/>
          <w:sz w:val="20"/>
          <w:szCs w:val="20"/>
          <w:shd w:val="clear" w:color="auto" w:fill="FFFFFF"/>
        </w:rPr>
      </w:pPr>
    </w:p>
    <w:p w14:paraId="0BA0BE1F" w14:textId="77777777" w:rsidR="00CF0CFE" w:rsidRPr="00BD6927" w:rsidRDefault="00157030" w:rsidP="00BD6927">
      <w:pPr>
        <w:pStyle w:val="ListParagraph"/>
        <w:spacing w:after="0" w:line="240" w:lineRule="auto"/>
        <w:ind w:left="0"/>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If a final determination is made that any student enrolled in the school is found to be abusing alcohol or using</w:t>
      </w:r>
      <w:r w:rsidR="00F11033" w:rsidRPr="003173E8">
        <w:rPr>
          <w:rFonts w:ascii="Quire Sans" w:hAnsi="Quire Sans" w:cs="Quire Sans"/>
          <w:color w:val="000000"/>
          <w:sz w:val="20"/>
          <w:szCs w:val="20"/>
          <w:shd w:val="clear" w:color="auto" w:fill="FFFFFF"/>
        </w:rPr>
        <w:t>, possessing, manufacturing or distributing</w:t>
      </w:r>
      <w:r w:rsidR="00B407F6" w:rsidRPr="003173E8">
        <w:rPr>
          <w:rFonts w:ascii="Quire Sans" w:hAnsi="Quire Sans" w:cs="Quire Sans"/>
          <w:color w:val="000000"/>
          <w:sz w:val="20"/>
          <w:szCs w:val="20"/>
          <w:shd w:val="clear" w:color="auto" w:fill="FFFFFF"/>
        </w:rPr>
        <w:t xml:space="preserve"> controlled substances in violation of the law on school property or at any school events</w:t>
      </w:r>
      <w:r w:rsidR="006645A7" w:rsidRPr="003173E8">
        <w:rPr>
          <w:rFonts w:ascii="Quire Sans" w:hAnsi="Quire Sans" w:cs="Quire Sans"/>
          <w:color w:val="000000"/>
          <w:sz w:val="20"/>
          <w:szCs w:val="20"/>
          <w:shd w:val="clear" w:color="auto" w:fill="FFFFFF"/>
        </w:rPr>
        <w:t xml:space="preserve">, they shall be subject to, at a minimum, the referral to counseling and automatic and immediate suspension or </w:t>
      </w:r>
      <w:r w:rsidR="001973AC" w:rsidRPr="003173E8">
        <w:rPr>
          <w:rFonts w:ascii="Quire Sans" w:hAnsi="Quire Sans" w:cs="Quire Sans"/>
          <w:color w:val="000000"/>
          <w:sz w:val="20"/>
          <w:szCs w:val="20"/>
          <w:shd w:val="clear" w:color="auto" w:fill="FFFFFF"/>
        </w:rPr>
        <w:t xml:space="preserve">dismissal from school. The </w:t>
      </w:r>
      <w:r w:rsidR="00BB5A7B" w:rsidRPr="003173E8">
        <w:rPr>
          <w:rFonts w:ascii="Quire Sans" w:hAnsi="Quire Sans" w:cs="Quire Sans"/>
          <w:color w:val="000000"/>
          <w:sz w:val="20"/>
          <w:szCs w:val="20"/>
          <w:shd w:val="clear" w:color="auto" w:fill="FFFFFF"/>
        </w:rPr>
        <w:t>school’s-imposed</w:t>
      </w:r>
      <w:r w:rsidR="001973AC" w:rsidRPr="003173E8">
        <w:rPr>
          <w:rFonts w:ascii="Quire Sans" w:hAnsi="Quire Sans" w:cs="Quire Sans"/>
          <w:color w:val="000000"/>
          <w:sz w:val="20"/>
          <w:szCs w:val="20"/>
          <w:shd w:val="clear" w:color="auto" w:fill="FFFFFF"/>
        </w:rPr>
        <w:t xml:space="preserve"> actions are additional to any legal actions taken by local, state or federal authorities. </w:t>
      </w:r>
    </w:p>
    <w:p w14:paraId="30AA55BF" w14:textId="77777777" w:rsidR="003518E1" w:rsidRPr="00C2616D" w:rsidRDefault="004129F6" w:rsidP="00C2616D">
      <w:pPr>
        <w:pStyle w:val="Heading2"/>
        <w:rPr>
          <w:shd w:val="clear" w:color="auto" w:fill="FFFFFF"/>
        </w:rPr>
      </w:pPr>
      <w:bookmarkStart w:id="112" w:name="_Toc201746644"/>
      <w:bookmarkStart w:id="113" w:name="_Toc204729741"/>
      <w:r w:rsidRPr="003173E8">
        <w:rPr>
          <w:shd w:val="clear" w:color="auto" w:fill="FFFFFF"/>
        </w:rPr>
        <w:t>S</w:t>
      </w:r>
      <w:r w:rsidR="00296E7E" w:rsidRPr="003173E8">
        <w:rPr>
          <w:shd w:val="clear" w:color="auto" w:fill="FFFFFF"/>
        </w:rPr>
        <w:t xml:space="preserve">ATISFACTORY </w:t>
      </w:r>
      <w:r w:rsidR="003518E1" w:rsidRPr="003173E8">
        <w:rPr>
          <w:shd w:val="clear" w:color="auto" w:fill="FFFFFF"/>
        </w:rPr>
        <w:t>PROGRESS</w:t>
      </w:r>
      <w:bookmarkEnd w:id="112"/>
      <w:bookmarkEnd w:id="113"/>
    </w:p>
    <w:p w14:paraId="11A859DB" w14:textId="63E5E756" w:rsidR="00AB6C40" w:rsidRDefault="003518E1" w:rsidP="00523ADE">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Satisfactory Academic Progress (SAP) is a requirement for all students enrolled in the school. All students must maintain an academic grade percentage of </w:t>
      </w:r>
      <w:r w:rsidR="00B53B73">
        <w:rPr>
          <w:rFonts w:ascii="Quire Sans" w:hAnsi="Quire Sans" w:cs="Quire Sans"/>
          <w:color w:val="000000"/>
          <w:sz w:val="20"/>
          <w:szCs w:val="20"/>
          <w:shd w:val="clear" w:color="auto" w:fill="FFFFFF"/>
        </w:rPr>
        <w:t xml:space="preserve">70% </w:t>
      </w:r>
      <w:r w:rsidR="0061319E" w:rsidRPr="003173E8">
        <w:rPr>
          <w:rFonts w:ascii="Quire Sans" w:hAnsi="Quire Sans" w:cs="Quire Sans"/>
          <w:color w:val="000000"/>
          <w:sz w:val="20"/>
          <w:szCs w:val="20"/>
          <w:shd w:val="clear" w:color="auto" w:fill="FFFFFF"/>
        </w:rPr>
        <w:t xml:space="preserve">and average cumulative attendance of </w:t>
      </w:r>
      <w:r w:rsidR="00B53B73">
        <w:rPr>
          <w:rFonts w:ascii="Quire Sans" w:hAnsi="Quire Sans" w:cs="Quire Sans"/>
          <w:color w:val="000000"/>
          <w:sz w:val="20"/>
          <w:szCs w:val="20"/>
          <w:shd w:val="clear" w:color="auto" w:fill="FFFFFF"/>
        </w:rPr>
        <w:t xml:space="preserve">80% </w:t>
      </w:r>
      <w:r w:rsidR="0061319E" w:rsidRPr="003173E8">
        <w:rPr>
          <w:rFonts w:ascii="Quire Sans" w:hAnsi="Quire Sans" w:cs="Quire Sans"/>
          <w:color w:val="000000"/>
          <w:sz w:val="20"/>
          <w:szCs w:val="20"/>
          <w:shd w:val="clear" w:color="auto" w:fill="FFFFFF"/>
        </w:rPr>
        <w:t>to be considered making SAP and to complete the scheduled course</w:t>
      </w:r>
      <w:r w:rsidR="00692A55" w:rsidRPr="003173E8">
        <w:rPr>
          <w:rFonts w:ascii="Quire Sans" w:hAnsi="Quire Sans" w:cs="Quire Sans"/>
          <w:color w:val="000000"/>
          <w:sz w:val="20"/>
          <w:szCs w:val="20"/>
          <w:shd w:val="clear" w:color="auto" w:fill="FFFFFF"/>
        </w:rPr>
        <w:t xml:space="preserve"> within the maximum time frame. </w:t>
      </w:r>
      <w:r w:rsidR="00692A55" w:rsidRPr="003173E8">
        <w:rPr>
          <w:rFonts w:ascii="Quire Sans" w:hAnsi="Quire Sans" w:cs="Quire Sans"/>
          <w:b/>
          <w:bCs/>
          <w:i/>
          <w:iCs/>
          <w:color w:val="000000"/>
          <w:sz w:val="20"/>
          <w:szCs w:val="20"/>
          <w:shd w:val="clear" w:color="auto" w:fill="FFFFFF"/>
        </w:rPr>
        <w:t>See full</w:t>
      </w:r>
      <w:r w:rsidR="00692A55" w:rsidRPr="003173E8">
        <w:rPr>
          <w:rFonts w:ascii="Quire Sans" w:hAnsi="Quire Sans" w:cs="Quire Sans"/>
          <w:color w:val="000000"/>
          <w:sz w:val="20"/>
          <w:szCs w:val="20"/>
          <w:shd w:val="clear" w:color="auto" w:fill="FFFFFF"/>
        </w:rPr>
        <w:t xml:space="preserve"> </w:t>
      </w:r>
      <w:r w:rsidR="00692A55" w:rsidRPr="003173E8">
        <w:rPr>
          <w:rFonts w:ascii="Quire Sans" w:hAnsi="Quire Sans" w:cs="Quire Sans"/>
          <w:b/>
          <w:bCs/>
          <w:i/>
          <w:iCs/>
          <w:color w:val="000000"/>
          <w:sz w:val="20"/>
          <w:szCs w:val="20"/>
          <w:shd w:val="clear" w:color="auto" w:fill="FFFFFF"/>
        </w:rPr>
        <w:t>Satisfactory Academic</w:t>
      </w:r>
      <w:r w:rsidR="00E823D0" w:rsidRPr="003173E8">
        <w:rPr>
          <w:rFonts w:ascii="Quire Sans" w:hAnsi="Quire Sans" w:cs="Quire Sans"/>
          <w:b/>
          <w:bCs/>
          <w:i/>
          <w:iCs/>
          <w:color w:val="000000"/>
          <w:sz w:val="20"/>
          <w:szCs w:val="20"/>
          <w:shd w:val="clear" w:color="auto" w:fill="FFFFFF"/>
        </w:rPr>
        <w:t xml:space="preserve"> Progress Policy for additional information</w:t>
      </w:r>
      <w:r w:rsidR="00E823D0" w:rsidRPr="003173E8">
        <w:rPr>
          <w:rFonts w:ascii="Quire Sans" w:hAnsi="Quire Sans" w:cs="Quire Sans"/>
          <w:color w:val="000000"/>
          <w:sz w:val="20"/>
          <w:szCs w:val="20"/>
          <w:shd w:val="clear" w:color="auto" w:fill="FFFFFF"/>
        </w:rPr>
        <w:t xml:space="preserve">. </w:t>
      </w:r>
    </w:p>
    <w:p w14:paraId="1D59B682" w14:textId="212B57E4" w:rsidR="004A4147" w:rsidRPr="003173E8" w:rsidRDefault="004A4147" w:rsidP="00523ADE">
      <w:pPr>
        <w:spacing w:after="0" w:line="240" w:lineRule="auto"/>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*Students who exceed the maximum time frame for program completion as defined in this policy will be withdrawn and may apply for re-entry on a “cash-basis” under a new enrollment agreement, subject to administration’ approval.</w:t>
      </w:r>
    </w:p>
    <w:p w14:paraId="028BD565" w14:textId="77777777" w:rsidR="005903E2" w:rsidRPr="003173E8" w:rsidRDefault="00A331A0" w:rsidP="0084180F">
      <w:pPr>
        <w:pStyle w:val="Heading2"/>
        <w:rPr>
          <w:shd w:val="clear" w:color="auto" w:fill="FFFFFF"/>
        </w:rPr>
      </w:pPr>
      <w:bookmarkStart w:id="114" w:name="_Toc201746645"/>
      <w:bookmarkStart w:id="115" w:name="_Toc204729742"/>
      <w:r w:rsidRPr="003173E8">
        <w:rPr>
          <w:shd w:val="clear" w:color="auto" w:fill="FFFFFF"/>
        </w:rPr>
        <w:t>FINANCIAL PROGRESS</w:t>
      </w:r>
      <w:bookmarkEnd w:id="114"/>
      <w:bookmarkEnd w:id="115"/>
    </w:p>
    <w:p w14:paraId="498624F6" w14:textId="77777777" w:rsidR="00BB5A7B" w:rsidRPr="003173E8" w:rsidRDefault="00B0508A" w:rsidP="00523ADE">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Students must meet or be current with all financial obligations as specified in their payment plan prior to graduation. It is expected that the student will comply by providing all necessary requested information and/or forms be submitted on or before the statement due date to maintain satisfactory financial progress. Payment amounts are based upon the course in which the student enrolled. </w:t>
      </w:r>
    </w:p>
    <w:p w14:paraId="3A44BDB9" w14:textId="77777777" w:rsidR="00B0508A" w:rsidRPr="003173E8" w:rsidRDefault="00B0508A" w:rsidP="00523ADE">
      <w:pPr>
        <w:spacing w:after="0" w:line="240" w:lineRule="auto"/>
        <w:rPr>
          <w:rFonts w:ascii="Quire Sans" w:hAnsi="Quire Sans" w:cs="Quire Sans"/>
          <w:color w:val="000000"/>
          <w:sz w:val="20"/>
          <w:szCs w:val="20"/>
          <w:shd w:val="clear" w:color="auto" w:fill="FFFFFF"/>
        </w:rPr>
      </w:pPr>
    </w:p>
    <w:p w14:paraId="7A2F3034" w14:textId="77777777" w:rsidR="006B25A9" w:rsidRPr="003173E8" w:rsidRDefault="00B0508A" w:rsidP="006B25A9">
      <w:pPr>
        <w:tabs>
          <w:tab w:val="left" w:pos="0"/>
        </w:tabs>
        <w:jc w:val="both"/>
        <w:rPr>
          <w:rFonts w:ascii="Quire Sans" w:hAnsi="Quire Sans" w:cs="Quire Sans"/>
          <w:sz w:val="20"/>
        </w:rPr>
      </w:pPr>
      <w:r w:rsidRPr="003173E8">
        <w:rPr>
          <w:rFonts w:ascii="Quire Sans" w:hAnsi="Quire Sans" w:cs="Quire Sans"/>
          <w:color w:val="000000"/>
          <w:sz w:val="20"/>
          <w:szCs w:val="20"/>
          <w:shd w:val="clear" w:color="auto" w:fill="FFFFFF"/>
        </w:rPr>
        <w:t>All payments are the responsibility of the student and are payable as stated on the student’s enrollment agreement. Failure to comply with an established payment arrangement may result in termination</w:t>
      </w:r>
      <w:r w:rsidR="00BC1F84">
        <w:rPr>
          <w:rFonts w:ascii="Quire Sans" w:hAnsi="Quire Sans" w:cs="Quire Sans"/>
          <w:color w:val="000000"/>
          <w:sz w:val="20"/>
          <w:szCs w:val="20"/>
          <w:shd w:val="clear" w:color="auto" w:fill="FFFFFF"/>
        </w:rPr>
        <w:t>.</w:t>
      </w:r>
    </w:p>
    <w:p w14:paraId="7F593E76" w14:textId="77777777" w:rsidR="005D47F1" w:rsidRPr="003173E8" w:rsidRDefault="00B01FCF" w:rsidP="0084180F">
      <w:pPr>
        <w:pStyle w:val="Heading2"/>
      </w:pPr>
      <w:bookmarkStart w:id="116" w:name="_Toc201746646"/>
      <w:bookmarkStart w:id="117" w:name="_Toc204729743"/>
      <w:r w:rsidRPr="003173E8">
        <w:t>CLASSROOM AND CLINIC ASSIGNMENTS</w:t>
      </w:r>
      <w:bookmarkEnd w:id="116"/>
      <w:bookmarkEnd w:id="117"/>
    </w:p>
    <w:p w14:paraId="1DBE3393" w14:textId="07C198B9" w:rsidR="00B01FCF" w:rsidRPr="003173E8" w:rsidRDefault="00B01FCF" w:rsidP="006B25A9">
      <w:pPr>
        <w:tabs>
          <w:tab w:val="left" w:pos="0"/>
        </w:tabs>
        <w:jc w:val="both"/>
        <w:rPr>
          <w:rFonts w:ascii="Quire Sans" w:hAnsi="Quire Sans" w:cs="Quire Sans"/>
          <w:sz w:val="20"/>
        </w:rPr>
      </w:pPr>
      <w:r w:rsidRPr="003173E8">
        <w:rPr>
          <w:rFonts w:ascii="Quire Sans" w:hAnsi="Quire Sans" w:cs="Quire Sans"/>
          <w:sz w:val="20"/>
        </w:rPr>
        <w:t>Students are required to remain with their instructor in their classrooms or assigned work areas unless a</w:t>
      </w:r>
      <w:r w:rsidR="00700FC1" w:rsidRPr="003173E8">
        <w:rPr>
          <w:rFonts w:ascii="Quire Sans" w:hAnsi="Quire Sans" w:cs="Quire Sans"/>
          <w:sz w:val="20"/>
        </w:rPr>
        <w:t>t scheduled lunch</w:t>
      </w:r>
      <w:r w:rsidR="00A655C0">
        <w:rPr>
          <w:rFonts w:ascii="Quire Sans" w:hAnsi="Quire Sans" w:cs="Quire Sans"/>
          <w:sz w:val="20"/>
        </w:rPr>
        <w:t>.</w:t>
      </w:r>
    </w:p>
    <w:p w14:paraId="24CD47E0" w14:textId="77777777" w:rsidR="00700FC1" w:rsidRPr="003173E8" w:rsidRDefault="0099429D" w:rsidP="006B25A9">
      <w:pPr>
        <w:tabs>
          <w:tab w:val="left" w:pos="0"/>
        </w:tabs>
        <w:jc w:val="both"/>
        <w:rPr>
          <w:rFonts w:ascii="Quire Sans" w:hAnsi="Quire Sans" w:cs="Quire Sans"/>
          <w:sz w:val="20"/>
        </w:rPr>
      </w:pPr>
      <w:r w:rsidRPr="003173E8">
        <w:rPr>
          <w:rFonts w:ascii="Quire Sans" w:hAnsi="Quire Sans" w:cs="Quire Sans"/>
          <w:sz w:val="20"/>
        </w:rPr>
        <w:t xml:space="preserve">There will be a charge for ALL services and products provided to clients unless otherwise approved in advance by </w:t>
      </w:r>
      <w:r w:rsidR="00995D8F" w:rsidRPr="003173E8">
        <w:rPr>
          <w:rFonts w:ascii="Quire Sans" w:hAnsi="Quire Sans" w:cs="Quire Sans"/>
          <w:sz w:val="20"/>
        </w:rPr>
        <w:t>an authorized, designated school official or student’s immediate instructor</w:t>
      </w:r>
      <w:r w:rsidR="00DA3992" w:rsidRPr="003173E8">
        <w:rPr>
          <w:rFonts w:ascii="Quire Sans" w:hAnsi="Quire Sans" w:cs="Quire Sans"/>
          <w:sz w:val="20"/>
        </w:rPr>
        <w:t xml:space="preserve">. Students cannot bring into the school any product not sold or carried by the school nor should students advise clients to do so. Stations are assigned for each </w:t>
      </w:r>
      <w:r w:rsidR="00D567CC" w:rsidRPr="003173E8">
        <w:rPr>
          <w:rFonts w:ascii="Quire Sans" w:hAnsi="Quire Sans" w:cs="Quire Sans"/>
          <w:sz w:val="20"/>
        </w:rPr>
        <w:t>client service, for the duration of that service and may</w:t>
      </w:r>
      <w:r w:rsidR="00B524AA" w:rsidRPr="003173E8">
        <w:rPr>
          <w:rFonts w:ascii="Quire Sans" w:hAnsi="Quire Sans" w:cs="Quire Sans"/>
          <w:sz w:val="20"/>
        </w:rPr>
        <w:t xml:space="preserve"> be reassigned at the discretion of </w:t>
      </w:r>
      <w:r w:rsidR="00B524AA" w:rsidRPr="003173E8">
        <w:rPr>
          <w:rFonts w:ascii="Quire Sans" w:hAnsi="Quire Sans" w:cs="Quire Sans"/>
          <w:sz w:val="20"/>
        </w:rPr>
        <w:lastRenderedPageBreak/>
        <w:t>school staff. All equipment and personal belongings must be stored in the students assigned locker/school location.</w:t>
      </w:r>
    </w:p>
    <w:p w14:paraId="724B1C10" w14:textId="77777777" w:rsidR="00C75ABE" w:rsidRPr="003173E8" w:rsidRDefault="00C75ABE" w:rsidP="006B25A9">
      <w:pPr>
        <w:tabs>
          <w:tab w:val="left" w:pos="0"/>
        </w:tabs>
        <w:jc w:val="both"/>
        <w:rPr>
          <w:rFonts w:ascii="Quire Sans" w:hAnsi="Quire Sans" w:cs="Quire Sans"/>
          <w:sz w:val="20"/>
        </w:rPr>
      </w:pPr>
      <w:r w:rsidRPr="003173E8">
        <w:rPr>
          <w:rFonts w:ascii="Quire Sans" w:hAnsi="Quire Sans" w:cs="Quire Sans"/>
          <w:sz w:val="20"/>
        </w:rPr>
        <w:t xml:space="preserve">Sanitation is a critical part of the student’s learning process. </w:t>
      </w:r>
      <w:r w:rsidR="008B1DD9" w:rsidRPr="003173E8">
        <w:rPr>
          <w:rFonts w:ascii="Quire Sans" w:hAnsi="Quire Sans" w:cs="Quire Sans"/>
          <w:sz w:val="20"/>
        </w:rPr>
        <w:t>Adhering to the school and State Board health and safety standards as ou</w:t>
      </w:r>
      <w:r w:rsidR="0013538B" w:rsidRPr="003173E8">
        <w:rPr>
          <w:rFonts w:ascii="Quire Sans" w:hAnsi="Quire Sans" w:cs="Quire Sans"/>
          <w:sz w:val="20"/>
        </w:rPr>
        <w:t>tlined in the rules and regulations is essential in maintaining a sanitary establishment</w:t>
      </w:r>
      <w:r w:rsidR="00457A04" w:rsidRPr="003173E8">
        <w:rPr>
          <w:rFonts w:ascii="Quire Sans" w:hAnsi="Quire Sans" w:cs="Quire Sans"/>
          <w:sz w:val="20"/>
        </w:rPr>
        <w:t>. Students are required to maintain a clean and safe station; before, during and after performing</w:t>
      </w:r>
      <w:r w:rsidR="001C14A1" w:rsidRPr="003173E8">
        <w:rPr>
          <w:rFonts w:ascii="Quire Sans" w:hAnsi="Quire Sans" w:cs="Quire Sans"/>
          <w:sz w:val="20"/>
        </w:rPr>
        <w:t xml:space="preserve"> client services or practical work. In order for students to maintain a sanitary station they will be re</w:t>
      </w:r>
      <w:r w:rsidR="00BC4CA3" w:rsidRPr="003173E8">
        <w:rPr>
          <w:rFonts w:ascii="Quire Sans" w:hAnsi="Quire Sans" w:cs="Quire Sans"/>
          <w:sz w:val="20"/>
        </w:rPr>
        <w:t xml:space="preserve">quired to </w:t>
      </w:r>
      <w:r w:rsidR="001B5ABF" w:rsidRPr="003173E8">
        <w:rPr>
          <w:rFonts w:ascii="Quire Sans" w:hAnsi="Quire Sans" w:cs="Quire Sans"/>
          <w:sz w:val="20"/>
        </w:rPr>
        <w:t>wipe down the surface of their chair and station, clean the mirror, sanitize their implements before and after every use, place soiled towels in the appropriate receptable and sweep/mop the area surrounding them</w:t>
      </w:r>
      <w:r w:rsidR="000724AD" w:rsidRPr="003173E8">
        <w:rPr>
          <w:rFonts w:ascii="Quire Sans" w:hAnsi="Quire Sans" w:cs="Quire Sans"/>
          <w:sz w:val="20"/>
        </w:rPr>
        <w:t xml:space="preserve"> (hair must be removed by sweeping prior to styling). </w:t>
      </w:r>
      <w:r w:rsidR="00C51638" w:rsidRPr="003173E8">
        <w:rPr>
          <w:rFonts w:ascii="Quire Sans" w:hAnsi="Quire Sans" w:cs="Quire Sans"/>
          <w:sz w:val="20"/>
        </w:rPr>
        <w:t xml:space="preserve">Additional tasks may be required depending on the </w:t>
      </w:r>
      <w:r w:rsidR="001C754F" w:rsidRPr="003173E8">
        <w:rPr>
          <w:rFonts w:ascii="Quire Sans" w:hAnsi="Quire Sans" w:cs="Quire Sans"/>
          <w:sz w:val="20"/>
        </w:rPr>
        <w:t>service</w:t>
      </w:r>
      <w:r w:rsidR="00C51638" w:rsidRPr="003173E8">
        <w:rPr>
          <w:rFonts w:ascii="Quire Sans" w:hAnsi="Quire Sans" w:cs="Quire Sans"/>
          <w:sz w:val="20"/>
        </w:rPr>
        <w:t xml:space="preserve"> being provided and may vary</w:t>
      </w:r>
      <w:r w:rsidR="001C754F" w:rsidRPr="003173E8">
        <w:rPr>
          <w:rFonts w:ascii="Quire Sans" w:hAnsi="Quire Sans" w:cs="Quire Sans"/>
          <w:sz w:val="20"/>
        </w:rPr>
        <w:t>.</w:t>
      </w:r>
    </w:p>
    <w:p w14:paraId="46807AC9" w14:textId="77777777" w:rsidR="001C754F" w:rsidRPr="003173E8" w:rsidRDefault="006E64CE" w:rsidP="0084180F">
      <w:pPr>
        <w:pStyle w:val="Heading2"/>
      </w:pPr>
      <w:bookmarkStart w:id="118" w:name="_Toc201746647"/>
      <w:bookmarkStart w:id="119" w:name="_Toc204729744"/>
      <w:r w:rsidRPr="003173E8">
        <w:t>DRESS CODE</w:t>
      </w:r>
      <w:bookmarkEnd w:id="118"/>
      <w:bookmarkEnd w:id="119"/>
    </w:p>
    <w:p w14:paraId="1841D774" w14:textId="26EDAA1B" w:rsidR="003E1B83" w:rsidRDefault="009868A5" w:rsidP="003E1B83">
      <w:pPr>
        <w:rPr>
          <w:rFonts w:ascii="Quire Sans" w:hAnsi="Quire Sans" w:cs="Quire Sans"/>
          <w:sz w:val="20"/>
        </w:rPr>
      </w:pPr>
      <w:r w:rsidRPr="003173E8">
        <w:rPr>
          <w:rFonts w:ascii="Quire Sans" w:hAnsi="Quire Sans" w:cs="Quire Sans"/>
          <w:sz w:val="20"/>
        </w:rPr>
        <w:t>The school’s dress code</w:t>
      </w:r>
      <w:r w:rsidR="00444DEF" w:rsidRPr="003173E8">
        <w:rPr>
          <w:rFonts w:ascii="Quire Sans" w:hAnsi="Quire Sans" w:cs="Quire Sans"/>
          <w:sz w:val="20"/>
        </w:rPr>
        <w:t xml:space="preserve"> is designed to provide students with guidance on </w:t>
      </w:r>
      <w:r w:rsidR="00D84D78" w:rsidRPr="003173E8">
        <w:rPr>
          <w:rFonts w:ascii="Quire Sans" w:hAnsi="Quire Sans" w:cs="Quire Sans"/>
          <w:sz w:val="20"/>
        </w:rPr>
        <w:t>establishing and maintaining a professional image</w:t>
      </w:r>
      <w:r w:rsidR="003155E6" w:rsidRPr="003173E8">
        <w:rPr>
          <w:rFonts w:ascii="Quire Sans" w:hAnsi="Quire Sans" w:cs="Quire Sans"/>
          <w:sz w:val="20"/>
        </w:rPr>
        <w:t>. The dress code is enforced at all times during the student’s school hours, while on school premises</w:t>
      </w:r>
      <w:r w:rsidR="00301334">
        <w:rPr>
          <w:rFonts w:ascii="Quire Sans" w:hAnsi="Quire Sans" w:cs="Quire Sans"/>
          <w:sz w:val="20"/>
        </w:rPr>
        <w:t xml:space="preserve"> </w:t>
      </w:r>
      <w:r w:rsidR="00C568C7" w:rsidRPr="003173E8">
        <w:rPr>
          <w:rFonts w:ascii="Quire Sans" w:hAnsi="Quire Sans" w:cs="Quire Sans"/>
          <w:sz w:val="20"/>
        </w:rPr>
        <w:t>as well as when attending school sponsored events.</w:t>
      </w:r>
    </w:p>
    <w:p w14:paraId="4FDBD173" w14:textId="1A0AEFC4" w:rsidR="00DF2B37" w:rsidRDefault="00EA19CE" w:rsidP="00AE58BC">
      <w:pPr>
        <w:spacing w:line="240" w:lineRule="auto"/>
        <w:rPr>
          <w:rFonts w:ascii="Quire Sans" w:hAnsi="Quire Sans" w:cs="Quire Sans"/>
          <w:sz w:val="20"/>
          <w:szCs w:val="20"/>
        </w:rPr>
      </w:pPr>
      <w:r w:rsidRPr="00301334">
        <w:rPr>
          <w:rFonts w:ascii="Quire Sans" w:hAnsi="Quire Sans" w:cs="Quire Sans"/>
          <w:b/>
          <w:bCs/>
          <w:sz w:val="20"/>
          <w:szCs w:val="20"/>
        </w:rPr>
        <w:t>Dress Code</w:t>
      </w:r>
      <w:r w:rsidR="00301334">
        <w:rPr>
          <w:rFonts w:ascii="Quire Sans" w:hAnsi="Quire Sans" w:cs="Quire Sans"/>
          <w:sz w:val="20"/>
          <w:szCs w:val="20"/>
        </w:rPr>
        <w:t>: A</w:t>
      </w:r>
      <w:r>
        <w:rPr>
          <w:rFonts w:ascii="Quire Sans" w:hAnsi="Quire Sans" w:cs="Quire Sans"/>
          <w:sz w:val="20"/>
          <w:szCs w:val="20"/>
        </w:rPr>
        <w:t xml:space="preserve"> Ritz </w:t>
      </w:r>
      <w:r w:rsidR="00301334">
        <w:rPr>
          <w:rFonts w:ascii="Quire Sans" w:hAnsi="Quire Sans" w:cs="Quire Sans"/>
          <w:sz w:val="20"/>
          <w:szCs w:val="20"/>
        </w:rPr>
        <w:t>Academy T</w:t>
      </w:r>
      <w:r>
        <w:rPr>
          <w:rFonts w:ascii="Quire Sans" w:hAnsi="Quire Sans" w:cs="Quire Sans"/>
          <w:sz w:val="20"/>
          <w:szCs w:val="20"/>
        </w:rPr>
        <w:t xml:space="preserve">-shirt, </w:t>
      </w:r>
      <w:r w:rsidR="000B1F74">
        <w:rPr>
          <w:rFonts w:ascii="Quire Sans" w:hAnsi="Quire Sans" w:cs="Quire Sans"/>
          <w:sz w:val="20"/>
          <w:szCs w:val="20"/>
        </w:rPr>
        <w:t>black scrub pants, closed toe and heel shoes, and a nametag</w:t>
      </w:r>
      <w:r w:rsidR="00DF2B37">
        <w:rPr>
          <w:rFonts w:ascii="Quire Sans" w:hAnsi="Quire Sans" w:cs="Quire Sans"/>
          <w:sz w:val="20"/>
          <w:szCs w:val="20"/>
        </w:rPr>
        <w:t>.*$12 to replace nametag</w:t>
      </w:r>
    </w:p>
    <w:p w14:paraId="41F00785" w14:textId="60B1386A" w:rsidR="006C5DCD" w:rsidRDefault="006C5DCD" w:rsidP="00AE58BC">
      <w:pPr>
        <w:spacing w:line="240" w:lineRule="auto"/>
        <w:rPr>
          <w:rFonts w:ascii="Quire Sans" w:hAnsi="Quire Sans" w:cs="Quire Sans"/>
          <w:sz w:val="20"/>
          <w:szCs w:val="20"/>
        </w:rPr>
      </w:pPr>
      <w:r>
        <w:rPr>
          <w:rFonts w:ascii="Quire Sans" w:hAnsi="Quire Sans" w:cs="Quire Sans"/>
          <w:sz w:val="20"/>
          <w:szCs w:val="20"/>
        </w:rPr>
        <w:t>(A black long sleeve t-shirt may be worn under a school shirt</w:t>
      </w:r>
      <w:r w:rsidR="00C25221">
        <w:rPr>
          <w:rFonts w:ascii="Quire Sans" w:hAnsi="Quire Sans" w:cs="Quire Sans"/>
          <w:sz w:val="20"/>
          <w:szCs w:val="20"/>
        </w:rPr>
        <w:t>)</w:t>
      </w:r>
    </w:p>
    <w:p w14:paraId="6252BE20" w14:textId="1A6B0418" w:rsidR="00301334" w:rsidRDefault="00301334" w:rsidP="00AE58BC">
      <w:pPr>
        <w:spacing w:line="240" w:lineRule="auto"/>
        <w:rPr>
          <w:rFonts w:ascii="Quire Sans" w:hAnsi="Quire Sans" w:cs="Quire Sans"/>
          <w:sz w:val="20"/>
          <w:szCs w:val="20"/>
        </w:rPr>
      </w:pPr>
      <w:r w:rsidRPr="00301334">
        <w:rPr>
          <w:rFonts w:ascii="Quire Sans" w:hAnsi="Quire Sans" w:cs="Quire Sans"/>
          <w:b/>
          <w:bCs/>
          <w:sz w:val="20"/>
          <w:szCs w:val="20"/>
        </w:rPr>
        <w:t>Nails:</w:t>
      </w:r>
      <w:r w:rsidR="000B1F74">
        <w:rPr>
          <w:rFonts w:ascii="Quire Sans" w:hAnsi="Quire Sans" w:cs="Quire Sans"/>
          <w:sz w:val="20"/>
          <w:szCs w:val="20"/>
        </w:rPr>
        <w:t xml:space="preserve"> Cosmetology students’ nails are up to the </w:t>
      </w:r>
      <w:r>
        <w:rPr>
          <w:rFonts w:ascii="Quire Sans" w:hAnsi="Quire Sans" w:cs="Quire Sans"/>
          <w:sz w:val="20"/>
          <w:szCs w:val="20"/>
        </w:rPr>
        <w:t>instructor’s</w:t>
      </w:r>
      <w:r w:rsidR="000B1F74">
        <w:rPr>
          <w:rFonts w:ascii="Quire Sans" w:hAnsi="Quire Sans" w:cs="Quire Sans"/>
          <w:sz w:val="20"/>
          <w:szCs w:val="20"/>
        </w:rPr>
        <w:t xml:space="preserve"> discretion.</w:t>
      </w:r>
    </w:p>
    <w:p w14:paraId="02F083D8" w14:textId="404641AF" w:rsidR="000B1F74" w:rsidRDefault="000B1F74" w:rsidP="00AE58BC">
      <w:pPr>
        <w:spacing w:line="240" w:lineRule="auto"/>
        <w:rPr>
          <w:rFonts w:ascii="Quire Sans" w:hAnsi="Quire Sans" w:cs="Quire Sans"/>
          <w:sz w:val="20"/>
          <w:szCs w:val="20"/>
        </w:rPr>
      </w:pPr>
      <w:r w:rsidRPr="00301334">
        <w:rPr>
          <w:rFonts w:ascii="Quire Sans" w:hAnsi="Quire Sans" w:cs="Quire Sans"/>
          <w:b/>
          <w:bCs/>
          <w:sz w:val="20"/>
          <w:szCs w:val="20"/>
        </w:rPr>
        <w:t>Esthiology</w:t>
      </w:r>
      <w:r>
        <w:rPr>
          <w:rFonts w:ascii="Quire Sans" w:hAnsi="Quire Sans" w:cs="Quire Sans"/>
          <w:sz w:val="20"/>
          <w:szCs w:val="20"/>
        </w:rPr>
        <w:t xml:space="preserve"> </w:t>
      </w:r>
      <w:r w:rsidR="0017665A">
        <w:rPr>
          <w:rFonts w:ascii="Quire Sans" w:hAnsi="Quire Sans" w:cs="Quire Sans"/>
          <w:sz w:val="20"/>
          <w:szCs w:val="20"/>
        </w:rPr>
        <w:t xml:space="preserve">students’ nails cannot exceed fingertip length. </w:t>
      </w:r>
    </w:p>
    <w:p w14:paraId="7B66DD31" w14:textId="77777777" w:rsidR="00BB4A22" w:rsidRPr="003173E8" w:rsidRDefault="003D7EBB" w:rsidP="0084180F">
      <w:pPr>
        <w:pStyle w:val="Heading2"/>
      </w:pPr>
      <w:bookmarkStart w:id="120" w:name="_Toc201746648"/>
      <w:bookmarkStart w:id="121" w:name="_Toc204729745"/>
      <w:r w:rsidRPr="003173E8">
        <w:t>CHILDCARE</w:t>
      </w:r>
      <w:bookmarkEnd w:id="120"/>
      <w:bookmarkEnd w:id="121"/>
      <w:r w:rsidR="00902DE7" w:rsidRPr="003173E8">
        <w:t xml:space="preserve"> </w:t>
      </w:r>
    </w:p>
    <w:p w14:paraId="3440A38D" w14:textId="77777777" w:rsidR="009F389A" w:rsidRPr="003173E8" w:rsidRDefault="009F389A" w:rsidP="000D4576">
      <w:pPr>
        <w:tabs>
          <w:tab w:val="left" w:pos="0"/>
        </w:tabs>
        <w:jc w:val="both"/>
        <w:rPr>
          <w:rFonts w:ascii="Quire Sans" w:hAnsi="Quire Sans" w:cs="Quire Sans"/>
          <w:sz w:val="20"/>
        </w:rPr>
      </w:pPr>
      <w:r w:rsidRPr="003173E8">
        <w:rPr>
          <w:rFonts w:ascii="Quire Sans" w:hAnsi="Quire Sans" w:cs="Quire Sans"/>
          <w:sz w:val="20"/>
        </w:rPr>
        <w:t xml:space="preserve">Students are prohibited from bringing their children to school during their scheduled course time and/or while earning clock hours. Students must make appropriate arrangements for </w:t>
      </w:r>
      <w:r w:rsidR="003D7EBB" w:rsidRPr="003173E8">
        <w:rPr>
          <w:rFonts w:ascii="Quire Sans" w:hAnsi="Quire Sans" w:cs="Quire Sans"/>
          <w:sz w:val="20"/>
        </w:rPr>
        <w:t>childcare</w:t>
      </w:r>
      <w:r w:rsidRPr="003173E8">
        <w:rPr>
          <w:rFonts w:ascii="Quire Sans" w:hAnsi="Quire Sans" w:cs="Quire Sans"/>
          <w:sz w:val="20"/>
        </w:rPr>
        <w:t xml:space="preserve">. The school </w:t>
      </w:r>
      <w:r w:rsidR="00B2773C" w:rsidRPr="003173E8">
        <w:rPr>
          <w:rFonts w:ascii="Quire Sans" w:hAnsi="Quire Sans" w:cs="Quire Sans"/>
          <w:sz w:val="20"/>
        </w:rPr>
        <w:t xml:space="preserve">is available to assist with finding </w:t>
      </w:r>
      <w:r w:rsidR="001A7C57" w:rsidRPr="003173E8">
        <w:rPr>
          <w:rFonts w:ascii="Quire Sans" w:hAnsi="Quire Sans" w:cs="Quire Sans"/>
          <w:sz w:val="20"/>
        </w:rPr>
        <w:t>childcare</w:t>
      </w:r>
      <w:r w:rsidR="00B2773C" w:rsidRPr="003173E8">
        <w:rPr>
          <w:rFonts w:ascii="Quire Sans" w:hAnsi="Quire Sans" w:cs="Quire Sans"/>
          <w:sz w:val="20"/>
        </w:rPr>
        <w:t xml:space="preserve"> resources. </w:t>
      </w:r>
    </w:p>
    <w:p w14:paraId="2ECF30B7" w14:textId="77777777" w:rsidR="009166C1" w:rsidRPr="003173E8" w:rsidRDefault="009166C1" w:rsidP="0084180F">
      <w:pPr>
        <w:pStyle w:val="Heading2"/>
      </w:pPr>
      <w:bookmarkStart w:id="122" w:name="_Toc201746649"/>
      <w:bookmarkStart w:id="123" w:name="_Toc204729746"/>
      <w:r w:rsidRPr="003173E8">
        <w:t>TIME CLOCKS AND CLOCK HOURS</w:t>
      </w:r>
      <w:bookmarkEnd w:id="122"/>
      <w:bookmarkEnd w:id="123"/>
    </w:p>
    <w:p w14:paraId="5D8CA3D0" w14:textId="465DF907" w:rsidR="009166C1" w:rsidRPr="003173E8" w:rsidRDefault="0080717E" w:rsidP="000D4576">
      <w:pPr>
        <w:tabs>
          <w:tab w:val="left" w:pos="0"/>
        </w:tabs>
        <w:jc w:val="both"/>
        <w:rPr>
          <w:rFonts w:ascii="Quire Sans" w:hAnsi="Quire Sans" w:cs="Quire Sans"/>
          <w:sz w:val="20"/>
        </w:rPr>
      </w:pPr>
      <w:r w:rsidRPr="003173E8">
        <w:rPr>
          <w:rFonts w:ascii="Quire Sans" w:hAnsi="Quire Sans" w:cs="Quire Sans"/>
          <w:sz w:val="20"/>
        </w:rPr>
        <w:t>Student hours</w:t>
      </w:r>
      <w:r w:rsidR="00594FC9" w:rsidRPr="003173E8">
        <w:rPr>
          <w:rFonts w:ascii="Quire Sans" w:hAnsi="Quire Sans" w:cs="Quire Sans"/>
          <w:sz w:val="20"/>
        </w:rPr>
        <w:t xml:space="preserve"> are </w:t>
      </w:r>
      <w:r w:rsidR="00C64F20" w:rsidRPr="003173E8">
        <w:rPr>
          <w:rFonts w:ascii="Quire Sans" w:hAnsi="Quire Sans" w:cs="Quire Sans"/>
          <w:sz w:val="20"/>
        </w:rPr>
        <w:t xml:space="preserve">recorded on </w:t>
      </w:r>
      <w:r w:rsidR="00301334" w:rsidRPr="003173E8">
        <w:rPr>
          <w:rFonts w:ascii="Quire Sans" w:hAnsi="Quire Sans" w:cs="Quire Sans"/>
          <w:sz w:val="20"/>
        </w:rPr>
        <w:t>the time</w:t>
      </w:r>
      <w:r w:rsidR="00C64F20" w:rsidRPr="003173E8">
        <w:rPr>
          <w:rFonts w:ascii="Quire Sans" w:hAnsi="Quire Sans" w:cs="Quire Sans"/>
          <w:sz w:val="20"/>
        </w:rPr>
        <w:t xml:space="preserve"> clock each day. </w:t>
      </w:r>
      <w:r w:rsidR="001A7C57" w:rsidRPr="003173E8">
        <w:rPr>
          <w:rFonts w:ascii="Quire Sans" w:hAnsi="Quire Sans" w:cs="Quire Sans"/>
          <w:sz w:val="20"/>
        </w:rPr>
        <w:t>It’s</w:t>
      </w:r>
      <w:r w:rsidR="00C64F20" w:rsidRPr="003173E8">
        <w:rPr>
          <w:rFonts w:ascii="Quire Sans" w:hAnsi="Quire Sans" w:cs="Quire Sans"/>
          <w:sz w:val="20"/>
        </w:rPr>
        <w:t xml:space="preserve"> the responsibility of students to use the time clock correctly. Failure to clock in or out may result in the loss of clock hours. </w:t>
      </w:r>
      <w:r w:rsidR="00C64F20" w:rsidRPr="003173E8">
        <w:rPr>
          <w:rFonts w:ascii="Quire Sans" w:hAnsi="Quire Sans" w:cs="Quire Sans"/>
          <w:b/>
          <w:bCs/>
          <w:sz w:val="20"/>
        </w:rPr>
        <w:t xml:space="preserve">To receive full credit, a student must clock IN when beginning their day and clock OUT when ending their day. </w:t>
      </w:r>
      <w:r w:rsidR="00C64F20" w:rsidRPr="003173E8">
        <w:rPr>
          <w:rFonts w:ascii="Quire Sans" w:hAnsi="Quire Sans" w:cs="Quire Sans"/>
          <w:sz w:val="20"/>
        </w:rPr>
        <w:t xml:space="preserve">Students must clock OUT when beginning their scheduled lunch break </w:t>
      </w:r>
      <w:r w:rsidR="00B67345" w:rsidRPr="003173E8">
        <w:rPr>
          <w:rFonts w:ascii="Quire Sans" w:hAnsi="Quire Sans" w:cs="Quire Sans"/>
          <w:sz w:val="20"/>
        </w:rPr>
        <w:t>and must</w:t>
      </w:r>
      <w:r w:rsidR="00C64F20" w:rsidRPr="003173E8">
        <w:rPr>
          <w:rFonts w:ascii="Quire Sans" w:hAnsi="Quire Sans" w:cs="Quire Sans"/>
          <w:sz w:val="20"/>
        </w:rPr>
        <w:t xml:space="preserve"> clock back IN when their scheduled lunch break ends. All students must be off the clock when leaving the building for any </w:t>
      </w:r>
      <w:r w:rsidR="00940A9B" w:rsidRPr="003173E8">
        <w:rPr>
          <w:rFonts w:ascii="Quire Sans" w:hAnsi="Quire Sans" w:cs="Quire Sans"/>
          <w:sz w:val="20"/>
        </w:rPr>
        <w:t>non-school related activity</w:t>
      </w:r>
      <w:r w:rsidR="003D7EBB" w:rsidRPr="003173E8">
        <w:rPr>
          <w:rFonts w:ascii="Quire Sans" w:hAnsi="Quire Sans" w:cs="Quire Sans"/>
          <w:sz w:val="20"/>
        </w:rPr>
        <w:t xml:space="preserve"> that is unsupervised by a licensed instructor</w:t>
      </w:r>
      <w:r w:rsidR="00940A9B" w:rsidRPr="003173E8">
        <w:rPr>
          <w:rFonts w:ascii="Quire Sans" w:hAnsi="Quire Sans" w:cs="Quire Sans"/>
          <w:sz w:val="20"/>
        </w:rPr>
        <w:t>. Students will receive hours for supervised (licensed instructor) official school activities.</w:t>
      </w:r>
      <w:r w:rsidR="00C64F20" w:rsidRPr="003173E8">
        <w:rPr>
          <w:rFonts w:ascii="Quire Sans" w:hAnsi="Quire Sans" w:cs="Quire Sans"/>
          <w:sz w:val="20"/>
        </w:rPr>
        <w:t xml:space="preserve"> Students, regardless of enrolled course or schedule, may not clock more than their scheduled hours on any given scheduled course day, with the exception of approved field trips, </w:t>
      </w:r>
      <w:r w:rsidR="00B67345" w:rsidRPr="003173E8">
        <w:rPr>
          <w:rFonts w:ascii="Quire Sans" w:hAnsi="Quire Sans" w:cs="Quire Sans"/>
          <w:sz w:val="20"/>
        </w:rPr>
        <w:t>unless prior</w:t>
      </w:r>
      <w:r w:rsidR="00C64F20" w:rsidRPr="003173E8">
        <w:rPr>
          <w:rFonts w:ascii="Quire Sans" w:hAnsi="Quire Sans" w:cs="Quire Sans"/>
          <w:sz w:val="20"/>
        </w:rPr>
        <w:t xml:space="preserve"> approval is given by the</w:t>
      </w:r>
      <w:r w:rsidR="00B67345" w:rsidRPr="003173E8">
        <w:rPr>
          <w:rFonts w:ascii="Quire Sans" w:hAnsi="Quire Sans" w:cs="Quire Sans"/>
          <w:sz w:val="20"/>
        </w:rPr>
        <w:t xml:space="preserve"> designated school official. </w:t>
      </w:r>
    </w:p>
    <w:p w14:paraId="77753967" w14:textId="77777777" w:rsidR="002E495E" w:rsidRPr="003173E8" w:rsidRDefault="002E495E" w:rsidP="000D4576">
      <w:pPr>
        <w:tabs>
          <w:tab w:val="left" w:pos="0"/>
        </w:tabs>
        <w:jc w:val="both"/>
        <w:rPr>
          <w:rFonts w:ascii="Quire Sans" w:hAnsi="Quire Sans" w:cs="Quire Sans"/>
          <w:sz w:val="20"/>
        </w:rPr>
      </w:pPr>
      <w:r w:rsidRPr="003173E8">
        <w:rPr>
          <w:rFonts w:ascii="Quire Sans" w:hAnsi="Quire Sans" w:cs="Quire Sans"/>
          <w:sz w:val="20"/>
        </w:rPr>
        <w:t>Students must be engaged in a learning activity at all times while earning clock hours</w:t>
      </w:r>
      <w:r w:rsidR="0044465C" w:rsidRPr="003173E8">
        <w:rPr>
          <w:rFonts w:ascii="Quire Sans" w:hAnsi="Quire Sans" w:cs="Quire Sans"/>
          <w:sz w:val="20"/>
        </w:rPr>
        <w:t xml:space="preserve">. Students not engaged in a learning activity or at lunch must be clocked out. Any student found to be not engaging in a learning activity, in the break room or outside the building while clocked in </w:t>
      </w:r>
      <w:r w:rsidR="007272DC" w:rsidRPr="003173E8">
        <w:rPr>
          <w:rFonts w:ascii="Quire Sans" w:hAnsi="Quire Sans" w:cs="Quire Sans"/>
          <w:sz w:val="20"/>
        </w:rPr>
        <w:t>may be subject</w:t>
      </w:r>
      <w:r w:rsidR="00B62981" w:rsidRPr="003173E8">
        <w:rPr>
          <w:rFonts w:ascii="Quire Sans" w:hAnsi="Quire Sans" w:cs="Quire Sans"/>
          <w:sz w:val="20"/>
        </w:rPr>
        <w:t xml:space="preserve"> to corrective action up to and including immediate </w:t>
      </w:r>
      <w:r w:rsidR="00403299" w:rsidRPr="003173E8">
        <w:rPr>
          <w:rFonts w:ascii="Quire Sans" w:hAnsi="Quire Sans" w:cs="Quire Sans"/>
          <w:sz w:val="20"/>
        </w:rPr>
        <w:t>dismissal</w:t>
      </w:r>
      <w:r w:rsidR="009D2B47" w:rsidRPr="003173E8">
        <w:rPr>
          <w:rFonts w:ascii="Quire Sans" w:hAnsi="Quire Sans" w:cs="Quire Sans"/>
          <w:sz w:val="20"/>
        </w:rPr>
        <w:t xml:space="preserve"> for the day</w:t>
      </w:r>
      <w:r w:rsidR="00B62981" w:rsidRPr="003173E8">
        <w:rPr>
          <w:rFonts w:ascii="Quire Sans" w:hAnsi="Quire Sans" w:cs="Quire Sans"/>
          <w:sz w:val="20"/>
        </w:rPr>
        <w:t xml:space="preserve"> from school. </w:t>
      </w:r>
    </w:p>
    <w:p w14:paraId="67281243" w14:textId="30E11A99" w:rsidR="000D7F57" w:rsidRDefault="00802AFC" w:rsidP="000D4576">
      <w:pPr>
        <w:tabs>
          <w:tab w:val="left" w:pos="0"/>
        </w:tabs>
        <w:jc w:val="both"/>
        <w:rPr>
          <w:rFonts w:ascii="Quire Sans" w:hAnsi="Quire Sans" w:cs="Quire Sans"/>
          <w:sz w:val="20"/>
        </w:rPr>
      </w:pPr>
      <w:r w:rsidRPr="003173E8">
        <w:rPr>
          <w:rFonts w:ascii="Quire Sans" w:hAnsi="Quire Sans" w:cs="Quire Sans"/>
          <w:sz w:val="20"/>
        </w:rPr>
        <w:t xml:space="preserve">At a minimum, students will be notified of their </w:t>
      </w:r>
      <w:r w:rsidR="008E2CFC" w:rsidRPr="003173E8">
        <w:rPr>
          <w:rFonts w:ascii="Quire Sans" w:hAnsi="Quire Sans" w:cs="Quire Sans"/>
          <w:sz w:val="20"/>
        </w:rPr>
        <w:t xml:space="preserve">earned clock hours each month. If students have questions about total time, they should speak with </w:t>
      </w:r>
      <w:r w:rsidR="006828CA">
        <w:rPr>
          <w:rFonts w:ascii="Quire Sans" w:hAnsi="Quire Sans" w:cs="Quire Sans"/>
          <w:sz w:val="20"/>
        </w:rPr>
        <w:t xml:space="preserve">Adele Kelly the Wednesday after the hours are posted. You may only discuss the hours from the previous week. </w:t>
      </w:r>
    </w:p>
    <w:p w14:paraId="1B1AB0B3" w14:textId="40851D78" w:rsidR="00EB2312" w:rsidRDefault="00EB2312" w:rsidP="00CC5533">
      <w:pPr>
        <w:jc w:val="both"/>
        <w:rPr>
          <w:rFonts w:ascii="Quire Sans" w:hAnsi="Quire Sans" w:cs="Quire Sans"/>
          <w:kern w:val="2"/>
          <w:sz w:val="20"/>
          <w:szCs w:val="20"/>
          <w14:ligatures w14:val="standardContextual"/>
        </w:rPr>
      </w:pPr>
      <w:r w:rsidRPr="00EB2312">
        <w:rPr>
          <w:rFonts w:ascii="Quire Sans" w:hAnsi="Quire Sans" w:cs="Quire Sans"/>
          <w:kern w:val="2"/>
          <w:sz w:val="20"/>
          <w:szCs w:val="20"/>
          <w14:ligatures w14:val="standardContextual"/>
        </w:rPr>
        <w:lastRenderedPageBreak/>
        <w:t>The instructors also use a roll call roster to monitor the students’ daily attendance along with a sign-in and sign-out sheet for lunch. These records are made readily available to anyone authorized to inspect such records. The Ritz Academy considers all absence time to be unexcused.</w:t>
      </w:r>
    </w:p>
    <w:p w14:paraId="65A0406F" w14:textId="65DBC0FC" w:rsidR="001A3AD4" w:rsidRPr="00CC5533" w:rsidRDefault="001A3AD4" w:rsidP="00CC5533">
      <w:pPr>
        <w:jc w:val="both"/>
        <w:rPr>
          <w:rFonts w:ascii="Quire Sans" w:hAnsi="Quire Sans" w:cs="Quire Sans"/>
          <w:kern w:val="2"/>
          <w:sz w:val="28"/>
          <w:szCs w:val="28"/>
          <w:u w:val="single"/>
          <w14:ligatures w14:val="standardContextual"/>
        </w:rPr>
      </w:pPr>
      <w:r>
        <w:rPr>
          <w:rFonts w:ascii="Quire Sans" w:hAnsi="Quire Sans" w:cs="Quire Sans"/>
          <w:kern w:val="2"/>
          <w:sz w:val="20"/>
          <w:szCs w:val="20"/>
          <w14:ligatures w14:val="standardContextual"/>
        </w:rPr>
        <w:t>Time is submitted to the Louisiana State Board of Cosmetology monthly and can NOT be addressed after the first o</w:t>
      </w:r>
      <w:r w:rsidR="00C74023">
        <w:rPr>
          <w:rFonts w:ascii="Quire Sans" w:hAnsi="Quire Sans" w:cs="Quire Sans"/>
          <w:kern w:val="2"/>
          <w:sz w:val="20"/>
          <w:szCs w:val="20"/>
          <w14:ligatures w14:val="standardContextual"/>
        </w:rPr>
        <w:t>f</w:t>
      </w:r>
      <w:r w:rsidR="002B4800">
        <w:rPr>
          <w:rFonts w:ascii="Quire Sans" w:hAnsi="Quire Sans" w:cs="Quire Sans"/>
          <w:kern w:val="2"/>
          <w:sz w:val="20"/>
          <w:szCs w:val="20"/>
          <w14:ligatures w14:val="standardContextual"/>
        </w:rPr>
        <w:t xml:space="preserve"> </w:t>
      </w:r>
      <w:r>
        <w:rPr>
          <w:rFonts w:ascii="Quire Sans" w:hAnsi="Quire Sans" w:cs="Quire Sans"/>
          <w:kern w:val="2"/>
          <w:sz w:val="20"/>
          <w:szCs w:val="20"/>
          <w14:ligatures w14:val="standardContextual"/>
        </w:rPr>
        <w:t xml:space="preserve"> the month.</w:t>
      </w:r>
    </w:p>
    <w:p w14:paraId="07517946" w14:textId="77777777" w:rsidR="00B0508A" w:rsidRPr="003173E8" w:rsidRDefault="00BA3952" w:rsidP="0084180F">
      <w:pPr>
        <w:pStyle w:val="Heading2"/>
        <w:rPr>
          <w:shd w:val="clear" w:color="auto" w:fill="FFFFFF"/>
        </w:rPr>
      </w:pPr>
      <w:bookmarkStart w:id="124" w:name="_Toc201746650"/>
      <w:bookmarkStart w:id="125" w:name="_Toc204729747"/>
      <w:r w:rsidRPr="003173E8">
        <w:rPr>
          <w:shd w:val="clear" w:color="auto" w:fill="FFFFFF"/>
        </w:rPr>
        <w:t>NON-SMOKING</w:t>
      </w:r>
      <w:bookmarkEnd w:id="124"/>
      <w:bookmarkEnd w:id="125"/>
    </w:p>
    <w:p w14:paraId="5BA6193E" w14:textId="56EF75FF" w:rsidR="00BA3952" w:rsidRPr="003173E8" w:rsidRDefault="006828CA" w:rsidP="00523ADE">
      <w:pPr>
        <w:spacing w:after="0" w:line="240" w:lineRule="auto"/>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 xml:space="preserve">We are a smoke-free facility. </w:t>
      </w:r>
    </w:p>
    <w:p w14:paraId="0E233CD0" w14:textId="77777777" w:rsidR="00CB089B" w:rsidRPr="003173E8" w:rsidRDefault="00CB089B" w:rsidP="00523ADE">
      <w:pPr>
        <w:spacing w:after="0" w:line="240" w:lineRule="auto"/>
        <w:rPr>
          <w:rFonts w:ascii="Quire Sans" w:hAnsi="Quire Sans" w:cs="Quire Sans"/>
          <w:color w:val="000000"/>
          <w:sz w:val="20"/>
          <w:szCs w:val="20"/>
          <w:shd w:val="clear" w:color="auto" w:fill="FFFFFF"/>
        </w:rPr>
      </w:pPr>
    </w:p>
    <w:p w14:paraId="78E0B081" w14:textId="1E276C18" w:rsidR="00CB089B" w:rsidRPr="003173E8" w:rsidRDefault="00AC11C0" w:rsidP="00523ADE">
      <w:pPr>
        <w:spacing w:after="0" w:line="240" w:lineRule="auto"/>
        <w:rPr>
          <w:rFonts w:ascii="Quire Sans" w:hAnsi="Quire Sans" w:cs="Quire Sans"/>
          <w:b/>
          <w:bCs/>
          <w:color w:val="000000"/>
          <w:sz w:val="20"/>
          <w:szCs w:val="20"/>
          <w:shd w:val="clear" w:color="auto" w:fill="FFFFFF"/>
        </w:rPr>
      </w:pPr>
      <w:bookmarkStart w:id="126" w:name="_Toc201746651"/>
      <w:bookmarkStart w:id="127" w:name="_Toc204729748"/>
      <w:r w:rsidRPr="004E2514">
        <w:rPr>
          <w:rStyle w:val="Heading2Char"/>
          <w:rFonts w:eastAsia="Calibri"/>
        </w:rPr>
        <w:t>SOCIAL MEDIA</w:t>
      </w:r>
      <w:bookmarkEnd w:id="126"/>
      <w:bookmarkEnd w:id="127"/>
      <w:r w:rsidR="000923B7" w:rsidRPr="003173E8">
        <w:rPr>
          <w:rFonts w:ascii="Quire Sans" w:hAnsi="Quire Sans" w:cs="Quire Sans"/>
          <w:b/>
          <w:bCs/>
          <w:color w:val="000000"/>
          <w:sz w:val="20"/>
          <w:szCs w:val="20"/>
          <w:shd w:val="clear" w:color="auto" w:fill="FFFFFF"/>
        </w:rPr>
        <w:t xml:space="preserve"> </w:t>
      </w:r>
    </w:p>
    <w:p w14:paraId="5EE046DD" w14:textId="77777777" w:rsidR="00AC11C0" w:rsidRPr="003173E8" w:rsidRDefault="00AC11C0" w:rsidP="00523ADE">
      <w:pPr>
        <w:spacing w:after="0" w:line="240" w:lineRule="auto"/>
        <w:rPr>
          <w:rFonts w:ascii="Quire Sans" w:hAnsi="Quire Sans" w:cs="Quire Sans"/>
          <w:b/>
          <w:bCs/>
          <w:color w:val="000000"/>
          <w:sz w:val="20"/>
          <w:szCs w:val="20"/>
          <w:shd w:val="clear" w:color="auto" w:fill="FFFFFF"/>
        </w:rPr>
      </w:pPr>
    </w:p>
    <w:p w14:paraId="5D0B6BD1" w14:textId="2795F2FE" w:rsidR="00AC11C0" w:rsidRDefault="00C07CA7" w:rsidP="00523ADE">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The use of </w:t>
      </w:r>
      <w:r w:rsidR="000945D7" w:rsidRPr="003173E8">
        <w:rPr>
          <w:rFonts w:ascii="Quire Sans" w:hAnsi="Quire Sans" w:cs="Quire Sans"/>
          <w:color w:val="000000"/>
          <w:sz w:val="20"/>
          <w:szCs w:val="20"/>
          <w:shd w:val="clear" w:color="auto" w:fill="FFFFFF"/>
        </w:rPr>
        <w:t>social media</w:t>
      </w:r>
      <w:r w:rsidRPr="003173E8">
        <w:rPr>
          <w:rFonts w:ascii="Quire Sans" w:hAnsi="Quire Sans" w:cs="Quire Sans"/>
          <w:color w:val="000000"/>
          <w:sz w:val="20"/>
          <w:szCs w:val="20"/>
          <w:shd w:val="clear" w:color="auto" w:fill="FFFFFF"/>
        </w:rPr>
        <w:t xml:space="preserve"> can be extremely beneficial to the succ</w:t>
      </w:r>
      <w:r w:rsidR="00972714" w:rsidRPr="003173E8">
        <w:rPr>
          <w:rFonts w:ascii="Quire Sans" w:hAnsi="Quire Sans" w:cs="Quire Sans"/>
          <w:color w:val="000000"/>
          <w:sz w:val="20"/>
          <w:szCs w:val="20"/>
          <w:shd w:val="clear" w:color="auto" w:fill="FFFFFF"/>
        </w:rPr>
        <w:t xml:space="preserve">ess of a salon, spa or independent contractor. For this reason, the rights of students to utilize social media platforms in ways that </w:t>
      </w:r>
      <w:r w:rsidR="004C1B08" w:rsidRPr="003173E8">
        <w:rPr>
          <w:rFonts w:ascii="Quire Sans" w:hAnsi="Quire Sans" w:cs="Quire Sans"/>
          <w:color w:val="000000"/>
          <w:sz w:val="20"/>
          <w:szCs w:val="20"/>
          <w:shd w:val="clear" w:color="auto" w:fill="FFFFFF"/>
        </w:rPr>
        <w:t>directly promote professional career development</w:t>
      </w:r>
      <w:r w:rsidR="00A96404" w:rsidRPr="003173E8">
        <w:rPr>
          <w:rFonts w:ascii="Quire Sans" w:hAnsi="Quire Sans" w:cs="Quire Sans"/>
          <w:color w:val="000000"/>
          <w:sz w:val="20"/>
          <w:szCs w:val="20"/>
          <w:shd w:val="clear" w:color="auto" w:fill="FFFFFF"/>
        </w:rPr>
        <w:t xml:space="preserve"> are encouraged</w:t>
      </w:r>
      <w:r w:rsidR="004C1B08" w:rsidRPr="003173E8">
        <w:rPr>
          <w:rFonts w:ascii="Quire Sans" w:hAnsi="Quire Sans" w:cs="Quire Sans"/>
          <w:color w:val="000000"/>
          <w:sz w:val="20"/>
          <w:szCs w:val="20"/>
          <w:shd w:val="clear" w:color="auto" w:fill="FFFFFF"/>
        </w:rPr>
        <w:t>. “Social Media” refers to all forms of online publishing</w:t>
      </w:r>
      <w:r w:rsidR="00DC29B5" w:rsidRPr="003173E8">
        <w:rPr>
          <w:rFonts w:ascii="Quire Sans" w:hAnsi="Quire Sans" w:cs="Quire Sans"/>
          <w:color w:val="000000"/>
          <w:sz w:val="20"/>
          <w:szCs w:val="20"/>
          <w:shd w:val="clear" w:color="auto" w:fill="FFFFFF"/>
        </w:rPr>
        <w:t xml:space="preserve"> and discussion, including but not limited to Facebook, Twitter, YouTube, Snapchat, Reddit, Instagram, </w:t>
      </w:r>
      <w:r w:rsidR="000E1193" w:rsidRPr="003173E8">
        <w:rPr>
          <w:rFonts w:ascii="Quire Sans" w:hAnsi="Quire Sans" w:cs="Quire Sans"/>
          <w:color w:val="000000"/>
          <w:sz w:val="20"/>
          <w:szCs w:val="20"/>
          <w:shd w:val="clear" w:color="auto" w:fill="FFFFFF"/>
        </w:rPr>
        <w:t>Twitter</w:t>
      </w:r>
      <w:r w:rsidR="00DC29B5" w:rsidRPr="003173E8">
        <w:rPr>
          <w:rFonts w:ascii="Quire Sans" w:hAnsi="Quire Sans" w:cs="Quire Sans"/>
          <w:color w:val="000000"/>
          <w:sz w:val="20"/>
          <w:szCs w:val="20"/>
          <w:shd w:val="clear" w:color="auto" w:fill="FFFFFF"/>
        </w:rPr>
        <w:t xml:space="preserve">, Pinterest, </w:t>
      </w:r>
      <w:r w:rsidR="009A7B4B" w:rsidRPr="003173E8">
        <w:rPr>
          <w:rFonts w:ascii="Quire Sans" w:hAnsi="Quire Sans" w:cs="Quire Sans"/>
          <w:color w:val="000000"/>
          <w:sz w:val="20"/>
          <w:szCs w:val="20"/>
          <w:shd w:val="clear" w:color="auto" w:fill="FFFFFF"/>
        </w:rPr>
        <w:t xml:space="preserve">TikTok, etc., </w:t>
      </w:r>
      <w:r w:rsidR="00DC29B5" w:rsidRPr="003173E8">
        <w:rPr>
          <w:rFonts w:ascii="Quire Sans" w:hAnsi="Quire Sans" w:cs="Quire Sans"/>
          <w:color w:val="000000"/>
          <w:sz w:val="20"/>
          <w:szCs w:val="20"/>
          <w:shd w:val="clear" w:color="auto" w:fill="FFFFFF"/>
        </w:rPr>
        <w:t>personal and public bl</w:t>
      </w:r>
      <w:r w:rsidR="000E1193" w:rsidRPr="003173E8">
        <w:rPr>
          <w:rFonts w:ascii="Quire Sans" w:hAnsi="Quire Sans" w:cs="Quire Sans"/>
          <w:color w:val="000000"/>
          <w:sz w:val="20"/>
          <w:szCs w:val="20"/>
          <w:shd w:val="clear" w:color="auto" w:fill="FFFFFF"/>
        </w:rPr>
        <w:t xml:space="preserve">ogs, wikis, as well as any instance of a shared personal audio/video files. All students can be held accountable for the content posted on the internet. The </w:t>
      </w:r>
      <w:r w:rsidR="007D33BD" w:rsidRPr="003173E8">
        <w:rPr>
          <w:rFonts w:ascii="Quire Sans" w:hAnsi="Quire Sans" w:cs="Quire Sans"/>
          <w:color w:val="000000"/>
          <w:sz w:val="20"/>
          <w:szCs w:val="20"/>
          <w:shd w:val="clear" w:color="auto" w:fill="FFFFFF"/>
        </w:rPr>
        <w:t xml:space="preserve">school </w:t>
      </w:r>
      <w:r w:rsidR="000E1193" w:rsidRPr="003173E8">
        <w:rPr>
          <w:rFonts w:ascii="Quire Sans" w:hAnsi="Quire Sans" w:cs="Quire Sans"/>
          <w:color w:val="000000"/>
          <w:sz w:val="20"/>
          <w:szCs w:val="20"/>
          <w:shd w:val="clear" w:color="auto" w:fill="FFFFFF"/>
        </w:rPr>
        <w:t>does not</w:t>
      </w:r>
      <w:r w:rsidR="00152894" w:rsidRPr="003173E8">
        <w:rPr>
          <w:rFonts w:ascii="Quire Sans" w:hAnsi="Quire Sans" w:cs="Quire Sans"/>
          <w:color w:val="000000"/>
          <w:sz w:val="20"/>
          <w:szCs w:val="20"/>
          <w:shd w:val="clear" w:color="auto" w:fill="FFFFFF"/>
        </w:rPr>
        <w:t xml:space="preserve"> permit obscenity, negative comments, personal attacks, cyber </w:t>
      </w:r>
      <w:r w:rsidR="001A7C57" w:rsidRPr="003173E8">
        <w:rPr>
          <w:rFonts w:ascii="Quire Sans" w:hAnsi="Quire Sans" w:cs="Quire Sans"/>
          <w:color w:val="000000"/>
          <w:sz w:val="20"/>
          <w:szCs w:val="20"/>
          <w:shd w:val="clear" w:color="auto" w:fill="FFFFFF"/>
        </w:rPr>
        <w:t>bullying,</w:t>
      </w:r>
      <w:r w:rsidR="00152894" w:rsidRPr="003173E8">
        <w:rPr>
          <w:rFonts w:ascii="Quire Sans" w:hAnsi="Quire Sans" w:cs="Quire Sans"/>
          <w:color w:val="000000"/>
          <w:sz w:val="20"/>
          <w:szCs w:val="20"/>
          <w:shd w:val="clear" w:color="auto" w:fill="FFFFFF"/>
        </w:rPr>
        <w:t xml:space="preserve"> or any conduct that is not in </w:t>
      </w:r>
      <w:r w:rsidR="00301334" w:rsidRPr="003173E8">
        <w:rPr>
          <w:rFonts w:ascii="Quire Sans" w:hAnsi="Quire Sans" w:cs="Quire Sans"/>
          <w:color w:val="000000"/>
          <w:sz w:val="20"/>
          <w:szCs w:val="20"/>
          <w:shd w:val="clear" w:color="auto" w:fill="FFFFFF"/>
        </w:rPr>
        <w:t>compliance</w:t>
      </w:r>
      <w:r w:rsidR="00512B91" w:rsidRPr="003173E8">
        <w:rPr>
          <w:rFonts w:ascii="Quire Sans" w:hAnsi="Quire Sans" w:cs="Quire Sans"/>
          <w:color w:val="000000"/>
          <w:sz w:val="20"/>
          <w:szCs w:val="20"/>
          <w:shd w:val="clear" w:color="auto" w:fill="FFFFFF"/>
        </w:rPr>
        <w:t xml:space="preserve"> with the school’s standards of conduct. </w:t>
      </w:r>
      <w:r w:rsidR="007C4A5A" w:rsidRPr="003173E8">
        <w:rPr>
          <w:rFonts w:ascii="Quire Sans" w:hAnsi="Quire Sans" w:cs="Quire Sans"/>
          <w:color w:val="000000"/>
          <w:sz w:val="20"/>
          <w:szCs w:val="20"/>
          <w:shd w:val="clear" w:color="auto" w:fill="FFFFFF"/>
        </w:rPr>
        <w:t>All post</w:t>
      </w:r>
      <w:r w:rsidR="0037258D" w:rsidRPr="003173E8">
        <w:rPr>
          <w:rFonts w:ascii="Quire Sans" w:hAnsi="Quire Sans" w:cs="Quire Sans"/>
          <w:color w:val="000000"/>
          <w:sz w:val="20"/>
          <w:szCs w:val="20"/>
          <w:shd w:val="clear" w:color="auto" w:fill="FFFFFF"/>
        </w:rPr>
        <w:t>s</w:t>
      </w:r>
      <w:r w:rsidR="007C4A5A" w:rsidRPr="003173E8">
        <w:rPr>
          <w:rFonts w:ascii="Quire Sans" w:hAnsi="Quire Sans" w:cs="Quire Sans"/>
          <w:color w:val="000000"/>
          <w:sz w:val="20"/>
          <w:szCs w:val="20"/>
          <w:shd w:val="clear" w:color="auto" w:fill="FFFFFF"/>
        </w:rPr>
        <w:t xml:space="preserve"> must respect the privacy of others and photograph</w:t>
      </w:r>
      <w:r w:rsidR="004E7593" w:rsidRPr="003173E8">
        <w:rPr>
          <w:rFonts w:ascii="Quire Sans" w:hAnsi="Quire Sans" w:cs="Quire Sans"/>
          <w:color w:val="000000"/>
          <w:sz w:val="20"/>
          <w:szCs w:val="20"/>
          <w:shd w:val="clear" w:color="auto" w:fill="FFFFFF"/>
        </w:rPr>
        <w:t xml:space="preserve">s of students, staff, or clients should not be posted or shared without their permission. For any content that is posted on the school’s social media </w:t>
      </w:r>
      <w:r w:rsidR="0037258D" w:rsidRPr="003173E8">
        <w:rPr>
          <w:rFonts w:ascii="Quire Sans" w:hAnsi="Quire Sans" w:cs="Quire Sans"/>
          <w:color w:val="000000"/>
          <w:sz w:val="20"/>
          <w:szCs w:val="20"/>
          <w:shd w:val="clear" w:color="auto" w:fill="FFFFFF"/>
        </w:rPr>
        <w:t>account</w:t>
      </w:r>
      <w:r w:rsidR="004E7593" w:rsidRPr="003173E8">
        <w:rPr>
          <w:rFonts w:ascii="Quire Sans" w:hAnsi="Quire Sans" w:cs="Quire Sans"/>
          <w:color w:val="000000"/>
          <w:sz w:val="20"/>
          <w:szCs w:val="20"/>
          <w:shd w:val="clear" w:color="auto" w:fill="FFFFFF"/>
        </w:rPr>
        <w:t>, the school</w:t>
      </w:r>
      <w:r w:rsidR="00FE731C" w:rsidRPr="003173E8">
        <w:rPr>
          <w:rFonts w:ascii="Quire Sans" w:hAnsi="Quire Sans" w:cs="Quire Sans"/>
          <w:color w:val="000000"/>
          <w:sz w:val="20"/>
          <w:szCs w:val="20"/>
          <w:shd w:val="clear" w:color="auto" w:fill="FFFFFF"/>
        </w:rPr>
        <w:t xml:space="preserve"> reserves the right to remove content at its discretion and without notification. Please be aware that some actions on the internet</w:t>
      </w:r>
      <w:r w:rsidR="00DD487C" w:rsidRPr="003173E8">
        <w:rPr>
          <w:rFonts w:ascii="Quire Sans" w:hAnsi="Quire Sans" w:cs="Quire Sans"/>
          <w:color w:val="000000"/>
          <w:sz w:val="20"/>
          <w:szCs w:val="20"/>
          <w:shd w:val="clear" w:color="auto" w:fill="FFFFFF"/>
        </w:rPr>
        <w:t xml:space="preserve"> are </w:t>
      </w:r>
      <w:r w:rsidR="00164D8D" w:rsidRPr="003173E8">
        <w:rPr>
          <w:rFonts w:ascii="Quire Sans" w:hAnsi="Quire Sans" w:cs="Quire Sans"/>
          <w:color w:val="000000"/>
          <w:sz w:val="20"/>
          <w:szCs w:val="20"/>
          <w:shd w:val="clear" w:color="auto" w:fill="FFFFFF"/>
        </w:rPr>
        <w:t>not reversible</w:t>
      </w:r>
      <w:r w:rsidR="00DD487C" w:rsidRPr="003173E8">
        <w:rPr>
          <w:rFonts w:ascii="Quire Sans" w:hAnsi="Quire Sans" w:cs="Quire Sans"/>
          <w:color w:val="000000"/>
          <w:sz w:val="20"/>
          <w:szCs w:val="20"/>
          <w:shd w:val="clear" w:color="auto" w:fill="FFFFFF"/>
        </w:rPr>
        <w:t xml:space="preserve"> and may reflect negatively on an individual for an extended period of time. Practicing courtesy and professionalism in online environments is strongly encouraged and disciplinary action may be enforced for non-compliance. </w:t>
      </w:r>
    </w:p>
    <w:p w14:paraId="1A342179" w14:textId="77777777" w:rsidR="00AF6E4F" w:rsidRPr="003173E8" w:rsidRDefault="00AF6E4F" w:rsidP="00AF6E4F">
      <w:pPr>
        <w:pStyle w:val="Heading2"/>
        <w:rPr>
          <w:shd w:val="clear" w:color="auto" w:fill="FFFFFF"/>
        </w:rPr>
      </w:pPr>
      <w:bookmarkStart w:id="128" w:name="_Toc201746652"/>
      <w:bookmarkStart w:id="129" w:name="_Toc204729749"/>
      <w:r w:rsidRPr="003173E8">
        <w:rPr>
          <w:shd w:val="clear" w:color="auto" w:fill="FFFFFF"/>
        </w:rPr>
        <w:t>ACADEMIC DISHONESTY/CHEATING</w:t>
      </w:r>
      <w:bookmarkEnd w:id="128"/>
      <w:bookmarkEnd w:id="129"/>
    </w:p>
    <w:p w14:paraId="5CF4CBB0" w14:textId="77777777" w:rsidR="00AF6E4F" w:rsidRPr="003173E8" w:rsidRDefault="00AF6E4F" w:rsidP="00AF6E4F">
      <w:pPr>
        <w:pStyle w:val="ListParagraph"/>
        <w:spacing w:after="0" w:line="240" w:lineRule="auto"/>
        <w:ind w:left="0"/>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Academic dishonesty is any incident whereby a student or group of students knowingly and willingly offers or seeks to gain an academic advantage by giving or receiving inappropriate assistance in the preparation and completion of assignments and evaluations. Students engaging in any form of academic dishonesty will be disciplined appropriately. </w:t>
      </w:r>
    </w:p>
    <w:p w14:paraId="363709A3" w14:textId="77777777" w:rsidR="00AF6E4F" w:rsidRPr="003173E8" w:rsidRDefault="00AF6E4F" w:rsidP="00AF6E4F">
      <w:pPr>
        <w:pStyle w:val="Heading2"/>
        <w:rPr>
          <w:shd w:val="clear" w:color="auto" w:fill="FFFFFF"/>
        </w:rPr>
      </w:pPr>
      <w:bookmarkStart w:id="130" w:name="_Toc201746653"/>
      <w:bookmarkStart w:id="131" w:name="_Toc204729750"/>
      <w:r w:rsidRPr="003173E8">
        <w:rPr>
          <w:shd w:val="clear" w:color="auto" w:fill="FFFFFF"/>
        </w:rPr>
        <w:t>RELEASE</w:t>
      </w:r>
      <w:bookmarkEnd w:id="130"/>
      <w:bookmarkEnd w:id="131"/>
    </w:p>
    <w:p w14:paraId="78797EDD" w14:textId="533D1FB9" w:rsidR="00AF6E4F" w:rsidRPr="003173E8" w:rsidRDefault="00AF6E4F" w:rsidP="00AF6E4F">
      <w:pPr>
        <w:pStyle w:val="ListParagraph"/>
        <w:spacing w:after="0" w:line="240" w:lineRule="auto"/>
        <w:ind w:left="0"/>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The student and/or legal guardian grant </w:t>
      </w:r>
      <w:r w:rsidR="00B56783">
        <w:rPr>
          <w:rFonts w:ascii="Quire Sans" w:hAnsi="Quire Sans" w:cs="Quire Sans"/>
          <w:b/>
          <w:bCs/>
          <w:color w:val="000000"/>
          <w:sz w:val="20"/>
          <w:szCs w:val="20"/>
          <w:shd w:val="clear" w:color="auto" w:fill="FFFFFF"/>
        </w:rPr>
        <w:t xml:space="preserve">The Ritz Academy </w:t>
      </w:r>
      <w:r w:rsidRPr="003173E8">
        <w:rPr>
          <w:rFonts w:ascii="Quire Sans" w:hAnsi="Quire Sans" w:cs="Quire Sans"/>
          <w:color w:val="000000"/>
          <w:sz w:val="20"/>
          <w:szCs w:val="20"/>
          <w:shd w:val="clear" w:color="auto" w:fill="FFFFFF"/>
        </w:rPr>
        <w:t xml:space="preserve">the irrevocable permission to use his or her voice, image, or likeness as part of any live or recorded video display, broadcast, production or other depiction in any media, now or hereafter existing of all or any part of the student’s participation in school including for the commercial purposes of the school. </w:t>
      </w:r>
    </w:p>
    <w:p w14:paraId="6804DD84" w14:textId="77777777" w:rsidR="00AF6E4F" w:rsidRPr="003173E8" w:rsidRDefault="00AF6E4F" w:rsidP="00AF6E4F">
      <w:pPr>
        <w:pStyle w:val="ListParagraph"/>
        <w:spacing w:after="0" w:line="240" w:lineRule="auto"/>
        <w:ind w:left="0"/>
        <w:rPr>
          <w:rFonts w:ascii="Quire Sans" w:hAnsi="Quire Sans" w:cs="Quire Sans"/>
          <w:color w:val="000000"/>
          <w:sz w:val="20"/>
          <w:szCs w:val="20"/>
          <w:shd w:val="clear" w:color="auto" w:fill="FFFFFF"/>
        </w:rPr>
      </w:pPr>
    </w:p>
    <w:p w14:paraId="1DB30D43" w14:textId="77777777" w:rsidR="00AF6E4F" w:rsidRPr="003173E8" w:rsidRDefault="00AF6E4F" w:rsidP="00AF6E4F">
      <w:pPr>
        <w:pStyle w:val="Heading2"/>
        <w:rPr>
          <w:shd w:val="clear" w:color="auto" w:fill="FFFFFF"/>
        </w:rPr>
      </w:pPr>
      <w:bookmarkStart w:id="132" w:name="_Toc201746654"/>
      <w:bookmarkStart w:id="133" w:name="_Toc204729751"/>
      <w:r w:rsidRPr="003173E8">
        <w:rPr>
          <w:shd w:val="clear" w:color="auto" w:fill="FFFFFF"/>
        </w:rPr>
        <w:t>EQUIPMENT &amp; PERSONAL BELONGINGS</w:t>
      </w:r>
      <w:bookmarkEnd w:id="132"/>
      <w:bookmarkEnd w:id="133"/>
    </w:p>
    <w:p w14:paraId="791083ED" w14:textId="1A926015" w:rsidR="00AF6E4F" w:rsidRPr="003173E8" w:rsidRDefault="00AF6E4F" w:rsidP="00AF6E4F">
      <w:pPr>
        <w:pStyle w:val="ListParagraph"/>
        <w:spacing w:after="0" w:line="240" w:lineRule="auto"/>
        <w:ind w:left="0"/>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Each student is responsible for their own equipment, books and personal belongings and is </w:t>
      </w:r>
      <w:r w:rsidR="00301334" w:rsidRPr="003173E8">
        <w:rPr>
          <w:rFonts w:ascii="Quire Sans" w:hAnsi="Quire Sans" w:cs="Quire Sans"/>
          <w:color w:val="000000"/>
          <w:sz w:val="20"/>
          <w:szCs w:val="20"/>
          <w:shd w:val="clear" w:color="auto" w:fill="FFFFFF"/>
        </w:rPr>
        <w:t>provided with</w:t>
      </w:r>
      <w:r w:rsidRPr="003173E8">
        <w:rPr>
          <w:rFonts w:ascii="Quire Sans" w:hAnsi="Quire Sans" w:cs="Quire Sans"/>
          <w:color w:val="000000"/>
          <w:sz w:val="20"/>
          <w:szCs w:val="20"/>
          <w:shd w:val="clear" w:color="auto" w:fill="FFFFFF"/>
        </w:rPr>
        <w:t xml:space="preserve"> a locker or other designated space for storage of these items, purses, coats, bags, backpacks, and other personal belongings must be kept in the locker or designated secured location. The school is not responsible for lost or stolen items, and it is the student’s responsibility to replace any missing equipment or supplies at his or her own expense. </w:t>
      </w:r>
    </w:p>
    <w:p w14:paraId="09A20AF8" w14:textId="77777777" w:rsidR="00AF6E4F" w:rsidRPr="003173E8" w:rsidRDefault="00AF6E4F" w:rsidP="00AF6E4F">
      <w:pPr>
        <w:pStyle w:val="ListParagraph"/>
        <w:spacing w:after="0" w:line="240" w:lineRule="auto"/>
        <w:ind w:left="0"/>
        <w:rPr>
          <w:rFonts w:ascii="Quire Sans" w:hAnsi="Quire Sans" w:cs="Quire Sans"/>
          <w:color w:val="000000"/>
          <w:sz w:val="20"/>
          <w:szCs w:val="20"/>
          <w:shd w:val="clear" w:color="auto" w:fill="FFFFFF"/>
        </w:rPr>
      </w:pPr>
    </w:p>
    <w:p w14:paraId="288B86EA" w14:textId="77777777" w:rsidR="00AF6E4F" w:rsidRPr="003173E8" w:rsidRDefault="00AF6E4F" w:rsidP="00AF6E4F">
      <w:pPr>
        <w:pStyle w:val="ListParagraph"/>
        <w:spacing w:after="0" w:line="240" w:lineRule="auto"/>
        <w:ind w:left="0"/>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Students are required to have the equipment they need to complete services and assignments. If a student chooses to take these items home, if permitted, it is the student’s responsibility to bring them back to school. </w:t>
      </w:r>
      <w:r w:rsidRPr="003173E8">
        <w:rPr>
          <w:rFonts w:ascii="Quire Sans" w:hAnsi="Quire Sans" w:cs="Quire Sans"/>
          <w:color w:val="000000"/>
          <w:sz w:val="20"/>
          <w:szCs w:val="20"/>
          <w:shd w:val="clear" w:color="auto" w:fill="FFFFFF"/>
        </w:rPr>
        <w:lastRenderedPageBreak/>
        <w:t xml:space="preserve">Students who do not come to school with their equipment will not be allowed to attend until they bring their equipment. </w:t>
      </w:r>
    </w:p>
    <w:p w14:paraId="0BC3890A" w14:textId="77777777" w:rsidR="004D68E2" w:rsidRPr="003173E8" w:rsidRDefault="004D68E2" w:rsidP="004D68E2">
      <w:pPr>
        <w:pStyle w:val="Heading1"/>
        <w:rPr>
          <w:shd w:val="clear" w:color="auto" w:fill="FFFFFF"/>
        </w:rPr>
      </w:pPr>
      <w:bookmarkStart w:id="134" w:name="_Toc201746655"/>
      <w:bookmarkStart w:id="135" w:name="_Toc204729752"/>
      <w:bookmarkStart w:id="136" w:name="_Hlk129598824"/>
      <w:r w:rsidRPr="003173E8">
        <w:rPr>
          <w:shd w:val="clear" w:color="auto" w:fill="FFFFFF"/>
        </w:rPr>
        <w:t>STUDENT CONCERNS/COMPLAINTS &amp; GRIEVANCE POLICY</w:t>
      </w:r>
      <w:bookmarkEnd w:id="134"/>
      <w:bookmarkEnd w:id="135"/>
    </w:p>
    <w:p w14:paraId="676D09CA" w14:textId="77777777" w:rsidR="004D68E2" w:rsidRPr="003173E8" w:rsidRDefault="004D68E2" w:rsidP="004D68E2">
      <w:pPr>
        <w:pStyle w:val="ListParagraph"/>
        <w:spacing w:after="0" w:line="240" w:lineRule="auto"/>
        <w:ind w:left="0"/>
        <w:rPr>
          <w:rFonts w:ascii="Quire Sans" w:hAnsi="Quire Sans" w:cs="Quire Sans"/>
          <w:b/>
          <w:bCs/>
          <w:color w:val="000000"/>
          <w:sz w:val="20"/>
          <w:szCs w:val="20"/>
          <w:shd w:val="clear" w:color="auto" w:fill="FFFFFF"/>
        </w:rPr>
      </w:pPr>
      <w:r w:rsidRPr="003173E8">
        <w:rPr>
          <w:rFonts w:ascii="Quire Sans" w:hAnsi="Quire Sans" w:cs="Quire Sans"/>
          <w:b/>
          <w:bCs/>
          <w:color w:val="000000"/>
          <w:sz w:val="20"/>
          <w:szCs w:val="20"/>
          <w:shd w:val="clear" w:color="auto" w:fill="FFFFFF"/>
        </w:rPr>
        <w:t>(Students are provided with this information as part of Pre-Enrollment prior to enrollment and during orientation via this catalog.)</w:t>
      </w:r>
    </w:p>
    <w:p w14:paraId="5D1D7D52" w14:textId="77777777" w:rsidR="004D68E2" w:rsidRPr="003173E8" w:rsidRDefault="004D68E2" w:rsidP="004D68E2">
      <w:pPr>
        <w:pStyle w:val="ListParagraph"/>
        <w:spacing w:after="0" w:line="240" w:lineRule="auto"/>
        <w:ind w:left="0"/>
        <w:rPr>
          <w:rFonts w:ascii="Quire Sans" w:hAnsi="Quire Sans" w:cs="Quire Sans"/>
          <w:b/>
          <w:bCs/>
          <w:color w:val="000000"/>
          <w:sz w:val="20"/>
          <w:szCs w:val="20"/>
          <w:shd w:val="clear" w:color="auto" w:fill="FFFFFF"/>
        </w:rPr>
      </w:pPr>
    </w:p>
    <w:p w14:paraId="4F5DA50E" w14:textId="77777777" w:rsidR="004D68E2" w:rsidRPr="003173E8" w:rsidRDefault="004D68E2" w:rsidP="004D68E2">
      <w:pPr>
        <w:pStyle w:val="ListParagraph"/>
        <w:spacing w:after="0" w:line="240" w:lineRule="auto"/>
        <w:ind w:left="0"/>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Students are always encouraged to communicate their concerns to members of the faculty and administration. Suggestions, concerns, or complaints should be registered privately, never with fellow students or clients. If a situation arises in which a student has a complaint or grievance regarding grades, instruction or other topics related to their course of study, the following procedure is in effect.</w:t>
      </w:r>
    </w:p>
    <w:p w14:paraId="5691E400" w14:textId="77777777" w:rsidR="004D68E2" w:rsidRPr="003173E8" w:rsidRDefault="004D68E2" w:rsidP="004D68E2">
      <w:pPr>
        <w:pStyle w:val="ListParagraph"/>
        <w:spacing w:after="0" w:line="240" w:lineRule="auto"/>
        <w:ind w:left="0"/>
        <w:rPr>
          <w:rFonts w:ascii="Quire Sans" w:hAnsi="Quire Sans" w:cs="Quire Sans"/>
          <w:color w:val="000000"/>
          <w:sz w:val="20"/>
          <w:szCs w:val="20"/>
          <w:shd w:val="clear" w:color="auto" w:fill="FFFFFF"/>
        </w:rPr>
      </w:pPr>
    </w:p>
    <w:p w14:paraId="35E4ACA4" w14:textId="77777777" w:rsidR="004D68E2" w:rsidRPr="003173E8" w:rsidRDefault="004D68E2" w:rsidP="00066302">
      <w:pPr>
        <w:pStyle w:val="ListParagraph"/>
        <w:numPr>
          <w:ilvl w:val="0"/>
          <w:numId w:val="11"/>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Schedule an appointment to discuss the matter informally with your instructor. If at this contact the matter is not resolved, the student should:</w:t>
      </w:r>
    </w:p>
    <w:p w14:paraId="20BFE4D9" w14:textId="77777777" w:rsidR="004D68E2" w:rsidRPr="003173E8" w:rsidRDefault="004D68E2" w:rsidP="00066302">
      <w:pPr>
        <w:pStyle w:val="ListParagraph"/>
        <w:numPr>
          <w:ilvl w:val="1"/>
          <w:numId w:val="11"/>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Make an appointment to discuss the matter informally with the School Director or designee. If not resolved at this level, the student may:</w:t>
      </w:r>
    </w:p>
    <w:p w14:paraId="7CBB276E" w14:textId="77777777" w:rsidR="004D68E2" w:rsidRPr="003173E8" w:rsidRDefault="004D68E2" w:rsidP="00066302">
      <w:pPr>
        <w:pStyle w:val="ListParagraph"/>
        <w:numPr>
          <w:ilvl w:val="2"/>
          <w:numId w:val="11"/>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Request and complete a Student Complaint Form and submit it to the designated school official. The designated school official will verify that the student has tried to resolve the concern informally and will schedule a meeting with all individuals whose participation is warranted by the circumstances of the particular concern to seek to resolve the student’s concern. The minutes of the meeting and any agreed upon resolution will be documented on the Student Compliant Form and communicated to the student. If not resolved:</w:t>
      </w:r>
    </w:p>
    <w:p w14:paraId="32E4958E" w14:textId="5806F048" w:rsidR="004D68E2" w:rsidRPr="003173E8" w:rsidRDefault="004D68E2" w:rsidP="00066302">
      <w:pPr>
        <w:pStyle w:val="ListParagraph"/>
        <w:numPr>
          <w:ilvl w:val="2"/>
          <w:numId w:val="11"/>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The official school designee shall forward the Student Complaint Form to the School </w:t>
      </w:r>
      <w:r w:rsidR="001717A3">
        <w:rPr>
          <w:rFonts w:ascii="Quire Sans" w:hAnsi="Quire Sans" w:cs="Quire Sans"/>
          <w:color w:val="000000"/>
          <w:sz w:val="20"/>
          <w:szCs w:val="20"/>
          <w:shd w:val="clear" w:color="auto" w:fill="FFFFFF"/>
        </w:rPr>
        <w:t>Director</w:t>
      </w:r>
      <w:r w:rsidRPr="003173E8">
        <w:rPr>
          <w:rFonts w:ascii="Quire Sans" w:hAnsi="Quire Sans" w:cs="Quire Sans"/>
          <w:color w:val="000000"/>
          <w:sz w:val="20"/>
          <w:szCs w:val="20"/>
          <w:shd w:val="clear" w:color="auto" w:fill="FFFFFF"/>
        </w:rPr>
        <w:t xml:space="preserve"> or other official designee at this level for review. The ruling at this level will be documented on the Student Complaint Form and communicated to the student. The decision at this level is the final decision. If then the matter is not resolved to the </w:t>
      </w:r>
      <w:r w:rsidR="00301334" w:rsidRPr="003173E8">
        <w:rPr>
          <w:rFonts w:ascii="Quire Sans" w:hAnsi="Quire Sans" w:cs="Quire Sans"/>
          <w:color w:val="000000"/>
          <w:sz w:val="20"/>
          <w:szCs w:val="20"/>
          <w:shd w:val="clear" w:color="auto" w:fill="FFFFFF"/>
        </w:rPr>
        <w:t>students’</w:t>
      </w:r>
      <w:r w:rsidRPr="003173E8">
        <w:rPr>
          <w:rFonts w:ascii="Quire Sans" w:hAnsi="Quire Sans" w:cs="Quire Sans"/>
          <w:color w:val="000000"/>
          <w:sz w:val="20"/>
          <w:szCs w:val="20"/>
          <w:shd w:val="clear" w:color="auto" w:fill="FFFFFF"/>
        </w:rPr>
        <w:t xml:space="preserve"> satisfaction:</w:t>
      </w:r>
    </w:p>
    <w:p w14:paraId="064A4653" w14:textId="428F2472" w:rsidR="004D68E2" w:rsidRDefault="004D68E2" w:rsidP="00066302">
      <w:pPr>
        <w:pStyle w:val="ListParagraph"/>
        <w:numPr>
          <w:ilvl w:val="2"/>
          <w:numId w:val="11"/>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Student may submit to </w:t>
      </w:r>
      <w:r w:rsidR="00301334" w:rsidRPr="003173E8">
        <w:rPr>
          <w:rFonts w:ascii="Quire Sans" w:hAnsi="Quire Sans" w:cs="Quire Sans"/>
          <w:color w:val="000000"/>
          <w:sz w:val="20"/>
          <w:szCs w:val="20"/>
          <w:shd w:val="clear" w:color="auto" w:fill="FFFFFF"/>
        </w:rPr>
        <w:t>the</w:t>
      </w:r>
      <w:r w:rsidRPr="003173E8">
        <w:rPr>
          <w:rFonts w:ascii="Quire Sans" w:hAnsi="Quire Sans" w:cs="Quire Sans"/>
          <w:color w:val="000000"/>
          <w:sz w:val="20"/>
          <w:szCs w:val="20"/>
          <w:shd w:val="clear" w:color="auto" w:fill="FFFFFF"/>
        </w:rPr>
        <w:t xml:space="preserve"> State Board and/or NACCAS only after the student has exhausted the institutions’ internal complaint process. </w:t>
      </w:r>
    </w:p>
    <w:p w14:paraId="6A789A8B" w14:textId="77777777" w:rsidR="004D68E2" w:rsidRDefault="004D68E2" w:rsidP="004D68E2">
      <w:pPr>
        <w:pStyle w:val="ListParagraph"/>
        <w:spacing w:after="0" w:line="240" w:lineRule="auto"/>
        <w:rPr>
          <w:rFonts w:ascii="Quire Sans" w:hAnsi="Quire Sans" w:cs="Quire Sans"/>
          <w:color w:val="000000"/>
          <w:sz w:val="20"/>
          <w:szCs w:val="20"/>
          <w:shd w:val="clear" w:color="auto" w:fill="FFFFFF"/>
        </w:rPr>
      </w:pPr>
    </w:p>
    <w:p w14:paraId="2FCDAFC6" w14:textId="6BEC5B45" w:rsidR="004D68E2" w:rsidRDefault="00385182" w:rsidP="00301334">
      <w:pPr>
        <w:pStyle w:val="Heading2"/>
        <w:spacing w:after="0" w:line="240" w:lineRule="auto"/>
        <w:rPr>
          <w:shd w:val="clear" w:color="auto" w:fill="FFFFFF"/>
        </w:rPr>
      </w:pPr>
      <w:bookmarkStart w:id="137" w:name="_Toc201746656"/>
      <w:bookmarkStart w:id="138" w:name="_Toc204729753"/>
      <w:r>
        <w:rPr>
          <w:shd w:val="clear" w:color="auto" w:fill="FFFFFF"/>
        </w:rPr>
        <w:t>Louisiana State Board of Cosmetology</w:t>
      </w:r>
      <w:bookmarkEnd w:id="137"/>
      <w:bookmarkEnd w:id="138"/>
    </w:p>
    <w:p w14:paraId="4AFC6ED5" w14:textId="67E6DC4F" w:rsidR="00385182" w:rsidRPr="00C721E3" w:rsidRDefault="00385182" w:rsidP="00301334">
      <w:pPr>
        <w:spacing w:after="0" w:line="240" w:lineRule="auto"/>
        <w:rPr>
          <w:rFonts w:ascii="Quire Sans" w:hAnsi="Quire Sans" w:cs="Quire Sans"/>
        </w:rPr>
      </w:pPr>
      <w:r w:rsidRPr="00C721E3">
        <w:rPr>
          <w:rFonts w:ascii="Quire Sans" w:hAnsi="Quire Sans" w:cs="Quire Sans"/>
        </w:rPr>
        <w:t>11622 Sunbelt Court</w:t>
      </w:r>
    </w:p>
    <w:p w14:paraId="00DCFA47" w14:textId="3E4B6DEC" w:rsidR="004D68E2" w:rsidRPr="00C721E3" w:rsidRDefault="00385182" w:rsidP="00301334">
      <w:pPr>
        <w:spacing w:after="0" w:line="240" w:lineRule="auto"/>
        <w:rPr>
          <w:rFonts w:ascii="Quire Sans" w:hAnsi="Quire Sans" w:cs="Quire Sans"/>
        </w:rPr>
      </w:pPr>
      <w:r w:rsidRPr="00C721E3">
        <w:rPr>
          <w:rFonts w:ascii="Quire Sans" w:hAnsi="Quire Sans" w:cs="Quire Sans"/>
        </w:rPr>
        <w:t>Baton Rouge, LA 70809</w:t>
      </w:r>
    </w:p>
    <w:p w14:paraId="387A23E0" w14:textId="696BB80D" w:rsidR="004D68E2" w:rsidRDefault="005649D4" w:rsidP="00301334">
      <w:pPr>
        <w:pStyle w:val="Heading2"/>
        <w:spacing w:after="0" w:line="240" w:lineRule="auto"/>
        <w:rPr>
          <w:shd w:val="clear" w:color="auto" w:fill="FFFFFF"/>
        </w:rPr>
      </w:pPr>
      <w:bookmarkStart w:id="139" w:name="_Toc201746657"/>
      <w:bookmarkStart w:id="140" w:name="_Toc204729754"/>
      <w:r>
        <w:rPr>
          <w:shd w:val="clear" w:color="auto" w:fill="FFFFFF"/>
        </w:rPr>
        <w:t>NACCAS – Reaccreditation</w:t>
      </w:r>
      <w:bookmarkEnd w:id="139"/>
      <w:bookmarkEnd w:id="140"/>
    </w:p>
    <w:p w14:paraId="0C6FA5E1" w14:textId="77777777" w:rsidR="00301334" w:rsidRDefault="005649D4" w:rsidP="00301334">
      <w:pPr>
        <w:spacing w:after="0" w:line="240" w:lineRule="auto"/>
        <w:rPr>
          <w:rFonts w:ascii="Quire Sans" w:hAnsi="Quire Sans" w:cs="Quire Sans"/>
        </w:rPr>
      </w:pPr>
      <w:r w:rsidRPr="00C721E3">
        <w:rPr>
          <w:rFonts w:ascii="Quire Sans" w:hAnsi="Quire Sans" w:cs="Quire Sans"/>
        </w:rPr>
        <w:t>3015 Colvin St.</w:t>
      </w:r>
    </w:p>
    <w:p w14:paraId="7DE42862" w14:textId="3233E89D" w:rsidR="00AF6E4F" w:rsidRPr="00C721E3" w:rsidRDefault="005649D4" w:rsidP="00301334">
      <w:pPr>
        <w:spacing w:after="0" w:line="240" w:lineRule="auto"/>
        <w:rPr>
          <w:rFonts w:ascii="Quire Sans" w:hAnsi="Quire Sans" w:cs="Quire Sans"/>
        </w:rPr>
      </w:pPr>
      <w:r w:rsidRPr="00C721E3">
        <w:rPr>
          <w:rFonts w:ascii="Quire Sans" w:hAnsi="Quire Sans" w:cs="Quire Sans"/>
        </w:rPr>
        <w:t>Alexandria, VA 22314</w:t>
      </w:r>
      <w:bookmarkEnd w:id="136"/>
    </w:p>
    <w:p w14:paraId="0BE89979" w14:textId="77777777" w:rsidR="00A362A1" w:rsidRDefault="00A362A1" w:rsidP="00C721E3">
      <w:pPr>
        <w:jc w:val="both"/>
        <w:rPr>
          <w:rFonts w:asciiTheme="majorHAnsi" w:hAnsiTheme="majorHAnsi" w:cs="Quire Sans"/>
          <w:b/>
          <w:bCs/>
          <w:sz w:val="24"/>
          <w:szCs w:val="24"/>
        </w:rPr>
      </w:pPr>
    </w:p>
    <w:p w14:paraId="7A3D73DE" w14:textId="06EED5FB" w:rsidR="00C721E3" w:rsidRPr="00C721E3" w:rsidRDefault="00C721E3" w:rsidP="00C721E3">
      <w:pPr>
        <w:jc w:val="both"/>
        <w:rPr>
          <w:rFonts w:asciiTheme="majorHAnsi" w:hAnsiTheme="majorHAnsi" w:cs="Quire Sans"/>
          <w:b/>
          <w:bCs/>
          <w:sz w:val="18"/>
          <w:szCs w:val="18"/>
        </w:rPr>
      </w:pPr>
      <w:r w:rsidRPr="00C721E3">
        <w:rPr>
          <w:rFonts w:asciiTheme="majorHAnsi" w:hAnsiTheme="majorHAnsi" w:cs="Quire Sans"/>
          <w:b/>
          <w:bCs/>
          <w:sz w:val="24"/>
          <w:szCs w:val="24"/>
        </w:rPr>
        <w:t xml:space="preserve">Student </w:t>
      </w:r>
      <w:r w:rsidR="00FC4B57">
        <w:rPr>
          <w:rFonts w:asciiTheme="majorHAnsi" w:hAnsiTheme="majorHAnsi" w:cs="Quire Sans"/>
          <w:b/>
          <w:bCs/>
          <w:sz w:val="24"/>
          <w:szCs w:val="24"/>
        </w:rPr>
        <w:t xml:space="preserve">Salon/Spa </w:t>
      </w:r>
      <w:r w:rsidRPr="00C721E3">
        <w:rPr>
          <w:rFonts w:asciiTheme="majorHAnsi" w:hAnsiTheme="majorHAnsi" w:cs="Quire Sans"/>
          <w:b/>
          <w:bCs/>
          <w:sz w:val="24"/>
          <w:szCs w:val="24"/>
        </w:rPr>
        <w:t>Services</w:t>
      </w:r>
    </w:p>
    <w:p w14:paraId="0D2C83FA" w14:textId="1393A4A0" w:rsidR="00C721E3" w:rsidRPr="00C721E3" w:rsidRDefault="00C721E3" w:rsidP="00C721E3">
      <w:pPr>
        <w:jc w:val="both"/>
        <w:rPr>
          <w:rFonts w:ascii="Quire Sans" w:hAnsi="Quire Sans" w:cs="Quire Sans"/>
          <w:sz w:val="20"/>
          <w:szCs w:val="20"/>
        </w:rPr>
      </w:pPr>
      <w:r w:rsidRPr="00C721E3">
        <w:rPr>
          <w:rFonts w:ascii="Quire Sans" w:hAnsi="Quire Sans" w:cs="Quire Sans"/>
          <w:sz w:val="20"/>
          <w:szCs w:val="20"/>
        </w:rPr>
        <w:t xml:space="preserve">Student services are a </w:t>
      </w:r>
      <w:r w:rsidRPr="00C721E3">
        <w:rPr>
          <w:rFonts w:ascii="Quire Sans" w:hAnsi="Quire Sans" w:cs="Quire Sans"/>
          <w:b/>
          <w:bCs/>
          <w:sz w:val="20"/>
          <w:szCs w:val="20"/>
        </w:rPr>
        <w:t>privilege</w:t>
      </w:r>
      <w:r w:rsidRPr="00C721E3">
        <w:rPr>
          <w:rFonts w:ascii="Quire Sans" w:hAnsi="Quire Sans" w:cs="Quire Sans"/>
          <w:sz w:val="20"/>
          <w:szCs w:val="20"/>
        </w:rPr>
        <w:t>. Students must be maintaining SAP and in good financial standing to receive any services. Student services are available Tuesdays and Wednesdays and appointments should be made in the office.</w:t>
      </w:r>
      <w:r w:rsidR="00FC4B57">
        <w:rPr>
          <w:rFonts w:ascii="Quire Sans" w:hAnsi="Quire Sans" w:cs="Quire Sans"/>
          <w:sz w:val="20"/>
          <w:szCs w:val="20"/>
        </w:rPr>
        <w:t xml:space="preserve"> </w:t>
      </w:r>
      <w:r w:rsidRPr="00C721E3">
        <w:rPr>
          <w:rFonts w:ascii="Quire Sans" w:hAnsi="Quire Sans" w:cs="Quire Sans"/>
          <w:sz w:val="20"/>
          <w:szCs w:val="20"/>
        </w:rPr>
        <w:t>Students under the age of 18 must have written permission to receive chemical services.</w:t>
      </w:r>
    </w:p>
    <w:p w14:paraId="30A379CF" w14:textId="15FA214A" w:rsidR="004D68E2" w:rsidRPr="005649D4" w:rsidRDefault="004D68E2" w:rsidP="005649D4">
      <w:pPr>
        <w:pStyle w:val="Heading1"/>
        <w:rPr>
          <w:shd w:val="clear" w:color="auto" w:fill="FFFFFF"/>
        </w:rPr>
      </w:pPr>
      <w:bookmarkStart w:id="141" w:name="_Toc201746658"/>
      <w:bookmarkStart w:id="142" w:name="_Toc204729755"/>
      <w:bookmarkStart w:id="143" w:name="_Hlk130376840"/>
      <w:r w:rsidRPr="003173E8">
        <w:rPr>
          <w:shd w:val="clear" w:color="auto" w:fill="FFFFFF"/>
        </w:rPr>
        <w:t>SATISFACTORY ACADEMIC PROGRESS POLICY</w:t>
      </w:r>
      <w:bookmarkEnd w:id="141"/>
      <w:bookmarkEnd w:id="142"/>
    </w:p>
    <w:p w14:paraId="0A84D384" w14:textId="453B8352" w:rsidR="00B870C4" w:rsidRPr="003173E8" w:rsidRDefault="00917BD2" w:rsidP="00523ADE">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The intent of </w:t>
      </w:r>
      <w:r w:rsidR="00B56783">
        <w:rPr>
          <w:rFonts w:ascii="Quire Sans" w:hAnsi="Quire Sans" w:cs="Quire Sans"/>
          <w:b/>
          <w:bCs/>
          <w:color w:val="000000"/>
          <w:sz w:val="20"/>
          <w:szCs w:val="20"/>
          <w:shd w:val="clear" w:color="auto" w:fill="FFFFFF"/>
        </w:rPr>
        <w:t>The Ritz Academy</w:t>
      </w:r>
      <w:r w:rsidR="00385182">
        <w:rPr>
          <w:rFonts w:ascii="Quire Sans" w:hAnsi="Quire Sans" w:cs="Quire Sans"/>
          <w:b/>
          <w:bCs/>
          <w:color w:val="000000"/>
          <w:sz w:val="20"/>
          <w:szCs w:val="20"/>
          <w:shd w:val="clear" w:color="auto" w:fill="FFFFFF"/>
        </w:rPr>
        <w:t>’s</w:t>
      </w:r>
      <w:r w:rsidRPr="003173E8">
        <w:rPr>
          <w:rFonts w:ascii="Quire Sans" w:hAnsi="Quire Sans" w:cs="Quire Sans"/>
          <w:b/>
          <w:bCs/>
          <w:color w:val="000000"/>
          <w:sz w:val="20"/>
          <w:szCs w:val="20"/>
          <w:shd w:val="clear" w:color="auto" w:fill="FFFFFF"/>
        </w:rPr>
        <w:t xml:space="preserve"> </w:t>
      </w:r>
      <w:r w:rsidRPr="003173E8">
        <w:rPr>
          <w:rFonts w:ascii="Quire Sans" w:hAnsi="Quire Sans" w:cs="Quire Sans"/>
          <w:color w:val="000000"/>
          <w:sz w:val="20"/>
          <w:szCs w:val="20"/>
          <w:shd w:val="clear" w:color="auto" w:fill="FFFFFF"/>
        </w:rPr>
        <w:t>Satisfactory Academic Progress Policy is to be fair and consistent in effectively evaluating the student’s measurable progress toward successfully comple</w:t>
      </w:r>
      <w:r w:rsidR="005E616E" w:rsidRPr="003173E8">
        <w:rPr>
          <w:rFonts w:ascii="Quire Sans" w:hAnsi="Quire Sans" w:cs="Quire Sans"/>
          <w:color w:val="000000"/>
          <w:sz w:val="20"/>
          <w:szCs w:val="20"/>
          <w:shd w:val="clear" w:color="auto" w:fill="FFFFFF"/>
        </w:rPr>
        <w:t xml:space="preserve">ting their chosen </w:t>
      </w:r>
      <w:r w:rsidR="005E616E" w:rsidRPr="003173E8">
        <w:rPr>
          <w:rFonts w:ascii="Quire Sans" w:hAnsi="Quire Sans" w:cs="Quire Sans"/>
          <w:color w:val="000000"/>
          <w:sz w:val="20"/>
          <w:szCs w:val="20"/>
          <w:shd w:val="clear" w:color="auto" w:fill="FFFFFF"/>
        </w:rPr>
        <w:lastRenderedPageBreak/>
        <w:t xml:space="preserve">program of study. The </w:t>
      </w:r>
      <w:r w:rsidR="00DE3409" w:rsidRPr="003173E8">
        <w:rPr>
          <w:rFonts w:ascii="Quire Sans" w:hAnsi="Quire Sans" w:cs="Quire Sans"/>
          <w:color w:val="000000"/>
          <w:sz w:val="20"/>
          <w:szCs w:val="20"/>
          <w:shd w:val="clear" w:color="auto" w:fill="FFFFFF"/>
        </w:rPr>
        <w:t xml:space="preserve">policy complies with the guidelines established by the National Accrediting Commission of Career Arts and Sciences (NACCAS). This policy also meets the requirements as established by the U.S. Department of Education. </w:t>
      </w:r>
      <w:r w:rsidR="00092C2A" w:rsidRPr="003173E8">
        <w:rPr>
          <w:rFonts w:ascii="Quire Sans" w:hAnsi="Quire Sans" w:cs="Quire Sans"/>
          <w:color w:val="000000"/>
          <w:sz w:val="20"/>
          <w:szCs w:val="20"/>
          <w:shd w:val="clear" w:color="auto" w:fill="FFFFFF"/>
        </w:rPr>
        <w:t xml:space="preserve">The Satisfactory Academic Progress Policy applies to every student enrolled. </w:t>
      </w:r>
    </w:p>
    <w:p w14:paraId="24B33636" w14:textId="77777777" w:rsidR="00B870C4" w:rsidRPr="003173E8" w:rsidRDefault="00B870C4" w:rsidP="00523ADE">
      <w:pPr>
        <w:spacing w:after="0" w:line="240" w:lineRule="auto"/>
        <w:rPr>
          <w:rFonts w:ascii="Quire Sans" w:hAnsi="Quire Sans" w:cs="Quire Sans"/>
          <w:color w:val="000000"/>
          <w:sz w:val="20"/>
          <w:szCs w:val="20"/>
          <w:shd w:val="clear" w:color="auto" w:fill="FFFFFF"/>
        </w:rPr>
      </w:pPr>
    </w:p>
    <w:p w14:paraId="0A33857F" w14:textId="77777777" w:rsidR="00092C2A" w:rsidRDefault="00F86F11" w:rsidP="00066302">
      <w:pPr>
        <w:numPr>
          <w:ilvl w:val="0"/>
          <w:numId w:val="5"/>
        </w:numPr>
        <w:spacing w:after="0" w:line="240" w:lineRule="auto"/>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This policy applies to every student enrolled in NACCAS approved program.</w:t>
      </w:r>
    </w:p>
    <w:p w14:paraId="7594FE60" w14:textId="77777777" w:rsidR="00F86F11" w:rsidRDefault="00F86F11" w:rsidP="00066302">
      <w:pPr>
        <w:numPr>
          <w:ilvl w:val="0"/>
          <w:numId w:val="5"/>
        </w:numPr>
        <w:spacing w:after="0" w:line="240" w:lineRule="auto"/>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All students are provided with this policy prior to enrollment in any of the school’s currently offered programs.</w:t>
      </w:r>
    </w:p>
    <w:p w14:paraId="6FEF8D47" w14:textId="77777777" w:rsidR="00F86F11" w:rsidRPr="003173E8" w:rsidRDefault="00F86F11" w:rsidP="00066302">
      <w:pPr>
        <w:numPr>
          <w:ilvl w:val="0"/>
          <w:numId w:val="5"/>
        </w:numPr>
        <w:spacing w:after="0" w:line="240" w:lineRule="auto"/>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 xml:space="preserve">The policy is also applied consistently to all students enrolled in a specific program and is scheduled for a particular category of attendance, either part-time or full-time. </w:t>
      </w:r>
    </w:p>
    <w:p w14:paraId="540BC5EB" w14:textId="77777777" w:rsidR="005F2F7F" w:rsidRPr="003173E8" w:rsidRDefault="005F2F7F" w:rsidP="00523ADE">
      <w:pPr>
        <w:spacing w:after="0" w:line="240" w:lineRule="auto"/>
        <w:rPr>
          <w:rFonts w:ascii="Quire Sans" w:hAnsi="Quire Sans" w:cs="Quire Sans"/>
          <w:color w:val="000000"/>
          <w:sz w:val="20"/>
          <w:szCs w:val="20"/>
          <w:shd w:val="clear" w:color="auto" w:fill="FFFFFF"/>
        </w:rPr>
      </w:pPr>
    </w:p>
    <w:p w14:paraId="62B49C37" w14:textId="77777777" w:rsidR="00DE3409" w:rsidRPr="003173E8" w:rsidRDefault="00A25391" w:rsidP="00523ADE">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Student training is measured and communicated by:</w:t>
      </w:r>
    </w:p>
    <w:p w14:paraId="45D9CDA3" w14:textId="77777777" w:rsidR="00A25391" w:rsidRPr="003173E8" w:rsidRDefault="000923B7" w:rsidP="00066302">
      <w:pPr>
        <w:pStyle w:val="ListParagraph"/>
        <w:numPr>
          <w:ilvl w:val="0"/>
          <w:numId w:val="8"/>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Attendance (</w:t>
      </w:r>
      <w:r w:rsidR="0069323A" w:rsidRPr="003173E8">
        <w:rPr>
          <w:rFonts w:ascii="Quire Sans" w:hAnsi="Quire Sans" w:cs="Quire Sans"/>
          <w:color w:val="000000"/>
          <w:sz w:val="20"/>
          <w:szCs w:val="20"/>
          <w:shd w:val="clear" w:color="auto" w:fill="FFFFFF"/>
        </w:rPr>
        <w:t xml:space="preserve">Quantitative) </w:t>
      </w:r>
      <w:r w:rsidR="00605570" w:rsidRPr="003173E8">
        <w:rPr>
          <w:rFonts w:ascii="Quire Sans" w:hAnsi="Quire Sans" w:cs="Quire Sans"/>
          <w:color w:val="000000"/>
          <w:sz w:val="20"/>
          <w:szCs w:val="20"/>
          <w:shd w:val="clear" w:color="auto" w:fill="FFFFFF"/>
        </w:rPr>
        <w:t>and;</w:t>
      </w:r>
    </w:p>
    <w:p w14:paraId="4FB2B005" w14:textId="77777777" w:rsidR="00A25391" w:rsidRPr="003173E8" w:rsidRDefault="00991148" w:rsidP="00066302">
      <w:pPr>
        <w:pStyle w:val="ListParagraph"/>
        <w:numPr>
          <w:ilvl w:val="0"/>
          <w:numId w:val="8"/>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Academic Grades</w:t>
      </w:r>
      <w:r w:rsidR="0069323A" w:rsidRPr="003173E8">
        <w:rPr>
          <w:rFonts w:ascii="Quire Sans" w:hAnsi="Quire Sans" w:cs="Quire Sans"/>
          <w:color w:val="000000"/>
          <w:sz w:val="20"/>
          <w:szCs w:val="20"/>
          <w:shd w:val="clear" w:color="auto" w:fill="FFFFFF"/>
        </w:rPr>
        <w:t xml:space="preserve"> (Qualitative)</w:t>
      </w:r>
    </w:p>
    <w:p w14:paraId="15178670" w14:textId="77777777" w:rsidR="001136F1" w:rsidRPr="003173E8" w:rsidRDefault="001136F1" w:rsidP="001136F1">
      <w:pPr>
        <w:spacing w:after="0" w:line="240" w:lineRule="auto"/>
        <w:rPr>
          <w:rFonts w:ascii="Quire Sans" w:hAnsi="Quire Sans" w:cs="Quire Sans"/>
          <w:color w:val="000000"/>
          <w:sz w:val="20"/>
          <w:szCs w:val="20"/>
          <w:shd w:val="clear" w:color="auto" w:fill="FFFFFF"/>
        </w:rPr>
      </w:pPr>
    </w:p>
    <w:p w14:paraId="428D2944" w14:textId="7AAD896E" w:rsidR="00B870C4" w:rsidRPr="003173E8" w:rsidRDefault="000D3AF0" w:rsidP="00066302">
      <w:pPr>
        <w:pStyle w:val="ListParagraph"/>
        <w:numPr>
          <w:ilvl w:val="0"/>
          <w:numId w:val="9"/>
        </w:numPr>
        <w:spacing w:after="0" w:line="240" w:lineRule="auto"/>
        <w:rPr>
          <w:rFonts w:ascii="Quire Sans" w:hAnsi="Quire Sans" w:cs="Quire Sans"/>
          <w:b/>
          <w:bCs/>
          <w:i/>
          <w:iCs/>
          <w:color w:val="000000"/>
          <w:sz w:val="20"/>
          <w:szCs w:val="20"/>
          <w:shd w:val="clear" w:color="auto" w:fill="FFFFFF"/>
        </w:rPr>
      </w:pPr>
      <w:r w:rsidRPr="003173E8">
        <w:rPr>
          <w:rFonts w:ascii="Quire Sans" w:hAnsi="Quire Sans" w:cs="Quire Sans"/>
          <w:color w:val="000000"/>
          <w:sz w:val="20"/>
          <w:szCs w:val="20"/>
          <w:shd w:val="clear" w:color="auto" w:fill="FFFFFF"/>
        </w:rPr>
        <w:t>Satisfactory Academic Progress (SAP) is a requirement</w:t>
      </w:r>
      <w:r w:rsidR="00B20162" w:rsidRPr="003173E8">
        <w:rPr>
          <w:rFonts w:ascii="Quire Sans" w:hAnsi="Quire Sans" w:cs="Quire Sans"/>
          <w:color w:val="000000"/>
          <w:sz w:val="20"/>
          <w:szCs w:val="20"/>
          <w:shd w:val="clear" w:color="auto" w:fill="FFFFFF"/>
        </w:rPr>
        <w:t xml:space="preserve"> for all students enrolled. All students must maintain an </w:t>
      </w:r>
      <w:r w:rsidR="0069323A" w:rsidRPr="003173E8">
        <w:rPr>
          <w:rFonts w:ascii="Quire Sans" w:hAnsi="Quire Sans" w:cs="Quire Sans"/>
          <w:color w:val="000000"/>
          <w:sz w:val="20"/>
          <w:szCs w:val="20"/>
          <w:shd w:val="clear" w:color="auto" w:fill="FFFFFF"/>
        </w:rPr>
        <w:t xml:space="preserve">cumulative </w:t>
      </w:r>
      <w:r w:rsidR="00B20162" w:rsidRPr="003173E8">
        <w:rPr>
          <w:rFonts w:ascii="Quire Sans" w:hAnsi="Quire Sans" w:cs="Quire Sans"/>
          <w:color w:val="000000"/>
          <w:sz w:val="20"/>
          <w:szCs w:val="20"/>
          <w:shd w:val="clear" w:color="auto" w:fill="FFFFFF"/>
        </w:rPr>
        <w:t xml:space="preserve">academic grade percentage of </w:t>
      </w:r>
      <w:r w:rsidR="005A6FB5">
        <w:rPr>
          <w:rFonts w:ascii="Quire Sans" w:hAnsi="Quire Sans" w:cs="Quire Sans"/>
          <w:b/>
          <w:bCs/>
          <w:color w:val="000000"/>
          <w:sz w:val="20"/>
          <w:szCs w:val="20"/>
          <w:shd w:val="clear" w:color="auto" w:fill="FFFFFF"/>
        </w:rPr>
        <w:t xml:space="preserve">70% </w:t>
      </w:r>
      <w:r w:rsidR="007436F4" w:rsidRPr="003173E8">
        <w:rPr>
          <w:rFonts w:ascii="Quire Sans" w:hAnsi="Quire Sans" w:cs="Quire Sans"/>
          <w:color w:val="000000"/>
          <w:sz w:val="20"/>
          <w:szCs w:val="20"/>
          <w:shd w:val="clear" w:color="auto" w:fill="FFFFFF"/>
        </w:rPr>
        <w:t xml:space="preserve">and average cumulative attendance of </w:t>
      </w:r>
      <w:r w:rsidR="005A6FB5">
        <w:rPr>
          <w:rFonts w:ascii="Quire Sans" w:hAnsi="Quire Sans" w:cs="Quire Sans"/>
          <w:b/>
          <w:bCs/>
          <w:color w:val="000000"/>
          <w:sz w:val="20"/>
          <w:szCs w:val="20"/>
          <w:shd w:val="clear" w:color="auto" w:fill="FFFFFF"/>
        </w:rPr>
        <w:t>80%</w:t>
      </w:r>
      <w:r w:rsidR="007436F4" w:rsidRPr="003173E8">
        <w:rPr>
          <w:rFonts w:ascii="Quire Sans" w:hAnsi="Quire Sans" w:cs="Quire Sans"/>
          <w:b/>
          <w:bCs/>
          <w:color w:val="000000"/>
          <w:sz w:val="20"/>
          <w:szCs w:val="20"/>
          <w:shd w:val="clear" w:color="auto" w:fill="FFFFFF"/>
        </w:rPr>
        <w:t xml:space="preserve"> </w:t>
      </w:r>
      <w:r w:rsidR="0069323A" w:rsidRPr="003173E8">
        <w:rPr>
          <w:rFonts w:ascii="Quire Sans" w:hAnsi="Quire Sans" w:cs="Quire Sans"/>
          <w:color w:val="000000"/>
          <w:sz w:val="20"/>
          <w:szCs w:val="20"/>
          <w:shd w:val="clear" w:color="auto" w:fill="FFFFFF"/>
        </w:rPr>
        <w:t>at the designated evaluation periods throughout the course or their respective program of study</w:t>
      </w:r>
      <w:r w:rsidR="0069323A" w:rsidRPr="003173E8">
        <w:rPr>
          <w:rFonts w:ascii="Quire Sans" w:hAnsi="Quire Sans" w:cs="Quire Sans"/>
          <w:b/>
          <w:bCs/>
          <w:color w:val="000000"/>
          <w:sz w:val="20"/>
          <w:szCs w:val="20"/>
          <w:shd w:val="clear" w:color="auto" w:fill="FFFFFF"/>
        </w:rPr>
        <w:t xml:space="preserve"> </w:t>
      </w:r>
      <w:r w:rsidR="004864AD" w:rsidRPr="003173E8">
        <w:rPr>
          <w:rFonts w:ascii="Quire Sans" w:hAnsi="Quire Sans" w:cs="Quire Sans"/>
          <w:color w:val="000000"/>
          <w:sz w:val="20"/>
          <w:szCs w:val="20"/>
          <w:shd w:val="clear" w:color="auto" w:fill="FFFFFF"/>
        </w:rPr>
        <w:t xml:space="preserve">to be considered making SAP and to complete the scheduled course within the maximum time frame. </w:t>
      </w:r>
      <w:bookmarkStart w:id="144" w:name="_Hlk128827686"/>
    </w:p>
    <w:p w14:paraId="3C74E07B" w14:textId="77777777" w:rsidR="00B870C4" w:rsidRPr="003173E8" w:rsidRDefault="00B870C4" w:rsidP="00B870C4">
      <w:pPr>
        <w:pStyle w:val="ListParagraph"/>
        <w:spacing w:after="0" w:line="240" w:lineRule="auto"/>
        <w:ind w:left="360"/>
        <w:rPr>
          <w:rFonts w:ascii="Quire Sans" w:hAnsi="Quire Sans" w:cs="Quire Sans"/>
          <w:b/>
          <w:bCs/>
          <w:i/>
          <w:iCs/>
          <w:color w:val="000000"/>
          <w:sz w:val="20"/>
          <w:szCs w:val="20"/>
          <w:shd w:val="clear" w:color="auto" w:fill="FFFFFF"/>
        </w:rPr>
      </w:pPr>
    </w:p>
    <w:p w14:paraId="3C40888F" w14:textId="26CD3E6B" w:rsidR="00BF2AFC" w:rsidRPr="008B6D99" w:rsidRDefault="004864AD" w:rsidP="00066302">
      <w:pPr>
        <w:pStyle w:val="ListParagraph"/>
        <w:numPr>
          <w:ilvl w:val="0"/>
          <w:numId w:val="9"/>
        </w:numPr>
        <w:spacing w:after="0" w:line="240" w:lineRule="auto"/>
        <w:rPr>
          <w:rFonts w:ascii="Quire Sans" w:hAnsi="Quire Sans" w:cs="Quire Sans"/>
          <w:b/>
          <w:bCs/>
          <w:i/>
          <w:iCs/>
          <w:color w:val="000000"/>
          <w:sz w:val="20"/>
          <w:szCs w:val="20"/>
          <w:shd w:val="clear" w:color="auto" w:fill="FFFFFF"/>
        </w:rPr>
      </w:pPr>
      <w:r w:rsidRPr="003173E8">
        <w:rPr>
          <w:rFonts w:ascii="Quire Sans" w:hAnsi="Quire Sans" w:cs="Quire Sans"/>
          <w:b/>
          <w:bCs/>
          <w:i/>
          <w:iCs/>
          <w:color w:val="000000"/>
          <w:sz w:val="20"/>
          <w:szCs w:val="20"/>
          <w:shd w:val="clear" w:color="auto" w:fill="FFFFFF"/>
        </w:rPr>
        <w:t xml:space="preserve">The School’s academic year is defined in 900 </w:t>
      </w:r>
      <w:r w:rsidR="00F10F83" w:rsidRPr="003173E8">
        <w:rPr>
          <w:rFonts w:ascii="Quire Sans" w:hAnsi="Quire Sans" w:cs="Quire Sans"/>
          <w:b/>
          <w:bCs/>
          <w:i/>
          <w:iCs/>
          <w:color w:val="000000"/>
          <w:sz w:val="20"/>
          <w:szCs w:val="20"/>
          <w:shd w:val="clear" w:color="auto" w:fill="FFFFFF"/>
        </w:rPr>
        <w:t xml:space="preserve">clock hours </w:t>
      </w:r>
      <w:r w:rsidR="00F86F11">
        <w:rPr>
          <w:rFonts w:ascii="Quire Sans" w:hAnsi="Quire Sans" w:cs="Quire Sans"/>
          <w:b/>
          <w:bCs/>
          <w:i/>
          <w:iCs/>
          <w:color w:val="000000"/>
          <w:sz w:val="20"/>
          <w:szCs w:val="20"/>
          <w:shd w:val="clear" w:color="auto" w:fill="FFFFFF"/>
        </w:rPr>
        <w:t xml:space="preserve">and </w:t>
      </w:r>
      <w:r w:rsidR="00F86F11" w:rsidRPr="00631612">
        <w:rPr>
          <w:rFonts w:ascii="Quire Sans" w:hAnsi="Quire Sans" w:cs="Quire Sans"/>
          <w:b/>
          <w:bCs/>
          <w:i/>
          <w:iCs/>
          <w:color w:val="000000"/>
          <w:sz w:val="20"/>
          <w:szCs w:val="20"/>
          <w:shd w:val="clear" w:color="auto" w:fill="FFFFFF"/>
        </w:rPr>
        <w:t>30</w:t>
      </w:r>
      <w:r w:rsidR="00F10F83" w:rsidRPr="00631612">
        <w:rPr>
          <w:rFonts w:ascii="Quire Sans" w:hAnsi="Quire Sans" w:cs="Quire Sans"/>
          <w:b/>
          <w:bCs/>
          <w:i/>
          <w:iCs/>
          <w:color w:val="000000"/>
          <w:sz w:val="20"/>
          <w:szCs w:val="20"/>
          <w:shd w:val="clear" w:color="auto" w:fill="FFFFFF"/>
        </w:rPr>
        <w:t xml:space="preserve"> academic weeks</w:t>
      </w:r>
      <w:r w:rsidR="00F10F83" w:rsidRPr="003173E8">
        <w:rPr>
          <w:rFonts w:ascii="Quire Sans" w:hAnsi="Quire Sans" w:cs="Quire Sans"/>
          <w:b/>
          <w:bCs/>
          <w:i/>
          <w:iCs/>
          <w:color w:val="000000"/>
          <w:sz w:val="20"/>
          <w:szCs w:val="20"/>
          <w:shd w:val="clear" w:color="auto" w:fill="FFFFFF"/>
        </w:rPr>
        <w:t xml:space="preserve"> of instruction. </w:t>
      </w:r>
      <w:r w:rsidRPr="003173E8">
        <w:rPr>
          <w:rFonts w:ascii="Quire Sans" w:hAnsi="Quire Sans" w:cs="Quire Sans"/>
          <w:b/>
          <w:bCs/>
          <w:i/>
          <w:iCs/>
          <w:color w:val="000000"/>
          <w:sz w:val="20"/>
          <w:szCs w:val="20"/>
          <w:shd w:val="clear" w:color="auto" w:fill="FFFFFF"/>
        </w:rPr>
        <w:t xml:space="preserve"> </w:t>
      </w:r>
      <w:bookmarkStart w:id="145" w:name="_Toc201746659"/>
      <w:bookmarkEnd w:id="144"/>
      <w:r w:rsidR="009F196B" w:rsidRPr="008B6D99">
        <w:rPr>
          <w:shd w:val="clear" w:color="auto" w:fill="FFFFFF"/>
        </w:rPr>
        <w:t>EVALUATION PERIODS</w:t>
      </w:r>
      <w:bookmarkEnd w:id="145"/>
    </w:p>
    <w:p w14:paraId="12C3B317" w14:textId="0DE04F44" w:rsidR="009F196B" w:rsidRPr="003173E8" w:rsidRDefault="009F196B" w:rsidP="009F196B">
      <w:pPr>
        <w:spacing w:after="0" w:line="240" w:lineRule="auto"/>
        <w:rPr>
          <w:rFonts w:ascii="Quire Sans" w:hAnsi="Quire Sans" w:cs="Quire Sans"/>
          <w:b/>
          <w:bCs/>
          <w:color w:val="000000"/>
          <w:sz w:val="20"/>
          <w:szCs w:val="20"/>
          <w:shd w:val="clear" w:color="auto" w:fill="FFFFFF"/>
        </w:rPr>
      </w:pPr>
      <w:r w:rsidRPr="003173E8">
        <w:rPr>
          <w:rFonts w:ascii="Quire Sans" w:hAnsi="Quire Sans" w:cs="Quire Sans"/>
          <w:b/>
          <w:bCs/>
          <w:color w:val="000000"/>
          <w:sz w:val="20"/>
          <w:szCs w:val="20"/>
          <w:shd w:val="clear" w:color="auto" w:fill="FFFFFF"/>
        </w:rPr>
        <w:t xml:space="preserve">Students are evaluated for Satisfactory Academic Progress on </w:t>
      </w:r>
      <w:r w:rsidR="00951B72">
        <w:rPr>
          <w:rFonts w:ascii="Quire Sans" w:hAnsi="Quire Sans" w:cs="Quire Sans"/>
          <w:b/>
          <w:bCs/>
          <w:color w:val="000000"/>
          <w:sz w:val="20"/>
          <w:szCs w:val="20"/>
          <w:shd w:val="clear" w:color="auto" w:fill="FFFFFF"/>
        </w:rPr>
        <w:t xml:space="preserve">actual </w:t>
      </w:r>
      <w:r w:rsidRPr="003173E8">
        <w:rPr>
          <w:rFonts w:ascii="Quire Sans" w:hAnsi="Quire Sans" w:cs="Quire Sans"/>
          <w:b/>
          <w:bCs/>
          <w:color w:val="000000"/>
          <w:sz w:val="20"/>
          <w:szCs w:val="20"/>
          <w:shd w:val="clear" w:color="auto" w:fill="FFFFFF"/>
        </w:rPr>
        <w:t>hours as follows:</w:t>
      </w:r>
    </w:p>
    <w:p w14:paraId="78BA245C" w14:textId="77777777" w:rsidR="003A0947" w:rsidRDefault="003A0947" w:rsidP="003269CC">
      <w:pPr>
        <w:spacing w:after="0" w:line="240" w:lineRule="auto"/>
        <w:rPr>
          <w:rFonts w:ascii="Quire Sans" w:hAnsi="Quire Sans" w:cs="Quire Sans"/>
          <w:b/>
          <w:bCs/>
          <w:color w:val="000000"/>
          <w:sz w:val="20"/>
          <w:szCs w:val="20"/>
          <w:shd w:val="clear" w:color="auto" w:fill="FFFFFF"/>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25"/>
        <w:gridCol w:w="1769"/>
        <w:gridCol w:w="1589"/>
        <w:gridCol w:w="2880"/>
      </w:tblGrid>
      <w:tr w:rsidR="00BC1F84" w14:paraId="7701F741" w14:textId="77777777" w:rsidTr="008B6D99">
        <w:tc>
          <w:tcPr>
            <w:tcW w:w="1842" w:type="dxa"/>
          </w:tcPr>
          <w:p w14:paraId="1811E7AB" w14:textId="77777777" w:rsidR="00BC1F84" w:rsidRDefault="00BC1F84">
            <w:pPr>
              <w:jc w:val="center"/>
              <w:rPr>
                <w:b/>
                <w:i/>
                <w:iCs/>
                <w:color w:val="000000"/>
                <w:sz w:val="27"/>
                <w:szCs w:val="27"/>
              </w:rPr>
            </w:pPr>
            <w:r>
              <w:rPr>
                <w:b/>
                <w:i/>
                <w:iCs/>
                <w:color w:val="000000"/>
                <w:sz w:val="27"/>
                <w:szCs w:val="27"/>
              </w:rPr>
              <w:t>Program</w:t>
            </w:r>
          </w:p>
        </w:tc>
        <w:tc>
          <w:tcPr>
            <w:tcW w:w="1725" w:type="dxa"/>
          </w:tcPr>
          <w:p w14:paraId="01F1438C" w14:textId="77777777" w:rsidR="00BC1F84" w:rsidRDefault="00BC1F84">
            <w:pPr>
              <w:jc w:val="center"/>
              <w:rPr>
                <w:b/>
                <w:i/>
                <w:iCs/>
                <w:color w:val="000000"/>
                <w:sz w:val="24"/>
                <w:szCs w:val="24"/>
              </w:rPr>
            </w:pPr>
            <w:r>
              <w:rPr>
                <w:b/>
                <w:i/>
                <w:iCs/>
                <w:color w:val="000000"/>
                <w:sz w:val="24"/>
                <w:szCs w:val="24"/>
              </w:rPr>
              <w:t>Program Clock hours</w:t>
            </w:r>
          </w:p>
        </w:tc>
        <w:tc>
          <w:tcPr>
            <w:tcW w:w="1769" w:type="dxa"/>
          </w:tcPr>
          <w:p w14:paraId="1FB8FCB8" w14:textId="77777777" w:rsidR="00BC1F84" w:rsidRDefault="00BC1F84">
            <w:pPr>
              <w:jc w:val="center"/>
              <w:rPr>
                <w:b/>
                <w:i/>
                <w:iCs/>
                <w:color w:val="000000"/>
                <w:sz w:val="24"/>
                <w:szCs w:val="24"/>
              </w:rPr>
            </w:pPr>
            <w:r>
              <w:rPr>
                <w:b/>
                <w:i/>
                <w:iCs/>
                <w:color w:val="000000"/>
                <w:sz w:val="24"/>
                <w:szCs w:val="24"/>
              </w:rPr>
              <w:t>Program Hours p/week</w:t>
            </w:r>
          </w:p>
        </w:tc>
        <w:tc>
          <w:tcPr>
            <w:tcW w:w="1589" w:type="dxa"/>
          </w:tcPr>
          <w:p w14:paraId="16C3F4CB" w14:textId="77777777" w:rsidR="00BC1F84" w:rsidRDefault="00BC1F84">
            <w:pPr>
              <w:jc w:val="center"/>
              <w:rPr>
                <w:b/>
                <w:i/>
                <w:iCs/>
                <w:color w:val="000000"/>
                <w:sz w:val="24"/>
                <w:szCs w:val="24"/>
              </w:rPr>
            </w:pPr>
            <w:r>
              <w:rPr>
                <w:b/>
                <w:i/>
                <w:iCs/>
                <w:color w:val="000000"/>
                <w:sz w:val="24"/>
                <w:szCs w:val="24"/>
              </w:rPr>
              <w:t>Program Length in weeks</w:t>
            </w:r>
          </w:p>
        </w:tc>
        <w:tc>
          <w:tcPr>
            <w:tcW w:w="2880" w:type="dxa"/>
          </w:tcPr>
          <w:p w14:paraId="7692C0F9" w14:textId="77777777" w:rsidR="00BC1F84" w:rsidRDefault="00BC1F84">
            <w:pPr>
              <w:jc w:val="center"/>
              <w:rPr>
                <w:b/>
                <w:i/>
                <w:iCs/>
                <w:color w:val="000000"/>
                <w:sz w:val="24"/>
                <w:szCs w:val="24"/>
              </w:rPr>
            </w:pPr>
            <w:r>
              <w:rPr>
                <w:b/>
                <w:i/>
                <w:iCs/>
                <w:color w:val="000000"/>
                <w:sz w:val="24"/>
                <w:szCs w:val="24"/>
              </w:rPr>
              <w:t>Evaluation Periods</w:t>
            </w:r>
          </w:p>
        </w:tc>
      </w:tr>
      <w:tr w:rsidR="00BC1F84" w14:paraId="583C97E8" w14:textId="77777777" w:rsidTr="008B6D99">
        <w:tc>
          <w:tcPr>
            <w:tcW w:w="1842" w:type="dxa"/>
          </w:tcPr>
          <w:p w14:paraId="217780E9" w14:textId="6DF91377" w:rsidR="00BC1F84" w:rsidRDefault="00C25221">
            <w:pPr>
              <w:jc w:val="center"/>
              <w:rPr>
                <w:rFonts w:ascii="Quire Sans" w:hAnsi="Quire Sans" w:cs="Quire Sans"/>
                <w:bCs/>
                <w:color w:val="0070C0"/>
              </w:rPr>
            </w:pPr>
            <w:r>
              <w:rPr>
                <w:rFonts w:ascii="Quire Sans" w:hAnsi="Quire Sans" w:cs="Quire Sans"/>
                <w:bCs/>
                <w:color w:val="0070C0"/>
              </w:rPr>
              <w:t>Cosmetology</w:t>
            </w:r>
          </w:p>
        </w:tc>
        <w:tc>
          <w:tcPr>
            <w:tcW w:w="1725" w:type="dxa"/>
          </w:tcPr>
          <w:p w14:paraId="00992DB6" w14:textId="74675E33" w:rsidR="00BC1F84" w:rsidRDefault="00C25221">
            <w:pPr>
              <w:jc w:val="center"/>
              <w:rPr>
                <w:rFonts w:ascii="Quire Sans" w:hAnsi="Quire Sans" w:cs="Quire Sans"/>
                <w:bCs/>
                <w:color w:val="000000"/>
              </w:rPr>
            </w:pPr>
            <w:r>
              <w:rPr>
                <w:rFonts w:ascii="Quire Sans" w:hAnsi="Quire Sans" w:cs="Quire Sans"/>
                <w:bCs/>
                <w:color w:val="000000"/>
              </w:rPr>
              <w:t>1500</w:t>
            </w:r>
          </w:p>
        </w:tc>
        <w:tc>
          <w:tcPr>
            <w:tcW w:w="1769" w:type="dxa"/>
          </w:tcPr>
          <w:p w14:paraId="0F7B4209" w14:textId="57E2ED06" w:rsidR="00BC1F84" w:rsidRDefault="00C25221">
            <w:pPr>
              <w:jc w:val="center"/>
              <w:rPr>
                <w:rFonts w:ascii="Quire Sans" w:hAnsi="Quire Sans" w:cs="Quire Sans"/>
                <w:bCs/>
                <w:color w:val="000000"/>
              </w:rPr>
            </w:pPr>
            <w:r>
              <w:rPr>
                <w:rFonts w:ascii="Quire Sans" w:hAnsi="Quire Sans" w:cs="Quire Sans"/>
                <w:bCs/>
                <w:color w:val="000000"/>
              </w:rPr>
              <w:t>28</w:t>
            </w:r>
          </w:p>
        </w:tc>
        <w:tc>
          <w:tcPr>
            <w:tcW w:w="1589" w:type="dxa"/>
          </w:tcPr>
          <w:p w14:paraId="06A11F7A" w14:textId="58BF6ED2" w:rsidR="00BC1F84" w:rsidRDefault="00C25221">
            <w:pPr>
              <w:jc w:val="center"/>
              <w:rPr>
                <w:rFonts w:ascii="Quire Sans" w:hAnsi="Quire Sans" w:cs="Quire Sans"/>
                <w:bCs/>
                <w:color w:val="000000"/>
              </w:rPr>
            </w:pPr>
            <w:r>
              <w:rPr>
                <w:rFonts w:ascii="Quire Sans" w:hAnsi="Quire Sans" w:cs="Quire Sans"/>
                <w:bCs/>
                <w:color w:val="000000"/>
              </w:rPr>
              <w:t>56</w:t>
            </w:r>
          </w:p>
        </w:tc>
        <w:tc>
          <w:tcPr>
            <w:tcW w:w="2880" w:type="dxa"/>
          </w:tcPr>
          <w:p w14:paraId="2A288B76" w14:textId="77777777" w:rsidR="00BC1F84" w:rsidRDefault="00236E68" w:rsidP="00236E68">
            <w:pPr>
              <w:spacing w:after="0" w:line="240" w:lineRule="auto"/>
              <w:jc w:val="center"/>
              <w:rPr>
                <w:rFonts w:ascii="Quire Sans" w:hAnsi="Quire Sans" w:cs="Quire Sans"/>
                <w:bCs/>
                <w:color w:val="000000"/>
              </w:rPr>
            </w:pPr>
            <w:r>
              <w:rPr>
                <w:rFonts w:ascii="Quire Sans" w:hAnsi="Quire Sans" w:cs="Quire Sans"/>
                <w:bCs/>
                <w:color w:val="000000"/>
              </w:rPr>
              <w:t>450/900/1200 clock hours</w:t>
            </w:r>
          </w:p>
          <w:p w14:paraId="6E413FE1" w14:textId="7BE8C2F0" w:rsidR="00236E68" w:rsidRDefault="00236E68" w:rsidP="00236E68">
            <w:pPr>
              <w:spacing w:after="0" w:line="240" w:lineRule="auto"/>
              <w:jc w:val="center"/>
              <w:rPr>
                <w:rFonts w:ascii="Quire Sans" w:hAnsi="Quire Sans" w:cs="Quire Sans"/>
                <w:bCs/>
                <w:color w:val="000000"/>
              </w:rPr>
            </w:pPr>
            <w:r>
              <w:rPr>
                <w:rFonts w:ascii="Quire Sans" w:hAnsi="Quire Sans" w:cs="Quire Sans"/>
                <w:bCs/>
                <w:color w:val="000000"/>
              </w:rPr>
              <w:t>15/30/40 weeks</w:t>
            </w:r>
          </w:p>
        </w:tc>
      </w:tr>
      <w:tr w:rsidR="00BC1F84" w14:paraId="06A7F7E4" w14:textId="77777777" w:rsidTr="008B6D99">
        <w:tc>
          <w:tcPr>
            <w:tcW w:w="1842" w:type="dxa"/>
          </w:tcPr>
          <w:p w14:paraId="279C7693" w14:textId="70FC2E6B" w:rsidR="00BC1F84" w:rsidRDefault="00C25221">
            <w:pPr>
              <w:jc w:val="center"/>
              <w:rPr>
                <w:rFonts w:ascii="Quire Sans" w:hAnsi="Quire Sans" w:cs="Quire Sans"/>
                <w:bCs/>
                <w:color w:val="000000"/>
              </w:rPr>
            </w:pPr>
            <w:r w:rsidRPr="00C25221">
              <w:rPr>
                <w:rFonts w:ascii="Quire Sans" w:hAnsi="Quire Sans" w:cs="Quire Sans"/>
                <w:bCs/>
                <w:color w:val="4C94D8" w:themeColor="text2" w:themeTint="80"/>
              </w:rPr>
              <w:t>Esthiology</w:t>
            </w:r>
          </w:p>
        </w:tc>
        <w:tc>
          <w:tcPr>
            <w:tcW w:w="1725" w:type="dxa"/>
          </w:tcPr>
          <w:p w14:paraId="387DB055" w14:textId="60212832" w:rsidR="00BC1F84" w:rsidRDefault="00C25221">
            <w:pPr>
              <w:jc w:val="center"/>
              <w:rPr>
                <w:rFonts w:ascii="Quire Sans" w:hAnsi="Quire Sans" w:cs="Quire Sans"/>
                <w:bCs/>
                <w:color w:val="000000"/>
              </w:rPr>
            </w:pPr>
            <w:r>
              <w:rPr>
                <w:rFonts w:ascii="Quire Sans" w:hAnsi="Quire Sans" w:cs="Quire Sans"/>
                <w:bCs/>
                <w:color w:val="000000"/>
              </w:rPr>
              <w:t>750</w:t>
            </w:r>
          </w:p>
        </w:tc>
        <w:tc>
          <w:tcPr>
            <w:tcW w:w="1769" w:type="dxa"/>
          </w:tcPr>
          <w:p w14:paraId="48E278EE" w14:textId="438452DD" w:rsidR="00BC1F84" w:rsidRDefault="00C25221">
            <w:pPr>
              <w:jc w:val="center"/>
              <w:rPr>
                <w:rFonts w:ascii="Quire Sans" w:hAnsi="Quire Sans" w:cs="Quire Sans"/>
                <w:bCs/>
                <w:color w:val="000000"/>
              </w:rPr>
            </w:pPr>
            <w:r>
              <w:rPr>
                <w:rFonts w:ascii="Quire Sans" w:hAnsi="Quire Sans" w:cs="Quire Sans"/>
                <w:bCs/>
                <w:color w:val="000000"/>
              </w:rPr>
              <w:t>28</w:t>
            </w:r>
          </w:p>
        </w:tc>
        <w:tc>
          <w:tcPr>
            <w:tcW w:w="1589" w:type="dxa"/>
          </w:tcPr>
          <w:p w14:paraId="33462A50" w14:textId="2D42AB79" w:rsidR="00BC1F84" w:rsidRDefault="00C25221">
            <w:pPr>
              <w:jc w:val="center"/>
              <w:rPr>
                <w:rFonts w:ascii="Quire Sans" w:hAnsi="Quire Sans" w:cs="Quire Sans"/>
                <w:bCs/>
                <w:color w:val="000000"/>
              </w:rPr>
            </w:pPr>
            <w:r>
              <w:rPr>
                <w:rFonts w:ascii="Quire Sans" w:hAnsi="Quire Sans" w:cs="Quire Sans"/>
                <w:bCs/>
                <w:color w:val="000000"/>
              </w:rPr>
              <w:t>27</w:t>
            </w:r>
          </w:p>
        </w:tc>
        <w:tc>
          <w:tcPr>
            <w:tcW w:w="2880" w:type="dxa"/>
          </w:tcPr>
          <w:p w14:paraId="25D20F76" w14:textId="05500DF0" w:rsidR="00BC1F84" w:rsidRDefault="00C25221">
            <w:pPr>
              <w:jc w:val="center"/>
              <w:rPr>
                <w:rFonts w:ascii="Quire Sans" w:hAnsi="Quire Sans" w:cs="Quire Sans"/>
                <w:bCs/>
                <w:color w:val="000000"/>
              </w:rPr>
            </w:pPr>
            <w:r>
              <w:rPr>
                <w:rFonts w:ascii="Quire Sans" w:hAnsi="Quire Sans" w:cs="Quire Sans"/>
                <w:bCs/>
                <w:color w:val="000000"/>
              </w:rPr>
              <w:t xml:space="preserve">375 </w:t>
            </w:r>
            <w:r w:rsidR="00236E68">
              <w:rPr>
                <w:rFonts w:ascii="Quire Sans" w:hAnsi="Quire Sans" w:cs="Quire Sans"/>
                <w:bCs/>
                <w:color w:val="000000"/>
              </w:rPr>
              <w:t>clock hours/</w:t>
            </w:r>
            <w:r w:rsidR="008B6D99">
              <w:rPr>
                <w:rFonts w:ascii="Quire Sans" w:hAnsi="Quire Sans" w:cs="Quire Sans"/>
                <w:bCs/>
                <w:color w:val="000000"/>
              </w:rPr>
              <w:t>12.5 weeks</w:t>
            </w:r>
          </w:p>
        </w:tc>
      </w:tr>
      <w:tr w:rsidR="00BC1F84" w14:paraId="3F864F36" w14:textId="77777777" w:rsidTr="008B6D99">
        <w:tc>
          <w:tcPr>
            <w:tcW w:w="1842" w:type="dxa"/>
          </w:tcPr>
          <w:p w14:paraId="74DD8705" w14:textId="2451B79D" w:rsidR="00BC1F84" w:rsidRDefault="00C25221">
            <w:pPr>
              <w:jc w:val="center"/>
              <w:rPr>
                <w:rFonts w:ascii="Quire Sans" w:hAnsi="Quire Sans" w:cs="Quire Sans"/>
                <w:bCs/>
                <w:color w:val="0070C0"/>
              </w:rPr>
            </w:pPr>
            <w:r>
              <w:rPr>
                <w:rFonts w:ascii="Quire Sans" w:hAnsi="Quire Sans" w:cs="Quire Sans"/>
                <w:bCs/>
                <w:color w:val="0070C0"/>
              </w:rPr>
              <w:t>Instructor</w:t>
            </w:r>
          </w:p>
        </w:tc>
        <w:tc>
          <w:tcPr>
            <w:tcW w:w="1725" w:type="dxa"/>
          </w:tcPr>
          <w:p w14:paraId="7191B690" w14:textId="6514CB78" w:rsidR="00BC1F84" w:rsidRDefault="004360BB">
            <w:pPr>
              <w:jc w:val="center"/>
              <w:rPr>
                <w:rFonts w:ascii="Quire Sans" w:hAnsi="Quire Sans" w:cs="Quire Sans"/>
                <w:bCs/>
                <w:color w:val="000000"/>
              </w:rPr>
            </w:pPr>
            <w:r>
              <w:rPr>
                <w:rFonts w:ascii="Quire Sans" w:hAnsi="Quire Sans" w:cs="Quire Sans"/>
                <w:bCs/>
                <w:color w:val="000000"/>
              </w:rPr>
              <w:t>500</w:t>
            </w:r>
          </w:p>
        </w:tc>
        <w:tc>
          <w:tcPr>
            <w:tcW w:w="1769" w:type="dxa"/>
          </w:tcPr>
          <w:p w14:paraId="7E1593F1" w14:textId="397C85D1" w:rsidR="00BC1F84" w:rsidRDefault="004360BB">
            <w:pPr>
              <w:jc w:val="center"/>
              <w:rPr>
                <w:rFonts w:ascii="Quire Sans" w:hAnsi="Quire Sans" w:cs="Quire Sans"/>
                <w:bCs/>
                <w:color w:val="000000"/>
              </w:rPr>
            </w:pPr>
            <w:r>
              <w:rPr>
                <w:rFonts w:ascii="Quire Sans" w:hAnsi="Quire Sans" w:cs="Quire Sans"/>
                <w:bCs/>
                <w:color w:val="000000"/>
              </w:rPr>
              <w:t>28</w:t>
            </w:r>
          </w:p>
        </w:tc>
        <w:tc>
          <w:tcPr>
            <w:tcW w:w="1589" w:type="dxa"/>
          </w:tcPr>
          <w:p w14:paraId="1CD97878" w14:textId="4A797CB1" w:rsidR="00BC1F84" w:rsidRDefault="00951B72">
            <w:pPr>
              <w:jc w:val="center"/>
              <w:rPr>
                <w:rFonts w:ascii="Quire Sans" w:hAnsi="Quire Sans" w:cs="Quire Sans"/>
                <w:bCs/>
                <w:color w:val="000000"/>
              </w:rPr>
            </w:pPr>
            <w:r>
              <w:rPr>
                <w:rFonts w:ascii="Quire Sans" w:hAnsi="Quire Sans" w:cs="Quire Sans"/>
                <w:bCs/>
                <w:color w:val="000000"/>
              </w:rPr>
              <w:t>18</w:t>
            </w:r>
          </w:p>
        </w:tc>
        <w:tc>
          <w:tcPr>
            <w:tcW w:w="2880" w:type="dxa"/>
          </w:tcPr>
          <w:p w14:paraId="5DEF4711" w14:textId="42C3521D" w:rsidR="00BC1F84" w:rsidRDefault="004360BB">
            <w:pPr>
              <w:jc w:val="center"/>
              <w:rPr>
                <w:rFonts w:ascii="Quire Sans" w:hAnsi="Quire Sans" w:cs="Quire Sans"/>
                <w:bCs/>
                <w:color w:val="000000"/>
              </w:rPr>
            </w:pPr>
            <w:r>
              <w:rPr>
                <w:rFonts w:ascii="Quire Sans" w:hAnsi="Quire Sans" w:cs="Quire Sans"/>
                <w:bCs/>
                <w:color w:val="000000"/>
              </w:rPr>
              <w:t xml:space="preserve">250 </w:t>
            </w:r>
            <w:r w:rsidR="008B6D99">
              <w:rPr>
                <w:rFonts w:ascii="Quire Sans" w:hAnsi="Quire Sans" w:cs="Quire Sans"/>
                <w:bCs/>
                <w:color w:val="000000"/>
              </w:rPr>
              <w:t xml:space="preserve">clock </w:t>
            </w:r>
            <w:r>
              <w:rPr>
                <w:rFonts w:ascii="Quire Sans" w:hAnsi="Quire Sans" w:cs="Quire Sans"/>
                <w:bCs/>
                <w:color w:val="000000"/>
              </w:rPr>
              <w:t>hours</w:t>
            </w:r>
            <w:r w:rsidR="008B6D99">
              <w:rPr>
                <w:rFonts w:ascii="Quire Sans" w:hAnsi="Quire Sans" w:cs="Quire Sans"/>
                <w:bCs/>
                <w:color w:val="000000"/>
              </w:rPr>
              <w:t>/8 weeks</w:t>
            </w:r>
          </w:p>
        </w:tc>
      </w:tr>
    </w:tbl>
    <w:p w14:paraId="35D8A46E" w14:textId="77777777" w:rsidR="003A0947" w:rsidRPr="003173E8" w:rsidRDefault="003A0947" w:rsidP="003A0947">
      <w:pPr>
        <w:pStyle w:val="ListParagraph"/>
        <w:spacing w:after="0" w:line="240" w:lineRule="auto"/>
        <w:ind w:left="360"/>
        <w:rPr>
          <w:rFonts w:ascii="Quire Sans" w:hAnsi="Quire Sans" w:cs="Quire Sans"/>
          <w:color w:val="000000"/>
          <w:sz w:val="20"/>
          <w:szCs w:val="20"/>
          <w:shd w:val="clear" w:color="auto" w:fill="FFFFFF"/>
        </w:rPr>
      </w:pPr>
    </w:p>
    <w:p w14:paraId="5328E587" w14:textId="3EFB97D7" w:rsidR="00FE51BA" w:rsidRPr="003173E8" w:rsidRDefault="003A0947" w:rsidP="00066302">
      <w:pPr>
        <w:pStyle w:val="ListParagraph"/>
        <w:numPr>
          <w:ilvl w:val="0"/>
          <w:numId w:val="9"/>
        </w:numPr>
        <w:spacing w:after="0" w:line="240" w:lineRule="auto"/>
        <w:rPr>
          <w:rFonts w:ascii="Quire Sans" w:hAnsi="Quire Sans" w:cs="Quire Sans"/>
          <w:b/>
          <w:bCs/>
          <w:i/>
          <w:iCs/>
          <w:color w:val="000000"/>
          <w:sz w:val="20"/>
          <w:szCs w:val="20"/>
          <w:shd w:val="clear" w:color="auto" w:fill="FFFFFF"/>
        </w:rPr>
      </w:pPr>
      <w:r w:rsidRPr="003173E8">
        <w:rPr>
          <w:rFonts w:ascii="Quire Sans" w:hAnsi="Quire Sans" w:cs="Quire Sans"/>
          <w:color w:val="000000"/>
          <w:sz w:val="20"/>
          <w:szCs w:val="20"/>
          <w:shd w:val="clear" w:color="auto" w:fill="FFFFFF"/>
        </w:rPr>
        <w:t xml:space="preserve">The maximum time a student has to complete is </w:t>
      </w:r>
      <w:r w:rsidR="001F5CB2">
        <w:rPr>
          <w:rFonts w:ascii="Quire Sans" w:hAnsi="Quire Sans" w:cs="Quire Sans"/>
          <w:color w:val="000000"/>
          <w:sz w:val="20"/>
          <w:szCs w:val="20"/>
          <w:shd w:val="clear" w:color="auto" w:fill="FFFFFF"/>
        </w:rPr>
        <w:t>1</w:t>
      </w:r>
      <w:r w:rsidR="008B6D99">
        <w:rPr>
          <w:rFonts w:ascii="Quire Sans" w:hAnsi="Quire Sans" w:cs="Quire Sans"/>
          <w:color w:val="000000"/>
          <w:sz w:val="20"/>
          <w:szCs w:val="20"/>
          <w:shd w:val="clear" w:color="auto" w:fill="FFFFFF"/>
        </w:rPr>
        <w:t>25</w:t>
      </w:r>
      <w:r w:rsidR="001F5CB2">
        <w:rPr>
          <w:rFonts w:ascii="Quire Sans" w:hAnsi="Quire Sans" w:cs="Quire Sans"/>
          <w:color w:val="000000"/>
          <w:sz w:val="20"/>
          <w:szCs w:val="20"/>
          <w:shd w:val="clear" w:color="auto" w:fill="FFFFFF"/>
        </w:rPr>
        <w:t>%</w:t>
      </w:r>
      <w:r w:rsidRPr="003173E8">
        <w:rPr>
          <w:rFonts w:ascii="Quire Sans" w:hAnsi="Quire Sans" w:cs="Quire Sans"/>
          <w:color w:val="000000"/>
          <w:sz w:val="20"/>
          <w:szCs w:val="20"/>
          <w:shd w:val="clear" w:color="auto" w:fill="FFFFFF"/>
        </w:rPr>
        <w:t xml:space="preserve"> of the course length. All minimum course lengths are determined</w:t>
      </w:r>
      <w:r w:rsidR="004F3A0C">
        <w:rPr>
          <w:rFonts w:ascii="Quire Sans" w:hAnsi="Quire Sans" w:cs="Quire Sans"/>
          <w:color w:val="000000"/>
          <w:sz w:val="20"/>
          <w:szCs w:val="20"/>
          <w:shd w:val="clear" w:color="auto" w:fill="FFFFFF"/>
        </w:rPr>
        <w:t xml:space="preserve"> by the Louisiana State board of Cosmetology. </w:t>
      </w:r>
      <w:r w:rsidRPr="003173E8">
        <w:rPr>
          <w:rFonts w:ascii="Quire Sans" w:hAnsi="Quire Sans" w:cs="Quire Sans"/>
          <w:color w:val="000000"/>
          <w:sz w:val="20"/>
          <w:szCs w:val="20"/>
          <w:shd w:val="clear" w:color="auto" w:fill="FFFFFF"/>
        </w:rPr>
        <w:t xml:space="preserve">or </w:t>
      </w:r>
      <w:r w:rsidRPr="00263A97">
        <w:rPr>
          <w:rFonts w:ascii="Quire Sans" w:hAnsi="Quire Sans" w:cs="Quire Sans"/>
          <w:b/>
          <w:bCs/>
          <w:color w:val="000000"/>
          <w:sz w:val="20"/>
          <w:szCs w:val="20"/>
          <w:shd w:val="clear" w:color="auto" w:fill="FFFFFF"/>
        </w:rPr>
        <w:t xml:space="preserve">National Accrediting Commission of Career Arts And Sciences [NACCAS]. </w:t>
      </w:r>
      <w:r w:rsidRPr="003173E8">
        <w:rPr>
          <w:rFonts w:ascii="Quire Sans" w:hAnsi="Quire Sans" w:cs="Quire Sans"/>
          <w:color w:val="000000"/>
          <w:sz w:val="20"/>
          <w:szCs w:val="20"/>
          <w:shd w:val="clear" w:color="auto" w:fill="FFFFFF"/>
        </w:rPr>
        <w:t>Enrollment will be terminated for students who do not complete the course within the maximum time frame. However, they may later re-enroll a</w:t>
      </w:r>
      <w:r w:rsidR="00AA47EA">
        <w:rPr>
          <w:rFonts w:ascii="Quire Sans" w:hAnsi="Quire Sans" w:cs="Quire Sans"/>
          <w:color w:val="000000"/>
          <w:sz w:val="20"/>
          <w:szCs w:val="20"/>
          <w:shd w:val="clear" w:color="auto" w:fill="FFFFFF"/>
        </w:rPr>
        <w:t>t</w:t>
      </w:r>
      <w:r w:rsidRPr="003173E8">
        <w:rPr>
          <w:rFonts w:ascii="Quire Sans" w:hAnsi="Quire Sans" w:cs="Quire Sans"/>
          <w:color w:val="000000"/>
          <w:sz w:val="20"/>
          <w:szCs w:val="20"/>
          <w:shd w:val="clear" w:color="auto" w:fill="FFFFFF"/>
        </w:rPr>
        <w:t xml:space="preserve"> the school on a cash pay basis. </w:t>
      </w:r>
    </w:p>
    <w:p w14:paraId="62FA5684" w14:textId="77777777" w:rsidR="00207F15" w:rsidRPr="003173E8" w:rsidRDefault="00207F15" w:rsidP="0084180F">
      <w:pPr>
        <w:pStyle w:val="Heading2"/>
        <w:rPr>
          <w:shd w:val="clear" w:color="auto" w:fill="FFFFFF"/>
        </w:rPr>
      </w:pPr>
      <w:bookmarkStart w:id="146" w:name="_Toc201746660"/>
      <w:bookmarkStart w:id="147" w:name="_Toc204729756"/>
      <w:r w:rsidRPr="003173E8">
        <w:rPr>
          <w:shd w:val="clear" w:color="auto" w:fill="FFFFFF"/>
        </w:rPr>
        <w:t>MAXIMUM TIME FRAME</w:t>
      </w:r>
      <w:bookmarkEnd w:id="146"/>
      <w:bookmarkEnd w:id="147"/>
    </w:p>
    <w:p w14:paraId="38D5E410" w14:textId="52B3A316" w:rsidR="00207F15" w:rsidRPr="003173E8" w:rsidRDefault="00207F15" w:rsidP="00207F15">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The maximum time (which does not</w:t>
      </w:r>
      <w:r w:rsidR="007A1069" w:rsidRPr="003173E8">
        <w:rPr>
          <w:rFonts w:ascii="Quire Sans" w:hAnsi="Quire Sans" w:cs="Quire Sans"/>
          <w:color w:val="000000"/>
          <w:sz w:val="20"/>
          <w:szCs w:val="20"/>
          <w:shd w:val="clear" w:color="auto" w:fill="FFFFFF"/>
        </w:rPr>
        <w:t xml:space="preserve"> exceed </w:t>
      </w:r>
      <w:r w:rsidR="00DE6C0F">
        <w:rPr>
          <w:rFonts w:ascii="Quire Sans" w:hAnsi="Quire Sans" w:cs="Quire Sans"/>
          <w:color w:val="000000"/>
          <w:sz w:val="20"/>
          <w:szCs w:val="20"/>
          <w:shd w:val="clear" w:color="auto" w:fill="FFFFFF"/>
        </w:rPr>
        <w:t>1</w:t>
      </w:r>
      <w:r w:rsidR="008B6D99">
        <w:rPr>
          <w:rFonts w:ascii="Quire Sans" w:hAnsi="Quire Sans" w:cs="Quire Sans"/>
          <w:color w:val="000000"/>
          <w:sz w:val="20"/>
          <w:szCs w:val="20"/>
          <w:shd w:val="clear" w:color="auto" w:fill="FFFFFF"/>
        </w:rPr>
        <w:t>25</w:t>
      </w:r>
      <w:r w:rsidR="00DE6C0F">
        <w:rPr>
          <w:rFonts w:ascii="Quire Sans" w:hAnsi="Quire Sans" w:cs="Quire Sans"/>
          <w:color w:val="000000"/>
          <w:sz w:val="20"/>
          <w:szCs w:val="20"/>
          <w:shd w:val="clear" w:color="auto" w:fill="FFFFFF"/>
        </w:rPr>
        <w:t>%</w:t>
      </w:r>
      <w:r w:rsidR="007A1069" w:rsidRPr="003173E8">
        <w:rPr>
          <w:rFonts w:ascii="Quire Sans" w:hAnsi="Quire Sans" w:cs="Quire Sans"/>
          <w:color w:val="000000"/>
          <w:sz w:val="20"/>
          <w:szCs w:val="20"/>
          <w:shd w:val="clear" w:color="auto" w:fill="FFFFFF"/>
        </w:rPr>
        <w:t xml:space="preserve"> of the course length) </w:t>
      </w:r>
      <w:r w:rsidR="00D5691E" w:rsidRPr="003173E8">
        <w:rPr>
          <w:rFonts w:ascii="Quire Sans" w:hAnsi="Quire Sans" w:cs="Quire Sans"/>
          <w:color w:val="000000"/>
          <w:sz w:val="20"/>
          <w:szCs w:val="20"/>
          <w:shd w:val="clear" w:color="auto" w:fill="FFFFFF"/>
        </w:rPr>
        <w:t>allowed for students to complete each course at Satisfactory Academic Progress is stated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411"/>
        <w:gridCol w:w="2099"/>
        <w:gridCol w:w="1530"/>
        <w:gridCol w:w="1170"/>
        <w:gridCol w:w="1435"/>
      </w:tblGrid>
      <w:tr w:rsidR="009F5BB5" w:rsidRPr="003173E8" w14:paraId="1B249DB3" w14:textId="77777777" w:rsidTr="00FE3AD7">
        <w:tc>
          <w:tcPr>
            <w:tcW w:w="1705" w:type="dxa"/>
          </w:tcPr>
          <w:p w14:paraId="009B190D" w14:textId="77777777" w:rsidR="009F5BB5" w:rsidRPr="003173E8" w:rsidRDefault="009F5BB5" w:rsidP="00FE3AD7">
            <w:pPr>
              <w:spacing w:after="0" w:line="240" w:lineRule="auto"/>
              <w:jc w:val="center"/>
              <w:rPr>
                <w:rFonts w:ascii="Quire Sans" w:hAnsi="Quire Sans" w:cs="Quire Sans"/>
                <w:b/>
                <w:bCs/>
                <w:color w:val="000000"/>
                <w:sz w:val="20"/>
                <w:szCs w:val="20"/>
                <w:shd w:val="clear" w:color="auto" w:fill="FFFFFF"/>
              </w:rPr>
            </w:pPr>
            <w:r w:rsidRPr="003173E8">
              <w:rPr>
                <w:rFonts w:ascii="Quire Sans" w:hAnsi="Quire Sans" w:cs="Quire Sans"/>
                <w:b/>
                <w:bCs/>
                <w:color w:val="000000"/>
                <w:sz w:val="20"/>
                <w:szCs w:val="20"/>
                <w:shd w:val="clear" w:color="auto" w:fill="FFFFFF"/>
              </w:rPr>
              <w:t>PROGRAM</w:t>
            </w:r>
          </w:p>
        </w:tc>
        <w:tc>
          <w:tcPr>
            <w:tcW w:w="1411" w:type="dxa"/>
          </w:tcPr>
          <w:p w14:paraId="591CB607" w14:textId="77777777" w:rsidR="009F5BB5" w:rsidRPr="003173E8" w:rsidRDefault="009F5BB5" w:rsidP="00FE3AD7">
            <w:pPr>
              <w:spacing w:after="0" w:line="240" w:lineRule="auto"/>
              <w:jc w:val="center"/>
              <w:rPr>
                <w:rFonts w:ascii="Quire Sans" w:hAnsi="Quire Sans" w:cs="Quire Sans"/>
                <w:b/>
                <w:bCs/>
                <w:color w:val="000000"/>
                <w:sz w:val="20"/>
                <w:szCs w:val="20"/>
                <w:shd w:val="clear" w:color="auto" w:fill="FFFFFF"/>
              </w:rPr>
            </w:pPr>
            <w:r w:rsidRPr="003173E8">
              <w:rPr>
                <w:rFonts w:ascii="Quire Sans" w:hAnsi="Quire Sans" w:cs="Quire Sans"/>
                <w:b/>
                <w:bCs/>
                <w:color w:val="000000"/>
                <w:sz w:val="20"/>
                <w:szCs w:val="20"/>
                <w:shd w:val="clear" w:color="auto" w:fill="FFFFFF"/>
              </w:rPr>
              <w:t>STATUS</w:t>
            </w:r>
          </w:p>
        </w:tc>
        <w:tc>
          <w:tcPr>
            <w:tcW w:w="2099" w:type="dxa"/>
          </w:tcPr>
          <w:p w14:paraId="3D800E20" w14:textId="52295800" w:rsidR="009F5BB5" w:rsidRPr="003173E8" w:rsidRDefault="00565627" w:rsidP="00FE3AD7">
            <w:pPr>
              <w:spacing w:after="0" w:line="240" w:lineRule="auto"/>
              <w:jc w:val="center"/>
              <w:rPr>
                <w:rFonts w:ascii="Quire Sans" w:hAnsi="Quire Sans" w:cs="Quire Sans"/>
                <w:b/>
                <w:bCs/>
                <w:color w:val="000000"/>
                <w:sz w:val="20"/>
                <w:szCs w:val="20"/>
                <w:shd w:val="clear" w:color="auto" w:fill="FFFFFF"/>
              </w:rPr>
            </w:pPr>
            <w:r>
              <w:rPr>
                <w:rFonts w:ascii="Quire Sans" w:hAnsi="Quire Sans" w:cs="Quire Sans"/>
                <w:b/>
                <w:bCs/>
                <w:color w:val="000000"/>
                <w:sz w:val="20"/>
                <w:szCs w:val="20"/>
                <w:shd w:val="clear" w:color="auto" w:fill="FFFFFF"/>
              </w:rPr>
              <w:t>PROGRAM LENGTH IN WEEKS</w:t>
            </w:r>
          </w:p>
        </w:tc>
        <w:tc>
          <w:tcPr>
            <w:tcW w:w="1530" w:type="dxa"/>
          </w:tcPr>
          <w:p w14:paraId="74AAAFEC" w14:textId="77777777" w:rsidR="009F5BB5" w:rsidRPr="003173E8" w:rsidRDefault="00077763" w:rsidP="00FE3AD7">
            <w:pPr>
              <w:spacing w:after="0" w:line="240" w:lineRule="auto"/>
              <w:jc w:val="center"/>
              <w:rPr>
                <w:rFonts w:ascii="Quire Sans" w:hAnsi="Quire Sans" w:cs="Quire Sans"/>
                <w:b/>
                <w:bCs/>
                <w:color w:val="000000"/>
                <w:sz w:val="20"/>
                <w:szCs w:val="20"/>
                <w:shd w:val="clear" w:color="auto" w:fill="FFFFFF"/>
              </w:rPr>
            </w:pPr>
            <w:r w:rsidRPr="003173E8">
              <w:rPr>
                <w:rFonts w:ascii="Quire Sans" w:hAnsi="Quire Sans" w:cs="Quire Sans"/>
                <w:b/>
                <w:bCs/>
                <w:color w:val="000000"/>
                <w:sz w:val="20"/>
                <w:szCs w:val="20"/>
                <w:shd w:val="clear" w:color="auto" w:fill="FFFFFF"/>
              </w:rPr>
              <w:t>PROGRAM HOURS</w:t>
            </w:r>
          </w:p>
        </w:tc>
        <w:tc>
          <w:tcPr>
            <w:tcW w:w="1170" w:type="dxa"/>
          </w:tcPr>
          <w:p w14:paraId="532BE9D1" w14:textId="6F1BF05E" w:rsidR="009F5BB5" w:rsidRPr="003173E8" w:rsidRDefault="008B6D99" w:rsidP="00FE3AD7">
            <w:pPr>
              <w:spacing w:after="0" w:line="240" w:lineRule="auto"/>
              <w:jc w:val="center"/>
              <w:rPr>
                <w:rFonts w:ascii="Quire Sans" w:hAnsi="Quire Sans" w:cs="Quire Sans"/>
                <w:b/>
                <w:bCs/>
                <w:color w:val="000000"/>
                <w:sz w:val="20"/>
                <w:szCs w:val="20"/>
                <w:shd w:val="clear" w:color="auto" w:fill="FFFFFF"/>
              </w:rPr>
            </w:pPr>
            <w:r>
              <w:rPr>
                <w:rFonts w:ascii="Quire Sans" w:hAnsi="Quire Sans" w:cs="Quire Sans"/>
                <w:b/>
                <w:bCs/>
                <w:color w:val="000000"/>
                <w:sz w:val="20"/>
                <w:szCs w:val="20"/>
                <w:shd w:val="clear" w:color="auto" w:fill="FFFFFF"/>
              </w:rPr>
              <w:t xml:space="preserve">MTF </w:t>
            </w:r>
            <w:r w:rsidR="00077763" w:rsidRPr="003173E8">
              <w:rPr>
                <w:rFonts w:ascii="Quire Sans" w:hAnsi="Quire Sans" w:cs="Quire Sans"/>
                <w:b/>
                <w:bCs/>
                <w:color w:val="000000"/>
                <w:sz w:val="20"/>
                <w:szCs w:val="20"/>
                <w:shd w:val="clear" w:color="auto" w:fill="FFFFFF"/>
              </w:rPr>
              <w:t>WEEKS</w:t>
            </w:r>
          </w:p>
        </w:tc>
        <w:tc>
          <w:tcPr>
            <w:tcW w:w="1435" w:type="dxa"/>
          </w:tcPr>
          <w:p w14:paraId="56B5E525" w14:textId="5A97ED6D" w:rsidR="009F5BB5" w:rsidRPr="003173E8" w:rsidRDefault="008B6D99" w:rsidP="00FE3AD7">
            <w:pPr>
              <w:spacing w:after="0" w:line="240" w:lineRule="auto"/>
              <w:jc w:val="center"/>
              <w:rPr>
                <w:rFonts w:ascii="Quire Sans" w:hAnsi="Quire Sans" w:cs="Quire Sans"/>
                <w:b/>
                <w:bCs/>
                <w:color w:val="000000"/>
                <w:sz w:val="20"/>
                <w:szCs w:val="20"/>
                <w:shd w:val="clear" w:color="auto" w:fill="FFFFFF"/>
              </w:rPr>
            </w:pPr>
            <w:r>
              <w:rPr>
                <w:rFonts w:ascii="Quire Sans" w:hAnsi="Quire Sans" w:cs="Quire Sans"/>
                <w:b/>
                <w:bCs/>
                <w:color w:val="000000"/>
                <w:sz w:val="20"/>
                <w:szCs w:val="20"/>
                <w:shd w:val="clear" w:color="auto" w:fill="FFFFFF"/>
              </w:rPr>
              <w:t>MTF CLOCK</w:t>
            </w:r>
            <w:r w:rsidR="00077763" w:rsidRPr="003173E8">
              <w:rPr>
                <w:rFonts w:ascii="Quire Sans" w:hAnsi="Quire Sans" w:cs="Quire Sans"/>
                <w:b/>
                <w:bCs/>
                <w:color w:val="000000"/>
                <w:sz w:val="20"/>
                <w:szCs w:val="20"/>
                <w:shd w:val="clear" w:color="auto" w:fill="FFFFFF"/>
              </w:rPr>
              <w:t xml:space="preserve"> HOURS</w:t>
            </w:r>
          </w:p>
        </w:tc>
      </w:tr>
      <w:tr w:rsidR="008403FF" w:rsidRPr="003173E8" w14:paraId="6DED6C7A" w14:textId="77777777" w:rsidTr="00FE3AD7">
        <w:tc>
          <w:tcPr>
            <w:tcW w:w="1705" w:type="dxa"/>
          </w:tcPr>
          <w:p w14:paraId="66C2AD06" w14:textId="159D6052" w:rsidR="008403FF" w:rsidRPr="00E3093B" w:rsidRDefault="00261C00" w:rsidP="00FE3AD7">
            <w:pPr>
              <w:spacing w:after="0" w:line="240" w:lineRule="auto"/>
              <w:rPr>
                <w:rFonts w:ascii="Quire Sans" w:hAnsi="Quire Sans" w:cs="Quire Sans"/>
                <w:color w:val="000000"/>
                <w:sz w:val="18"/>
                <w:szCs w:val="18"/>
                <w:shd w:val="clear" w:color="auto" w:fill="FFFFFF"/>
              </w:rPr>
            </w:pPr>
            <w:r w:rsidRPr="00E3093B">
              <w:rPr>
                <w:rFonts w:ascii="Quire Sans" w:hAnsi="Quire Sans" w:cs="Quire Sans"/>
                <w:color w:val="000000"/>
                <w:sz w:val="18"/>
                <w:szCs w:val="18"/>
                <w:shd w:val="clear" w:color="auto" w:fill="FFFFFF"/>
              </w:rPr>
              <w:t>Cosmetology</w:t>
            </w:r>
          </w:p>
        </w:tc>
        <w:tc>
          <w:tcPr>
            <w:tcW w:w="1411" w:type="dxa"/>
          </w:tcPr>
          <w:p w14:paraId="5574A694" w14:textId="245C0B78" w:rsidR="008403FF" w:rsidRPr="003173E8" w:rsidRDefault="00261C00" w:rsidP="00FE3AD7">
            <w:pPr>
              <w:spacing w:after="0" w:line="240" w:lineRule="auto"/>
              <w:jc w:val="center"/>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FT</w:t>
            </w:r>
          </w:p>
        </w:tc>
        <w:tc>
          <w:tcPr>
            <w:tcW w:w="2099" w:type="dxa"/>
          </w:tcPr>
          <w:p w14:paraId="77276F14" w14:textId="0EA0906B" w:rsidR="008403FF" w:rsidRPr="003173E8" w:rsidRDefault="008B6D99" w:rsidP="00FE3AD7">
            <w:pPr>
              <w:spacing w:after="0" w:line="240" w:lineRule="auto"/>
              <w:jc w:val="center"/>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54</w:t>
            </w:r>
          </w:p>
        </w:tc>
        <w:tc>
          <w:tcPr>
            <w:tcW w:w="1530" w:type="dxa"/>
          </w:tcPr>
          <w:p w14:paraId="3EDD4103" w14:textId="7534734A" w:rsidR="008403FF" w:rsidRPr="003173E8" w:rsidRDefault="00261C00" w:rsidP="00FE3AD7">
            <w:pPr>
              <w:spacing w:after="0" w:line="240" w:lineRule="auto"/>
              <w:jc w:val="center"/>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1500</w:t>
            </w:r>
          </w:p>
        </w:tc>
        <w:tc>
          <w:tcPr>
            <w:tcW w:w="1170" w:type="dxa"/>
          </w:tcPr>
          <w:p w14:paraId="4913D58C" w14:textId="46C55946" w:rsidR="008403FF" w:rsidRPr="003173E8" w:rsidRDefault="00261C00" w:rsidP="00FE3AD7">
            <w:pPr>
              <w:spacing w:after="0" w:line="240" w:lineRule="auto"/>
              <w:jc w:val="center"/>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67</w:t>
            </w:r>
          </w:p>
        </w:tc>
        <w:tc>
          <w:tcPr>
            <w:tcW w:w="1435" w:type="dxa"/>
          </w:tcPr>
          <w:p w14:paraId="18F44450" w14:textId="1F8DFE93" w:rsidR="008403FF" w:rsidRPr="003173E8" w:rsidRDefault="00261C00" w:rsidP="00FE3AD7">
            <w:pPr>
              <w:spacing w:after="0" w:line="240" w:lineRule="auto"/>
              <w:jc w:val="center"/>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1875</w:t>
            </w:r>
          </w:p>
        </w:tc>
      </w:tr>
      <w:tr w:rsidR="002070E5" w:rsidRPr="003173E8" w14:paraId="13ED9C94" w14:textId="77777777" w:rsidTr="00FE3AD7">
        <w:tc>
          <w:tcPr>
            <w:tcW w:w="1705" w:type="dxa"/>
          </w:tcPr>
          <w:p w14:paraId="48678619" w14:textId="19348EB1" w:rsidR="002070E5" w:rsidRPr="00E3093B" w:rsidRDefault="00261C00" w:rsidP="00FE3AD7">
            <w:pPr>
              <w:spacing w:after="0" w:line="240" w:lineRule="auto"/>
              <w:rPr>
                <w:rFonts w:ascii="Quire Sans" w:hAnsi="Quire Sans" w:cs="Quire Sans"/>
                <w:color w:val="000000"/>
                <w:sz w:val="18"/>
                <w:szCs w:val="18"/>
                <w:shd w:val="clear" w:color="auto" w:fill="FFFFFF"/>
              </w:rPr>
            </w:pPr>
            <w:r w:rsidRPr="00E3093B">
              <w:rPr>
                <w:rFonts w:ascii="Quire Sans" w:hAnsi="Quire Sans" w:cs="Quire Sans"/>
                <w:color w:val="000000"/>
                <w:sz w:val="18"/>
                <w:szCs w:val="18"/>
                <w:shd w:val="clear" w:color="auto" w:fill="FFFFFF"/>
              </w:rPr>
              <w:t>Esthiology</w:t>
            </w:r>
          </w:p>
        </w:tc>
        <w:tc>
          <w:tcPr>
            <w:tcW w:w="1411" w:type="dxa"/>
          </w:tcPr>
          <w:p w14:paraId="469037A3" w14:textId="7554B700" w:rsidR="002070E5" w:rsidRPr="003173E8" w:rsidRDefault="00261C00" w:rsidP="00FE3AD7">
            <w:pPr>
              <w:spacing w:after="0" w:line="240" w:lineRule="auto"/>
              <w:jc w:val="center"/>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FT</w:t>
            </w:r>
          </w:p>
        </w:tc>
        <w:tc>
          <w:tcPr>
            <w:tcW w:w="2099" w:type="dxa"/>
          </w:tcPr>
          <w:p w14:paraId="25B337CA" w14:textId="31B08307" w:rsidR="002070E5" w:rsidRPr="003173E8" w:rsidRDefault="008B6D99" w:rsidP="00FE3AD7">
            <w:pPr>
              <w:spacing w:after="0" w:line="240" w:lineRule="auto"/>
              <w:jc w:val="center"/>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27</w:t>
            </w:r>
          </w:p>
        </w:tc>
        <w:tc>
          <w:tcPr>
            <w:tcW w:w="1530" w:type="dxa"/>
          </w:tcPr>
          <w:p w14:paraId="67701679" w14:textId="29B3E865" w:rsidR="002070E5" w:rsidRPr="003173E8" w:rsidRDefault="00261C00" w:rsidP="00FE3AD7">
            <w:pPr>
              <w:spacing w:after="0" w:line="240" w:lineRule="auto"/>
              <w:jc w:val="center"/>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750</w:t>
            </w:r>
          </w:p>
        </w:tc>
        <w:tc>
          <w:tcPr>
            <w:tcW w:w="1170" w:type="dxa"/>
          </w:tcPr>
          <w:p w14:paraId="521B14D8" w14:textId="4632CE36" w:rsidR="002070E5" w:rsidRPr="003173E8" w:rsidRDefault="00261C00" w:rsidP="00FE3AD7">
            <w:pPr>
              <w:spacing w:after="0" w:line="240" w:lineRule="auto"/>
              <w:jc w:val="center"/>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34</w:t>
            </w:r>
          </w:p>
        </w:tc>
        <w:tc>
          <w:tcPr>
            <w:tcW w:w="1435" w:type="dxa"/>
          </w:tcPr>
          <w:p w14:paraId="73FB8A17" w14:textId="3D6F7884" w:rsidR="002070E5" w:rsidRPr="003173E8" w:rsidRDefault="00261C00" w:rsidP="00FE3AD7">
            <w:pPr>
              <w:spacing w:after="0" w:line="240" w:lineRule="auto"/>
              <w:jc w:val="center"/>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937.50</w:t>
            </w:r>
          </w:p>
        </w:tc>
      </w:tr>
      <w:tr w:rsidR="002070E5" w:rsidRPr="003173E8" w14:paraId="517C4537" w14:textId="77777777" w:rsidTr="00FE3AD7">
        <w:tc>
          <w:tcPr>
            <w:tcW w:w="1705" w:type="dxa"/>
          </w:tcPr>
          <w:p w14:paraId="1D9C95EF" w14:textId="6D527823" w:rsidR="002070E5" w:rsidRPr="00E3093B" w:rsidRDefault="00261C00" w:rsidP="00FE3AD7">
            <w:pPr>
              <w:spacing w:after="0" w:line="240" w:lineRule="auto"/>
              <w:rPr>
                <w:rFonts w:ascii="Quire Sans" w:hAnsi="Quire Sans" w:cs="Quire Sans"/>
                <w:color w:val="000000"/>
                <w:sz w:val="18"/>
                <w:szCs w:val="18"/>
                <w:shd w:val="clear" w:color="auto" w:fill="FFFFFF"/>
              </w:rPr>
            </w:pPr>
            <w:r w:rsidRPr="00E3093B">
              <w:rPr>
                <w:rFonts w:ascii="Quire Sans" w:hAnsi="Quire Sans" w:cs="Quire Sans"/>
                <w:color w:val="000000"/>
                <w:sz w:val="18"/>
                <w:szCs w:val="18"/>
                <w:shd w:val="clear" w:color="auto" w:fill="FFFFFF"/>
              </w:rPr>
              <w:t>Instructor</w:t>
            </w:r>
          </w:p>
        </w:tc>
        <w:tc>
          <w:tcPr>
            <w:tcW w:w="1411" w:type="dxa"/>
          </w:tcPr>
          <w:p w14:paraId="1B30C632" w14:textId="090E9174" w:rsidR="002070E5" w:rsidRPr="003173E8" w:rsidRDefault="00261C00" w:rsidP="00FE3AD7">
            <w:pPr>
              <w:spacing w:after="0" w:line="240" w:lineRule="auto"/>
              <w:jc w:val="center"/>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FT</w:t>
            </w:r>
          </w:p>
        </w:tc>
        <w:tc>
          <w:tcPr>
            <w:tcW w:w="2099" w:type="dxa"/>
          </w:tcPr>
          <w:p w14:paraId="393033DF" w14:textId="7F50648A" w:rsidR="002070E5" w:rsidRPr="003173E8" w:rsidRDefault="008B6D99" w:rsidP="00FE3AD7">
            <w:pPr>
              <w:spacing w:after="0" w:line="240" w:lineRule="auto"/>
              <w:jc w:val="center"/>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18</w:t>
            </w:r>
          </w:p>
        </w:tc>
        <w:tc>
          <w:tcPr>
            <w:tcW w:w="1530" w:type="dxa"/>
          </w:tcPr>
          <w:p w14:paraId="0942C556" w14:textId="7A816327" w:rsidR="002070E5" w:rsidRPr="003173E8" w:rsidRDefault="00261C00" w:rsidP="00FE3AD7">
            <w:pPr>
              <w:spacing w:after="0" w:line="240" w:lineRule="auto"/>
              <w:jc w:val="center"/>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500</w:t>
            </w:r>
          </w:p>
        </w:tc>
        <w:tc>
          <w:tcPr>
            <w:tcW w:w="1170" w:type="dxa"/>
          </w:tcPr>
          <w:p w14:paraId="6199271E" w14:textId="069C2BC5" w:rsidR="002070E5" w:rsidRPr="003173E8" w:rsidRDefault="00261C00" w:rsidP="00FE3AD7">
            <w:pPr>
              <w:spacing w:after="0" w:line="240" w:lineRule="auto"/>
              <w:jc w:val="center"/>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2</w:t>
            </w:r>
            <w:r w:rsidR="008B6D99">
              <w:rPr>
                <w:rFonts w:ascii="Quire Sans" w:hAnsi="Quire Sans" w:cs="Quire Sans"/>
                <w:color w:val="000000"/>
                <w:sz w:val="20"/>
                <w:szCs w:val="20"/>
                <w:shd w:val="clear" w:color="auto" w:fill="FFFFFF"/>
              </w:rPr>
              <w:t>3</w:t>
            </w:r>
          </w:p>
        </w:tc>
        <w:tc>
          <w:tcPr>
            <w:tcW w:w="1435" w:type="dxa"/>
          </w:tcPr>
          <w:p w14:paraId="4B7E908D" w14:textId="287A1CE0" w:rsidR="002070E5" w:rsidRPr="003173E8" w:rsidRDefault="00261C00" w:rsidP="00FE3AD7">
            <w:pPr>
              <w:spacing w:after="0" w:line="240" w:lineRule="auto"/>
              <w:jc w:val="center"/>
              <w:rPr>
                <w:rFonts w:ascii="Quire Sans" w:hAnsi="Quire Sans" w:cs="Quire Sans"/>
                <w:color w:val="000000"/>
                <w:sz w:val="20"/>
                <w:szCs w:val="20"/>
                <w:shd w:val="clear" w:color="auto" w:fill="FFFFFF"/>
              </w:rPr>
            </w:pPr>
            <w:r>
              <w:rPr>
                <w:rFonts w:ascii="Quire Sans" w:hAnsi="Quire Sans" w:cs="Quire Sans"/>
                <w:color w:val="000000"/>
                <w:sz w:val="20"/>
                <w:szCs w:val="20"/>
                <w:shd w:val="clear" w:color="auto" w:fill="FFFFFF"/>
              </w:rPr>
              <w:t>625</w:t>
            </w:r>
          </w:p>
        </w:tc>
      </w:tr>
    </w:tbl>
    <w:p w14:paraId="322710C8" w14:textId="77777777" w:rsidR="00BC1F84" w:rsidRPr="00BC1F84" w:rsidRDefault="00BC1F84" w:rsidP="00BC1F84">
      <w:pPr>
        <w:spacing w:after="0" w:line="240" w:lineRule="auto"/>
        <w:rPr>
          <w:rFonts w:ascii="Quire Sans" w:hAnsi="Quire Sans" w:cs="Quire Sans"/>
          <w:color w:val="000000"/>
          <w:sz w:val="20"/>
          <w:szCs w:val="20"/>
          <w:shd w:val="clear" w:color="auto" w:fill="FFFFFF"/>
        </w:rPr>
      </w:pPr>
      <w:r w:rsidRPr="00BC1F84">
        <w:rPr>
          <w:rFonts w:ascii="Quire Sans" w:hAnsi="Quire Sans" w:cs="Quire Sans"/>
          <w:color w:val="000000"/>
          <w:sz w:val="20"/>
          <w:szCs w:val="20"/>
          <w:shd w:val="clear" w:color="auto" w:fill="FFFFFF"/>
        </w:rPr>
        <w:lastRenderedPageBreak/>
        <w:t xml:space="preserve">Evaluations will determine if the student has met the minimum requirements for SAP. The frequency of evaluations ensures that students have ample opportunity to meet both the attendance and academic progress requirements of at least one evaluation by midpoint in the program. </w:t>
      </w:r>
    </w:p>
    <w:p w14:paraId="1FBB8487" w14:textId="77777777" w:rsidR="006D14EE" w:rsidRPr="00BC1F84" w:rsidRDefault="006D14EE" w:rsidP="00FE51BA">
      <w:pPr>
        <w:spacing w:after="0" w:line="240" w:lineRule="auto"/>
        <w:rPr>
          <w:rFonts w:ascii="Quire Sans" w:hAnsi="Quire Sans" w:cs="Quire Sans"/>
          <w:color w:val="000000"/>
          <w:sz w:val="20"/>
          <w:szCs w:val="20"/>
          <w:shd w:val="clear" w:color="auto" w:fill="FFFFFF"/>
        </w:rPr>
      </w:pPr>
    </w:p>
    <w:p w14:paraId="77D7E789" w14:textId="77777777" w:rsidR="006D14EE" w:rsidRPr="003173E8" w:rsidRDefault="006D14EE" w:rsidP="006D14EE">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Students who exceed the maximum time frame shall be terminated from the program. Should the student meet re-enrollment criteria</w:t>
      </w:r>
      <w:r w:rsidR="0039790A" w:rsidRPr="003173E8">
        <w:rPr>
          <w:rFonts w:ascii="Quire Sans" w:hAnsi="Quire Sans" w:cs="Quire Sans"/>
          <w:color w:val="000000"/>
          <w:sz w:val="20"/>
          <w:szCs w:val="20"/>
          <w:shd w:val="clear" w:color="auto" w:fill="FFFFFF"/>
        </w:rPr>
        <w:t>, student</w:t>
      </w:r>
      <w:r w:rsidRPr="003173E8">
        <w:rPr>
          <w:rFonts w:ascii="Quire Sans" w:hAnsi="Quire Sans" w:cs="Quire Sans"/>
          <w:color w:val="000000"/>
          <w:sz w:val="20"/>
          <w:szCs w:val="20"/>
          <w:shd w:val="clear" w:color="auto" w:fill="FFFFFF"/>
        </w:rPr>
        <w:t xml:space="preserve"> will be re-entered in the program on a cash-pay basis in a manner consistent with the re-enrollment provisions of the school’s admissions policy. </w:t>
      </w:r>
    </w:p>
    <w:p w14:paraId="30DA7153" w14:textId="77777777" w:rsidR="006D14EE" w:rsidRPr="003173E8" w:rsidRDefault="006D14EE" w:rsidP="006D14EE">
      <w:pPr>
        <w:spacing w:after="0" w:line="240" w:lineRule="auto"/>
        <w:rPr>
          <w:rFonts w:ascii="Quire Sans" w:hAnsi="Quire Sans" w:cs="Quire Sans"/>
          <w:color w:val="000000"/>
          <w:sz w:val="20"/>
          <w:szCs w:val="20"/>
          <w:shd w:val="clear" w:color="auto" w:fill="FFFFFF"/>
        </w:rPr>
      </w:pPr>
    </w:p>
    <w:p w14:paraId="473A4F0D" w14:textId="77777777" w:rsidR="006D14EE" w:rsidRPr="003173E8" w:rsidRDefault="006D14EE" w:rsidP="006D14EE">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Establishes evaluation periods (which may coincide with payment periods established with the US Department of Education for purposes of Title IV funding, if applicable) in accordance with the following:</w:t>
      </w:r>
    </w:p>
    <w:p w14:paraId="22F76DA8" w14:textId="77777777" w:rsidR="006D14EE" w:rsidRPr="003173E8" w:rsidRDefault="006D14EE" w:rsidP="00066302">
      <w:pPr>
        <w:pStyle w:val="ListParagraph"/>
        <w:numPr>
          <w:ilvl w:val="0"/>
          <w:numId w:val="14"/>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For courses or program with a total length that is one academic year or less, the course or program is divided into two equal evaluation periods wherein the firs evaluation period is the period in which the student successfully completes both (1) half of the clock hours or competencies and (2) half of the academic weeks while the second evaluation period is the period in which the student completes the course or program; and</w:t>
      </w:r>
    </w:p>
    <w:p w14:paraId="093687E6" w14:textId="77777777" w:rsidR="006D14EE" w:rsidRPr="003173E8" w:rsidRDefault="006D14EE" w:rsidP="00066302">
      <w:pPr>
        <w:pStyle w:val="ListParagraph"/>
        <w:numPr>
          <w:ilvl w:val="0"/>
          <w:numId w:val="14"/>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For courses or programs with a total length that exceeds one academic year, each full academic year, is divided into two equal evaluation periods in accordance with subsection (a) above and the remainder of the course or program is either;</w:t>
      </w:r>
    </w:p>
    <w:p w14:paraId="0C082912" w14:textId="77777777" w:rsidR="006D14EE" w:rsidRPr="003173E8" w:rsidRDefault="006D14EE" w:rsidP="00066302">
      <w:pPr>
        <w:pStyle w:val="ListParagraph"/>
        <w:numPr>
          <w:ilvl w:val="0"/>
          <w:numId w:val="14"/>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Treated as a single evaluation period if the remainder is less than or equal to half of an academic year, or</w:t>
      </w:r>
    </w:p>
    <w:p w14:paraId="301C58F4" w14:textId="77777777" w:rsidR="006D14EE" w:rsidRPr="003173E8" w:rsidRDefault="006D14EE" w:rsidP="00066302">
      <w:pPr>
        <w:pStyle w:val="ListParagraph"/>
        <w:numPr>
          <w:ilvl w:val="0"/>
          <w:numId w:val="14"/>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Divided into two equal evaluation periods wherein the first evaluation period is the period in which the student successfully completes both (1) half of the clock hours or competencies and (2) half of the </w:t>
      </w:r>
      <w:r w:rsidRPr="003173E8">
        <w:rPr>
          <w:rFonts w:ascii="Quire Sans" w:hAnsi="Quire Sans" w:cs="Quire Sans"/>
          <w:i/>
          <w:iCs/>
          <w:color w:val="000000"/>
          <w:sz w:val="20"/>
          <w:szCs w:val="20"/>
          <w:shd w:val="clear" w:color="auto" w:fill="FFFFFF"/>
        </w:rPr>
        <w:t>academic weeks</w:t>
      </w:r>
      <w:r w:rsidRPr="003173E8">
        <w:rPr>
          <w:rFonts w:ascii="Quire Sans" w:hAnsi="Quire Sans" w:cs="Quire Sans"/>
          <w:color w:val="000000"/>
          <w:sz w:val="20"/>
          <w:szCs w:val="20"/>
          <w:shd w:val="clear" w:color="auto" w:fill="FFFFFF"/>
        </w:rPr>
        <w:t xml:space="preserve"> while the second evaluation period is the period in which the student completes the course or program. </w:t>
      </w:r>
    </w:p>
    <w:p w14:paraId="4A8D5212" w14:textId="77777777" w:rsidR="008C07B8" w:rsidRPr="003173E8" w:rsidRDefault="008C07B8" w:rsidP="00FE51BA">
      <w:pPr>
        <w:spacing w:after="0" w:line="240" w:lineRule="auto"/>
        <w:rPr>
          <w:rFonts w:ascii="Quire Sans" w:hAnsi="Quire Sans" w:cs="Quire Sans"/>
          <w:color w:val="000000"/>
          <w:sz w:val="20"/>
          <w:szCs w:val="20"/>
          <w:shd w:val="clear" w:color="auto" w:fill="FFFFFF"/>
        </w:rPr>
      </w:pPr>
    </w:p>
    <w:p w14:paraId="2A9256AE" w14:textId="77777777" w:rsidR="008C07B8" w:rsidRPr="003173E8" w:rsidRDefault="008C07B8" w:rsidP="00FE51BA">
      <w:pPr>
        <w:spacing w:after="0" w:line="240" w:lineRule="auto"/>
        <w:rPr>
          <w:rFonts w:ascii="Quire Sans" w:hAnsi="Quire Sans" w:cs="Quire Sans"/>
          <w:color w:val="000000"/>
          <w:sz w:val="20"/>
          <w:szCs w:val="20"/>
          <w:shd w:val="clear" w:color="auto" w:fill="FFFFFF"/>
        </w:rPr>
      </w:pPr>
      <w:bookmarkStart w:id="148" w:name="_Hlk128827568"/>
      <w:r w:rsidRPr="003173E8">
        <w:rPr>
          <w:rFonts w:ascii="Quire Sans" w:hAnsi="Quire Sans" w:cs="Quire Sans"/>
          <w:color w:val="000000"/>
          <w:sz w:val="20"/>
          <w:szCs w:val="20"/>
          <w:shd w:val="clear" w:color="auto" w:fill="FFFFFF"/>
        </w:rPr>
        <w:t xml:space="preserve">Evaluations will determine if the student has met the minimum requirements for SAP. The frequency of evaluations ensures that students have ample opportunity to meet both the attendance and academic progress requirements of at least one evaluation by midpoint in the program. </w:t>
      </w:r>
    </w:p>
    <w:p w14:paraId="4B141864" w14:textId="77777777" w:rsidR="006D5B55" w:rsidRPr="003173E8" w:rsidRDefault="006D5B55" w:rsidP="00FE51BA">
      <w:pPr>
        <w:spacing w:after="0" w:line="240" w:lineRule="auto"/>
        <w:rPr>
          <w:rFonts w:ascii="Quire Sans" w:hAnsi="Quire Sans" w:cs="Quire Sans"/>
          <w:color w:val="000000"/>
          <w:sz w:val="20"/>
          <w:szCs w:val="20"/>
          <w:shd w:val="clear" w:color="auto" w:fill="FFFFFF"/>
        </w:rPr>
      </w:pPr>
    </w:p>
    <w:bookmarkEnd w:id="148"/>
    <w:p w14:paraId="5CF8A398" w14:textId="77777777" w:rsidR="006D14EE" w:rsidRPr="003173E8" w:rsidRDefault="006D14EE" w:rsidP="00066302">
      <w:pPr>
        <w:pStyle w:val="ListParagraph"/>
        <w:numPr>
          <w:ilvl w:val="0"/>
          <w:numId w:val="9"/>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Students will be sent or provided a Satisfactory Academic Progress Report upon reaching each evaluation period. (The school may elect to omit evaluations at the conclusion of the last evaluation period within a course or program. . SAP will be evaluated at the conclusion of each evaluation period and completed within </w:t>
      </w:r>
      <w:r w:rsidRPr="003173E8">
        <w:rPr>
          <w:rFonts w:ascii="Quire Sans" w:hAnsi="Quire Sans" w:cs="Quire Sans"/>
          <w:b/>
          <w:bCs/>
          <w:i/>
          <w:iCs/>
          <w:color w:val="000000"/>
          <w:sz w:val="20"/>
          <w:szCs w:val="20"/>
          <w:shd w:val="clear" w:color="auto" w:fill="FFFFFF"/>
        </w:rPr>
        <w:t>seven (7) school business days</w:t>
      </w:r>
      <w:r w:rsidRPr="003173E8">
        <w:rPr>
          <w:rFonts w:ascii="Quire Sans" w:hAnsi="Quire Sans" w:cs="Quire Sans"/>
          <w:color w:val="000000"/>
          <w:sz w:val="20"/>
          <w:szCs w:val="20"/>
          <w:shd w:val="clear" w:color="auto" w:fill="FFFFFF"/>
        </w:rPr>
        <w:t xml:space="preserve"> of the scheduled evaluation.  Students who are found not meeting SAP requirements must sign their report in a timely manner. A copy of each SAP report will be kept in the student’s file and additional copies of a student’s SAP report is available to each student upon request.  </w:t>
      </w:r>
    </w:p>
    <w:p w14:paraId="49A8F44E" w14:textId="77777777" w:rsidR="00672EF8" w:rsidRPr="003173E8" w:rsidRDefault="00672EF8" w:rsidP="00FE51BA">
      <w:pPr>
        <w:spacing w:after="0" w:line="240" w:lineRule="auto"/>
        <w:rPr>
          <w:rFonts w:ascii="Quire Sans" w:hAnsi="Quire Sans" w:cs="Quire Sans"/>
          <w:color w:val="000000"/>
          <w:sz w:val="20"/>
          <w:szCs w:val="20"/>
          <w:shd w:val="clear" w:color="auto" w:fill="FFFFFF"/>
        </w:rPr>
      </w:pPr>
    </w:p>
    <w:p w14:paraId="71B1385D" w14:textId="77777777" w:rsidR="00672EF8" w:rsidRPr="003173E8" w:rsidRDefault="00DB78FB" w:rsidP="00066302">
      <w:pPr>
        <w:pStyle w:val="ListParagraph"/>
        <w:numPr>
          <w:ilvl w:val="0"/>
          <w:numId w:val="9"/>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A student’s academic grade percentage is </w:t>
      </w:r>
      <w:r w:rsidR="00FD21B7" w:rsidRPr="003173E8">
        <w:rPr>
          <w:rFonts w:ascii="Quire Sans" w:hAnsi="Quire Sans" w:cs="Quire Sans"/>
          <w:color w:val="000000"/>
          <w:sz w:val="20"/>
          <w:szCs w:val="20"/>
          <w:shd w:val="clear" w:color="auto" w:fill="FFFFFF"/>
        </w:rPr>
        <w:t>determined</w:t>
      </w:r>
      <w:r w:rsidRPr="003173E8">
        <w:rPr>
          <w:rFonts w:ascii="Quire Sans" w:hAnsi="Quire Sans" w:cs="Quire Sans"/>
          <w:color w:val="000000"/>
          <w:sz w:val="20"/>
          <w:szCs w:val="20"/>
          <w:shd w:val="clear" w:color="auto" w:fill="FFFFFF"/>
        </w:rPr>
        <w:t xml:space="preserve"> by:</w:t>
      </w:r>
    </w:p>
    <w:p w14:paraId="36CC346F" w14:textId="77777777" w:rsidR="00FD21B7" w:rsidRPr="003173E8" w:rsidRDefault="0042279F" w:rsidP="00066302">
      <w:pPr>
        <w:pStyle w:val="ListParagraph"/>
        <w:numPr>
          <w:ilvl w:val="0"/>
          <w:numId w:val="10"/>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Theory exams</w:t>
      </w:r>
      <w:r w:rsidR="00A81AD5" w:rsidRPr="003173E8">
        <w:rPr>
          <w:rFonts w:ascii="Quire Sans" w:hAnsi="Quire Sans" w:cs="Quire Sans"/>
          <w:color w:val="000000"/>
          <w:sz w:val="20"/>
          <w:szCs w:val="20"/>
          <w:shd w:val="clear" w:color="auto" w:fill="FFFFFF"/>
        </w:rPr>
        <w:t>;</w:t>
      </w:r>
    </w:p>
    <w:p w14:paraId="5304487C" w14:textId="77777777" w:rsidR="00A81AD5" w:rsidRPr="003173E8" w:rsidRDefault="00A81AD5" w:rsidP="00066302">
      <w:pPr>
        <w:pStyle w:val="ListParagraph"/>
        <w:numPr>
          <w:ilvl w:val="0"/>
          <w:numId w:val="10"/>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Practical exams, and;</w:t>
      </w:r>
    </w:p>
    <w:p w14:paraId="665DA5CB" w14:textId="77777777" w:rsidR="00A81AD5" w:rsidRPr="003173E8" w:rsidRDefault="00A81AD5" w:rsidP="00066302">
      <w:pPr>
        <w:pStyle w:val="ListParagraph"/>
        <w:numPr>
          <w:ilvl w:val="0"/>
          <w:numId w:val="10"/>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Practice/technical activities</w:t>
      </w:r>
    </w:p>
    <w:p w14:paraId="31AE5A67" w14:textId="77777777" w:rsidR="00A81AD5" w:rsidRPr="003173E8" w:rsidRDefault="00A81AD5" w:rsidP="00A81AD5">
      <w:pPr>
        <w:spacing w:after="0" w:line="240" w:lineRule="auto"/>
        <w:rPr>
          <w:rFonts w:ascii="Quire Sans" w:hAnsi="Quire Sans" w:cs="Quire Sans"/>
          <w:color w:val="000000"/>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8D12D6" w:rsidRPr="003173E8" w14:paraId="55975B8A" w14:textId="77777777" w:rsidTr="00FE3AD7">
        <w:tc>
          <w:tcPr>
            <w:tcW w:w="3116" w:type="dxa"/>
          </w:tcPr>
          <w:p w14:paraId="08CEEC5A" w14:textId="77777777" w:rsidR="008D12D6" w:rsidRPr="003173E8" w:rsidRDefault="002F57C5" w:rsidP="00FE3AD7">
            <w:pPr>
              <w:spacing w:after="0" w:line="240" w:lineRule="auto"/>
              <w:jc w:val="center"/>
              <w:rPr>
                <w:rFonts w:ascii="Quire Sans" w:hAnsi="Quire Sans" w:cs="Quire Sans"/>
                <w:b/>
                <w:bCs/>
                <w:color w:val="000000"/>
                <w:sz w:val="20"/>
                <w:szCs w:val="20"/>
                <w:shd w:val="clear" w:color="auto" w:fill="FFFFFF"/>
              </w:rPr>
            </w:pPr>
            <w:r w:rsidRPr="003173E8">
              <w:rPr>
                <w:rFonts w:ascii="Quire Sans" w:hAnsi="Quire Sans" w:cs="Quire Sans"/>
                <w:b/>
                <w:bCs/>
                <w:color w:val="000000"/>
                <w:sz w:val="20"/>
                <w:szCs w:val="20"/>
                <w:shd w:val="clear" w:color="auto" w:fill="FFFFFF"/>
              </w:rPr>
              <w:t>GRADE</w:t>
            </w:r>
          </w:p>
        </w:tc>
        <w:tc>
          <w:tcPr>
            <w:tcW w:w="3117" w:type="dxa"/>
          </w:tcPr>
          <w:p w14:paraId="054DDE63" w14:textId="77777777" w:rsidR="008D12D6" w:rsidRPr="003173E8" w:rsidRDefault="002F57C5" w:rsidP="00FE3AD7">
            <w:pPr>
              <w:spacing w:after="0" w:line="240" w:lineRule="auto"/>
              <w:jc w:val="center"/>
              <w:rPr>
                <w:rFonts w:ascii="Quire Sans" w:hAnsi="Quire Sans" w:cs="Quire Sans"/>
                <w:b/>
                <w:bCs/>
                <w:color w:val="000000"/>
                <w:sz w:val="20"/>
                <w:szCs w:val="20"/>
                <w:shd w:val="clear" w:color="auto" w:fill="FFFFFF"/>
              </w:rPr>
            </w:pPr>
            <w:r w:rsidRPr="003173E8">
              <w:rPr>
                <w:rFonts w:ascii="Quire Sans" w:hAnsi="Quire Sans" w:cs="Quire Sans"/>
                <w:b/>
                <w:bCs/>
                <w:color w:val="000000"/>
                <w:sz w:val="20"/>
                <w:szCs w:val="20"/>
                <w:shd w:val="clear" w:color="auto" w:fill="FFFFFF"/>
              </w:rPr>
              <w:t>DEFINITION</w:t>
            </w:r>
          </w:p>
        </w:tc>
        <w:tc>
          <w:tcPr>
            <w:tcW w:w="3117" w:type="dxa"/>
          </w:tcPr>
          <w:p w14:paraId="17593D74" w14:textId="77777777" w:rsidR="008D12D6" w:rsidRPr="003173E8" w:rsidRDefault="002F57C5" w:rsidP="00FE3AD7">
            <w:pPr>
              <w:spacing w:after="0" w:line="240" w:lineRule="auto"/>
              <w:jc w:val="center"/>
              <w:rPr>
                <w:rFonts w:ascii="Quire Sans" w:hAnsi="Quire Sans" w:cs="Quire Sans"/>
                <w:b/>
                <w:bCs/>
                <w:color w:val="000000"/>
                <w:sz w:val="20"/>
                <w:szCs w:val="20"/>
                <w:shd w:val="clear" w:color="auto" w:fill="FFFFFF"/>
              </w:rPr>
            </w:pPr>
            <w:r w:rsidRPr="003173E8">
              <w:rPr>
                <w:rFonts w:ascii="Quire Sans" w:hAnsi="Quire Sans" w:cs="Quire Sans"/>
                <w:b/>
                <w:bCs/>
                <w:color w:val="000000"/>
                <w:sz w:val="20"/>
                <w:szCs w:val="20"/>
                <w:shd w:val="clear" w:color="auto" w:fill="FFFFFF"/>
              </w:rPr>
              <w:t>PERCENTAGE</w:t>
            </w:r>
          </w:p>
        </w:tc>
      </w:tr>
      <w:tr w:rsidR="008D12D6" w:rsidRPr="003173E8" w14:paraId="4C44BC1F" w14:textId="77777777" w:rsidTr="00FE3AD7">
        <w:tc>
          <w:tcPr>
            <w:tcW w:w="3116" w:type="dxa"/>
          </w:tcPr>
          <w:p w14:paraId="2A9F9327" w14:textId="77777777" w:rsidR="008D12D6" w:rsidRPr="003173E8" w:rsidRDefault="002F57C5" w:rsidP="00FE3AD7">
            <w:pPr>
              <w:spacing w:after="0" w:line="240" w:lineRule="auto"/>
              <w:jc w:val="center"/>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A</w:t>
            </w:r>
          </w:p>
        </w:tc>
        <w:tc>
          <w:tcPr>
            <w:tcW w:w="3117" w:type="dxa"/>
          </w:tcPr>
          <w:p w14:paraId="46DD06B9" w14:textId="77777777" w:rsidR="008D12D6" w:rsidRPr="003173E8" w:rsidRDefault="002F57C5" w:rsidP="00FE3AD7">
            <w:pPr>
              <w:spacing w:after="0" w:line="240" w:lineRule="auto"/>
              <w:jc w:val="center"/>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Excellent</w:t>
            </w:r>
          </w:p>
        </w:tc>
        <w:tc>
          <w:tcPr>
            <w:tcW w:w="3117" w:type="dxa"/>
          </w:tcPr>
          <w:p w14:paraId="2857D2F5" w14:textId="77777777" w:rsidR="008D12D6" w:rsidRPr="003173E8" w:rsidRDefault="00CE018A" w:rsidP="00FE3AD7">
            <w:pPr>
              <w:spacing w:after="0" w:line="240" w:lineRule="auto"/>
              <w:jc w:val="center"/>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90%-100%</w:t>
            </w:r>
          </w:p>
        </w:tc>
      </w:tr>
      <w:tr w:rsidR="008D12D6" w:rsidRPr="003173E8" w14:paraId="01FEF3E8" w14:textId="77777777" w:rsidTr="00FE3AD7">
        <w:tc>
          <w:tcPr>
            <w:tcW w:w="3116" w:type="dxa"/>
          </w:tcPr>
          <w:p w14:paraId="03F1D72B" w14:textId="77777777" w:rsidR="008D12D6" w:rsidRPr="003173E8" w:rsidRDefault="002F57C5" w:rsidP="00FE3AD7">
            <w:pPr>
              <w:spacing w:after="0" w:line="240" w:lineRule="auto"/>
              <w:jc w:val="center"/>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B</w:t>
            </w:r>
          </w:p>
        </w:tc>
        <w:tc>
          <w:tcPr>
            <w:tcW w:w="3117" w:type="dxa"/>
          </w:tcPr>
          <w:p w14:paraId="6FD8414B" w14:textId="77777777" w:rsidR="008D12D6" w:rsidRPr="003173E8" w:rsidRDefault="002F57C5" w:rsidP="00FE3AD7">
            <w:pPr>
              <w:spacing w:after="0" w:line="240" w:lineRule="auto"/>
              <w:jc w:val="center"/>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Very Good</w:t>
            </w:r>
          </w:p>
        </w:tc>
        <w:tc>
          <w:tcPr>
            <w:tcW w:w="3117" w:type="dxa"/>
          </w:tcPr>
          <w:p w14:paraId="564DCEAF" w14:textId="77777777" w:rsidR="008D12D6" w:rsidRPr="003173E8" w:rsidRDefault="00CE018A" w:rsidP="00FE3AD7">
            <w:pPr>
              <w:spacing w:after="0" w:line="240" w:lineRule="auto"/>
              <w:jc w:val="center"/>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80%-89%</w:t>
            </w:r>
          </w:p>
        </w:tc>
      </w:tr>
      <w:tr w:rsidR="008D12D6" w:rsidRPr="003173E8" w14:paraId="4702C431" w14:textId="77777777" w:rsidTr="00FE3AD7">
        <w:tc>
          <w:tcPr>
            <w:tcW w:w="3116" w:type="dxa"/>
          </w:tcPr>
          <w:p w14:paraId="2CDFC713" w14:textId="77777777" w:rsidR="008D12D6" w:rsidRPr="003173E8" w:rsidRDefault="002F57C5" w:rsidP="00FE3AD7">
            <w:pPr>
              <w:spacing w:after="0" w:line="240" w:lineRule="auto"/>
              <w:jc w:val="center"/>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C</w:t>
            </w:r>
          </w:p>
        </w:tc>
        <w:tc>
          <w:tcPr>
            <w:tcW w:w="3117" w:type="dxa"/>
          </w:tcPr>
          <w:p w14:paraId="1FE4FBCC" w14:textId="77777777" w:rsidR="008D12D6" w:rsidRPr="003173E8" w:rsidRDefault="002F57C5" w:rsidP="00FE3AD7">
            <w:pPr>
              <w:spacing w:after="0" w:line="240" w:lineRule="auto"/>
              <w:jc w:val="center"/>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Passing</w:t>
            </w:r>
          </w:p>
        </w:tc>
        <w:tc>
          <w:tcPr>
            <w:tcW w:w="3117" w:type="dxa"/>
          </w:tcPr>
          <w:p w14:paraId="2E9C8E10" w14:textId="77777777" w:rsidR="008D12D6" w:rsidRPr="003173E8" w:rsidRDefault="00CE018A" w:rsidP="00FE3AD7">
            <w:pPr>
              <w:spacing w:after="0" w:line="240" w:lineRule="auto"/>
              <w:jc w:val="center"/>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7</w:t>
            </w:r>
            <w:r w:rsidR="00677354" w:rsidRPr="003173E8">
              <w:rPr>
                <w:rFonts w:ascii="Quire Sans" w:hAnsi="Quire Sans" w:cs="Quire Sans"/>
                <w:color w:val="000000"/>
                <w:sz w:val="20"/>
                <w:szCs w:val="20"/>
                <w:shd w:val="clear" w:color="auto" w:fill="FFFFFF"/>
              </w:rPr>
              <w:t>0</w:t>
            </w:r>
            <w:r w:rsidRPr="003173E8">
              <w:rPr>
                <w:rFonts w:ascii="Quire Sans" w:hAnsi="Quire Sans" w:cs="Quire Sans"/>
                <w:color w:val="000000"/>
                <w:sz w:val="20"/>
                <w:szCs w:val="20"/>
                <w:shd w:val="clear" w:color="auto" w:fill="FFFFFF"/>
              </w:rPr>
              <w:t>%-79%</w:t>
            </w:r>
          </w:p>
        </w:tc>
      </w:tr>
      <w:tr w:rsidR="008D12D6" w:rsidRPr="003173E8" w14:paraId="6596E822" w14:textId="77777777" w:rsidTr="00FE3AD7">
        <w:tc>
          <w:tcPr>
            <w:tcW w:w="3116" w:type="dxa"/>
          </w:tcPr>
          <w:p w14:paraId="502D7779" w14:textId="77777777" w:rsidR="008D12D6" w:rsidRPr="003173E8" w:rsidRDefault="002F57C5" w:rsidP="00FE3AD7">
            <w:pPr>
              <w:spacing w:after="0" w:line="240" w:lineRule="auto"/>
              <w:jc w:val="center"/>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D</w:t>
            </w:r>
          </w:p>
        </w:tc>
        <w:tc>
          <w:tcPr>
            <w:tcW w:w="3117" w:type="dxa"/>
          </w:tcPr>
          <w:p w14:paraId="7B4D3778" w14:textId="53E9EB4C" w:rsidR="008D12D6" w:rsidRPr="003173E8" w:rsidRDefault="002F57C5" w:rsidP="00FE3AD7">
            <w:pPr>
              <w:spacing w:after="0" w:line="240" w:lineRule="auto"/>
              <w:jc w:val="center"/>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Unsatisfactory</w:t>
            </w:r>
          </w:p>
        </w:tc>
        <w:tc>
          <w:tcPr>
            <w:tcW w:w="3117" w:type="dxa"/>
          </w:tcPr>
          <w:p w14:paraId="5C55E09E" w14:textId="77777777" w:rsidR="008D12D6" w:rsidRPr="003173E8" w:rsidRDefault="00677354" w:rsidP="00FE3AD7">
            <w:pPr>
              <w:spacing w:after="0" w:line="240" w:lineRule="auto"/>
              <w:jc w:val="center"/>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60%-69%</w:t>
            </w:r>
          </w:p>
        </w:tc>
      </w:tr>
      <w:tr w:rsidR="008D12D6" w:rsidRPr="003173E8" w14:paraId="553ABAED" w14:textId="77777777" w:rsidTr="00FE3AD7">
        <w:tc>
          <w:tcPr>
            <w:tcW w:w="3116" w:type="dxa"/>
          </w:tcPr>
          <w:p w14:paraId="69545F47" w14:textId="77777777" w:rsidR="008D12D6" w:rsidRPr="003173E8" w:rsidRDefault="002F57C5" w:rsidP="00FE3AD7">
            <w:pPr>
              <w:spacing w:after="0" w:line="240" w:lineRule="auto"/>
              <w:jc w:val="center"/>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F</w:t>
            </w:r>
          </w:p>
        </w:tc>
        <w:tc>
          <w:tcPr>
            <w:tcW w:w="3117" w:type="dxa"/>
          </w:tcPr>
          <w:p w14:paraId="64D81B74" w14:textId="77777777" w:rsidR="008D12D6" w:rsidRPr="003173E8" w:rsidRDefault="00CE018A" w:rsidP="00FE3AD7">
            <w:pPr>
              <w:spacing w:after="0" w:line="240" w:lineRule="auto"/>
              <w:jc w:val="center"/>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Failing</w:t>
            </w:r>
          </w:p>
        </w:tc>
        <w:tc>
          <w:tcPr>
            <w:tcW w:w="3117" w:type="dxa"/>
          </w:tcPr>
          <w:p w14:paraId="51A22A39" w14:textId="77777777" w:rsidR="008D12D6" w:rsidRPr="003173E8" w:rsidRDefault="00677354" w:rsidP="00FE3AD7">
            <w:pPr>
              <w:spacing w:after="0" w:line="240" w:lineRule="auto"/>
              <w:jc w:val="center"/>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Less than 60%</w:t>
            </w:r>
          </w:p>
        </w:tc>
      </w:tr>
    </w:tbl>
    <w:p w14:paraId="4921F75B" w14:textId="77777777" w:rsidR="008D12D6" w:rsidRPr="003173E8" w:rsidRDefault="008D12D6" w:rsidP="00A81AD5">
      <w:pPr>
        <w:spacing w:after="0" w:line="240" w:lineRule="auto"/>
        <w:rPr>
          <w:rFonts w:ascii="Quire Sans" w:hAnsi="Quire Sans" w:cs="Quire Sans"/>
          <w:color w:val="000000"/>
          <w:sz w:val="20"/>
          <w:szCs w:val="20"/>
          <w:shd w:val="clear" w:color="auto" w:fill="FFFFFF"/>
        </w:rPr>
      </w:pPr>
    </w:p>
    <w:p w14:paraId="371B2F0F" w14:textId="1AAC4DD7" w:rsidR="00DB78FB" w:rsidRPr="003173E8" w:rsidRDefault="00677354" w:rsidP="00FE51BA">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Students meeting the minimum requirements for academics </w:t>
      </w:r>
      <w:r w:rsidR="00263A97">
        <w:rPr>
          <w:rFonts w:ascii="Quire Sans" w:hAnsi="Quire Sans" w:cs="Quire Sans"/>
          <w:color w:val="000000"/>
          <w:sz w:val="20"/>
          <w:szCs w:val="20"/>
          <w:shd w:val="clear" w:color="auto" w:fill="FFFFFF"/>
        </w:rPr>
        <w:t>70%</w:t>
      </w:r>
      <w:r w:rsidRPr="003173E8">
        <w:rPr>
          <w:rFonts w:ascii="Quire Sans" w:hAnsi="Quire Sans" w:cs="Quire Sans"/>
          <w:color w:val="000000"/>
          <w:sz w:val="20"/>
          <w:szCs w:val="20"/>
          <w:shd w:val="clear" w:color="auto" w:fill="FFFFFF"/>
        </w:rPr>
        <w:t xml:space="preserve"> and attendance </w:t>
      </w:r>
      <w:r w:rsidR="00263A97">
        <w:rPr>
          <w:rFonts w:ascii="Quire Sans" w:hAnsi="Quire Sans" w:cs="Quire Sans"/>
          <w:color w:val="000000"/>
          <w:sz w:val="20"/>
          <w:szCs w:val="20"/>
          <w:shd w:val="clear" w:color="auto" w:fill="FFFFFF"/>
        </w:rPr>
        <w:t xml:space="preserve">80% </w:t>
      </w:r>
      <w:r w:rsidRPr="003173E8">
        <w:rPr>
          <w:rFonts w:ascii="Quire Sans" w:hAnsi="Quire Sans" w:cs="Quire Sans"/>
          <w:color w:val="000000"/>
          <w:sz w:val="20"/>
          <w:szCs w:val="20"/>
          <w:shd w:val="clear" w:color="auto" w:fill="FFFFFF"/>
        </w:rPr>
        <w:t xml:space="preserve">at the evaluation are considered to be making SAP until the next scheduled evaluation. </w:t>
      </w:r>
      <w:r w:rsidR="00C471CC" w:rsidRPr="003173E8">
        <w:rPr>
          <w:rFonts w:ascii="Quire Sans" w:hAnsi="Quire Sans" w:cs="Quire Sans"/>
          <w:color w:val="000000"/>
          <w:sz w:val="20"/>
          <w:szCs w:val="20"/>
          <w:shd w:val="clear" w:color="auto" w:fill="FFFFFF"/>
        </w:rPr>
        <w:t xml:space="preserve">Students deemed not maintaining SAP </w:t>
      </w:r>
      <w:r w:rsidR="00EF53CA" w:rsidRPr="003173E8">
        <w:rPr>
          <w:rFonts w:ascii="Quire Sans" w:hAnsi="Quire Sans" w:cs="Quire Sans"/>
          <w:color w:val="000000"/>
          <w:sz w:val="20"/>
          <w:szCs w:val="20"/>
          <w:shd w:val="clear" w:color="auto" w:fill="FFFFFF"/>
        </w:rPr>
        <w:t>may have</w:t>
      </w:r>
      <w:r w:rsidR="00C471CC" w:rsidRPr="003173E8">
        <w:rPr>
          <w:rFonts w:ascii="Quire Sans" w:hAnsi="Quire Sans" w:cs="Quire Sans"/>
          <w:color w:val="000000"/>
          <w:sz w:val="20"/>
          <w:szCs w:val="20"/>
          <w:shd w:val="clear" w:color="auto" w:fill="FFFFFF"/>
        </w:rPr>
        <w:t xml:space="preserve"> their Title IV funding interrupted (if applicable)</w:t>
      </w:r>
      <w:r w:rsidR="00EF53CA" w:rsidRPr="003173E8">
        <w:rPr>
          <w:rFonts w:ascii="Quire Sans" w:hAnsi="Quire Sans" w:cs="Quire Sans"/>
          <w:color w:val="000000"/>
          <w:sz w:val="20"/>
          <w:szCs w:val="20"/>
          <w:shd w:val="clear" w:color="auto" w:fill="FFFFFF"/>
        </w:rPr>
        <w:t>,</w:t>
      </w:r>
      <w:r w:rsidR="00C471CC" w:rsidRPr="003173E8">
        <w:rPr>
          <w:rFonts w:ascii="Quire Sans" w:hAnsi="Quire Sans" w:cs="Quire Sans"/>
          <w:color w:val="000000"/>
          <w:sz w:val="20"/>
          <w:szCs w:val="20"/>
          <w:shd w:val="clear" w:color="auto" w:fill="FFFFFF"/>
        </w:rPr>
        <w:t xml:space="preserve"> unless the student is on warning. </w:t>
      </w:r>
    </w:p>
    <w:p w14:paraId="28E9137D" w14:textId="77777777" w:rsidR="00EF53CA" w:rsidRPr="003173E8" w:rsidRDefault="00EF53CA" w:rsidP="00FE51BA">
      <w:pPr>
        <w:spacing w:after="0" w:line="240" w:lineRule="auto"/>
        <w:rPr>
          <w:rFonts w:ascii="Quire Sans" w:hAnsi="Quire Sans" w:cs="Quire Sans"/>
          <w:color w:val="000000"/>
          <w:sz w:val="20"/>
          <w:szCs w:val="20"/>
          <w:shd w:val="clear" w:color="auto" w:fill="FFFFFF"/>
        </w:rPr>
      </w:pPr>
    </w:p>
    <w:p w14:paraId="109D6F5D" w14:textId="77777777" w:rsidR="000120E7" w:rsidRPr="003173E8" w:rsidRDefault="00E96D44" w:rsidP="00066302">
      <w:pPr>
        <w:pStyle w:val="ListParagraph"/>
        <w:numPr>
          <w:ilvl w:val="0"/>
          <w:numId w:val="9"/>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Attendance is evaluated on a cumulative basis. At each evaluation point, the attendance for the period will be added to the attendance from the preceding periods to determine whether the student will complete the course within the maximum time frame established in this policy. Total hours earned beginning the first day of course commencement and ending the last day of the completed period (phase) divided into the student’s scheduled hours beginning the first day of their respective program and ending the last day </w:t>
      </w:r>
      <w:r w:rsidR="000120E7" w:rsidRPr="003173E8">
        <w:rPr>
          <w:rFonts w:ascii="Quire Sans" w:hAnsi="Quire Sans" w:cs="Quire Sans"/>
          <w:color w:val="000000"/>
          <w:sz w:val="20"/>
          <w:szCs w:val="20"/>
          <w:shd w:val="clear" w:color="auto" w:fill="FFFFFF"/>
        </w:rPr>
        <w:t>of</w:t>
      </w:r>
      <w:r w:rsidRPr="003173E8">
        <w:rPr>
          <w:rFonts w:ascii="Quire Sans" w:hAnsi="Quire Sans" w:cs="Quire Sans"/>
          <w:color w:val="000000"/>
          <w:sz w:val="20"/>
          <w:szCs w:val="20"/>
          <w:shd w:val="clear" w:color="auto" w:fill="FFFFFF"/>
        </w:rPr>
        <w:t xml:space="preserve"> the completed</w:t>
      </w:r>
      <w:r w:rsidR="000120E7" w:rsidRPr="003173E8">
        <w:rPr>
          <w:rFonts w:ascii="Quire Sans" w:hAnsi="Quire Sans" w:cs="Quire Sans"/>
          <w:color w:val="000000"/>
          <w:sz w:val="20"/>
          <w:szCs w:val="20"/>
          <w:shd w:val="clear" w:color="auto" w:fill="FFFFFF"/>
        </w:rPr>
        <w:t xml:space="preserve"> period (phase).</w:t>
      </w:r>
    </w:p>
    <w:p w14:paraId="02C60B2C" w14:textId="77777777" w:rsidR="000120E7" w:rsidRPr="003173E8" w:rsidRDefault="000120E7" w:rsidP="000120E7">
      <w:pPr>
        <w:pStyle w:val="ListParagraph"/>
        <w:spacing w:after="0" w:line="240" w:lineRule="auto"/>
        <w:ind w:left="360"/>
        <w:rPr>
          <w:rFonts w:ascii="Quire Sans" w:hAnsi="Quire Sans" w:cs="Quire Sans"/>
          <w:color w:val="000000"/>
          <w:sz w:val="20"/>
          <w:szCs w:val="20"/>
          <w:shd w:val="clear" w:color="auto" w:fill="FFFFFF"/>
        </w:rPr>
      </w:pPr>
    </w:p>
    <w:p w14:paraId="02A735EF" w14:textId="77777777" w:rsidR="000120E7" w:rsidRPr="003173E8" w:rsidRDefault="000120E7" w:rsidP="000120E7">
      <w:pPr>
        <w:pStyle w:val="ListParagraph"/>
        <w:spacing w:after="0" w:line="240" w:lineRule="auto"/>
        <w:ind w:left="360"/>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Student’s actual hours attended + scheduled hours = cumulative % of attendance.</w:t>
      </w:r>
    </w:p>
    <w:p w14:paraId="63CCC5FA" w14:textId="77777777" w:rsidR="000120E7" w:rsidRPr="003173E8" w:rsidRDefault="000120E7" w:rsidP="000120E7">
      <w:pPr>
        <w:pStyle w:val="ListParagraph"/>
        <w:spacing w:after="0" w:line="240" w:lineRule="auto"/>
        <w:ind w:left="360"/>
        <w:rPr>
          <w:rFonts w:ascii="Quire Sans" w:hAnsi="Quire Sans" w:cs="Quire Sans"/>
          <w:color w:val="000000"/>
          <w:sz w:val="20"/>
          <w:szCs w:val="20"/>
          <w:shd w:val="clear" w:color="auto" w:fill="FFFFFF"/>
        </w:rPr>
      </w:pPr>
    </w:p>
    <w:p w14:paraId="41D3E27B" w14:textId="6520EF29" w:rsidR="000120E7" w:rsidRPr="003173E8" w:rsidRDefault="000120E7" w:rsidP="00066302">
      <w:pPr>
        <w:pStyle w:val="ListParagraph"/>
        <w:numPr>
          <w:ilvl w:val="0"/>
          <w:numId w:val="9"/>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A student will be placed on </w:t>
      </w:r>
      <w:r w:rsidRPr="002D67A8">
        <w:rPr>
          <w:rStyle w:val="Heading2Char"/>
          <w:rFonts w:eastAsia="Calibri"/>
        </w:rPr>
        <w:t>warning</w:t>
      </w:r>
      <w:r w:rsidRPr="003173E8">
        <w:rPr>
          <w:rFonts w:ascii="Quire Sans" w:hAnsi="Quire Sans" w:cs="Quire Sans"/>
          <w:b/>
          <w:bCs/>
          <w:i/>
          <w:iCs/>
          <w:color w:val="000000"/>
          <w:sz w:val="20"/>
          <w:szCs w:val="20"/>
          <w:shd w:val="clear" w:color="auto" w:fill="FFFFFF"/>
        </w:rPr>
        <w:t>,</w:t>
      </w:r>
      <w:r w:rsidRPr="003173E8">
        <w:rPr>
          <w:rFonts w:ascii="Quire Sans" w:hAnsi="Quire Sans" w:cs="Quire Sans"/>
          <w:color w:val="000000"/>
          <w:sz w:val="20"/>
          <w:szCs w:val="20"/>
          <w:shd w:val="clear" w:color="auto" w:fill="FFFFFF"/>
        </w:rPr>
        <w:t xml:space="preserve"> but considered to be making SAP during the warning period, if the student’s attendance falls below </w:t>
      </w:r>
      <w:r w:rsidR="00263A97">
        <w:rPr>
          <w:rFonts w:ascii="Quire Sans" w:hAnsi="Quire Sans" w:cs="Quire Sans"/>
          <w:color w:val="000000"/>
          <w:sz w:val="20"/>
          <w:szCs w:val="20"/>
          <w:shd w:val="clear" w:color="auto" w:fill="FFFFFF"/>
        </w:rPr>
        <w:t>80%</w:t>
      </w:r>
      <w:r w:rsidRPr="003173E8">
        <w:rPr>
          <w:rFonts w:ascii="Quire Sans" w:hAnsi="Quire Sans" w:cs="Quire Sans"/>
          <w:color w:val="000000"/>
          <w:sz w:val="20"/>
          <w:szCs w:val="20"/>
          <w:shd w:val="clear" w:color="auto" w:fill="FFFFFF"/>
        </w:rPr>
        <w:t xml:space="preserve"> or their academics fall below </w:t>
      </w:r>
      <w:r w:rsidR="00263A97">
        <w:rPr>
          <w:rFonts w:ascii="Quire Sans" w:hAnsi="Quire Sans" w:cs="Quire Sans"/>
          <w:color w:val="000000"/>
          <w:sz w:val="20"/>
          <w:szCs w:val="20"/>
          <w:shd w:val="clear" w:color="auto" w:fill="FFFFFF"/>
        </w:rPr>
        <w:t>70%.</w:t>
      </w:r>
      <w:r w:rsidRPr="003173E8">
        <w:rPr>
          <w:rFonts w:ascii="Quire Sans" w:hAnsi="Quire Sans" w:cs="Quire Sans"/>
          <w:color w:val="000000"/>
          <w:sz w:val="20"/>
          <w:szCs w:val="20"/>
          <w:shd w:val="clear" w:color="auto" w:fill="FFFFFF"/>
        </w:rPr>
        <w:t>The student will be advised in writing on the actions required to meet SAP requirements by the next evaluation. If at the end of the warning period, the student has still not met the attendance and academic requirements, he/she will be dismissed from the program.</w:t>
      </w:r>
    </w:p>
    <w:p w14:paraId="78A452A2" w14:textId="77777777" w:rsidR="000120E7" w:rsidRPr="003173E8" w:rsidRDefault="000120E7" w:rsidP="000120E7">
      <w:pPr>
        <w:pStyle w:val="ListParagraph"/>
        <w:spacing w:after="0" w:line="240" w:lineRule="auto"/>
        <w:ind w:left="360"/>
        <w:rPr>
          <w:rFonts w:ascii="Quire Sans" w:hAnsi="Quire Sans" w:cs="Quire Sans"/>
          <w:color w:val="000000"/>
          <w:sz w:val="20"/>
          <w:szCs w:val="20"/>
          <w:shd w:val="clear" w:color="auto" w:fill="FFFFFF"/>
        </w:rPr>
      </w:pPr>
    </w:p>
    <w:p w14:paraId="53031BC5" w14:textId="77777777" w:rsidR="00D721C0" w:rsidRPr="003173E8" w:rsidRDefault="000120E7" w:rsidP="008657F0">
      <w:pPr>
        <w:jc w:val="both"/>
        <w:rPr>
          <w:rFonts w:ascii="Quire Sans" w:hAnsi="Quire Sans" w:cs="Quire Sans"/>
          <w:sz w:val="20"/>
          <w:szCs w:val="20"/>
        </w:rPr>
      </w:pPr>
      <w:bookmarkStart w:id="149" w:name="_Hlk146784177"/>
      <w:r w:rsidRPr="003173E8">
        <w:rPr>
          <w:rFonts w:ascii="Quire Sans" w:hAnsi="Quire Sans" w:cs="Quire Sans"/>
          <w:color w:val="000000"/>
          <w:sz w:val="20"/>
          <w:szCs w:val="20"/>
          <w:shd w:val="clear" w:color="auto" w:fill="FFFFFF"/>
        </w:rPr>
        <w:t xml:space="preserve">In the event the student </w:t>
      </w:r>
      <w:r w:rsidRPr="002D67A8">
        <w:rPr>
          <w:rStyle w:val="Heading2Char"/>
          <w:rFonts w:eastAsia="Calibri"/>
        </w:rPr>
        <w:t>withdraws, or other official interruption</w:t>
      </w:r>
      <w:r w:rsidRPr="003173E8">
        <w:rPr>
          <w:rFonts w:ascii="Quire Sans" w:hAnsi="Quire Sans" w:cs="Quire Sans"/>
          <w:color w:val="000000"/>
          <w:sz w:val="20"/>
          <w:szCs w:val="20"/>
          <w:shd w:val="clear" w:color="auto" w:fill="FFFFFF"/>
        </w:rPr>
        <w:t xml:space="preserve">, the student, upon returning to school, maintains the </w:t>
      </w:r>
      <w:r w:rsidR="00B87B4F" w:rsidRPr="003173E8">
        <w:rPr>
          <w:rFonts w:ascii="Quire Sans" w:hAnsi="Quire Sans" w:cs="Quire Sans"/>
          <w:color w:val="000000"/>
          <w:sz w:val="20"/>
          <w:szCs w:val="20"/>
          <w:shd w:val="clear" w:color="auto" w:fill="FFFFFF"/>
        </w:rPr>
        <w:t>status</w:t>
      </w:r>
      <w:r w:rsidRPr="003173E8">
        <w:rPr>
          <w:rFonts w:ascii="Quire Sans" w:hAnsi="Quire Sans" w:cs="Quire Sans"/>
          <w:color w:val="000000"/>
          <w:sz w:val="20"/>
          <w:szCs w:val="20"/>
          <w:shd w:val="clear" w:color="auto" w:fill="FFFFFF"/>
        </w:rPr>
        <w:t xml:space="preserve"> as of the time of departure. </w:t>
      </w:r>
      <w:r w:rsidR="00740DA7" w:rsidRPr="00AA47EA">
        <w:rPr>
          <w:rFonts w:ascii="Quire Sans" w:hAnsi="Quire Sans" w:cs="Quire Sans"/>
          <w:b/>
          <w:bCs/>
          <w:i/>
          <w:iCs/>
          <w:sz w:val="20"/>
          <w:szCs w:val="20"/>
        </w:rPr>
        <w:t>If enrollment is temporarily interrupted for a Leave of Absence</w:t>
      </w:r>
      <w:r w:rsidR="005013CA" w:rsidRPr="00AA47EA">
        <w:rPr>
          <w:rFonts w:ascii="Quire Sans" w:hAnsi="Quire Sans" w:cs="Quire Sans"/>
          <w:b/>
          <w:bCs/>
          <w:i/>
          <w:iCs/>
          <w:sz w:val="20"/>
          <w:szCs w:val="20"/>
        </w:rPr>
        <w:t xml:space="preserve"> (LOA)</w:t>
      </w:r>
      <w:r w:rsidR="00740DA7" w:rsidRPr="00AA47EA">
        <w:rPr>
          <w:rFonts w:ascii="Quire Sans" w:hAnsi="Quire Sans" w:cs="Quire Sans"/>
          <w:b/>
          <w:bCs/>
          <w:i/>
          <w:iCs/>
          <w:sz w:val="20"/>
          <w:szCs w:val="20"/>
        </w:rPr>
        <w:t>, the student will return to school in the same progress status as prior to the leave of absence.</w:t>
      </w:r>
      <w:r w:rsidR="00740DA7" w:rsidRPr="003173E8">
        <w:rPr>
          <w:rFonts w:ascii="Quire Sans" w:hAnsi="Quire Sans" w:cs="Quire Sans"/>
          <w:sz w:val="20"/>
          <w:szCs w:val="20"/>
        </w:rPr>
        <w:t xml:space="preserve"> Hours elapsed during a leave of absence will extend the student’s contract period and maximum time frame by </w:t>
      </w:r>
      <w:r w:rsidR="00B02662">
        <w:rPr>
          <w:rFonts w:ascii="Quire Sans" w:hAnsi="Quire Sans" w:cs="Quire Sans"/>
          <w:sz w:val="20"/>
          <w:szCs w:val="20"/>
        </w:rPr>
        <w:t xml:space="preserve">at least </w:t>
      </w:r>
      <w:r w:rsidR="00740DA7" w:rsidRPr="003173E8">
        <w:rPr>
          <w:rFonts w:ascii="Quire Sans" w:hAnsi="Quire Sans" w:cs="Quire Sans"/>
          <w:sz w:val="20"/>
          <w:szCs w:val="20"/>
        </w:rPr>
        <w:t xml:space="preserve">the same number of days taken in the leave of absence and will not be included in the student’s cumulative attendance percentage calculation. Students who withdraw prior to completion of the course and wish to re-enroll will return in the same satisfactory academic progress status as at the time of withdrawal. </w:t>
      </w:r>
    </w:p>
    <w:p w14:paraId="394D256A" w14:textId="7519533D" w:rsidR="00D721C0" w:rsidRPr="003173E8" w:rsidRDefault="00D721C0" w:rsidP="00066302">
      <w:pPr>
        <w:pStyle w:val="ListParagraph"/>
        <w:numPr>
          <w:ilvl w:val="0"/>
          <w:numId w:val="9"/>
        </w:numPr>
        <w:spacing w:after="0" w:line="240" w:lineRule="auto"/>
        <w:rPr>
          <w:rFonts w:ascii="Quire Sans" w:hAnsi="Quire Sans" w:cs="Quire Sans"/>
          <w:color w:val="000000"/>
          <w:sz w:val="20"/>
          <w:szCs w:val="20"/>
          <w:shd w:val="clear" w:color="auto" w:fill="FFFFFF"/>
        </w:rPr>
      </w:pPr>
      <w:bookmarkStart w:id="150" w:name="_Toc201746661"/>
      <w:bookmarkStart w:id="151" w:name="_Toc204729757"/>
      <w:r w:rsidRPr="002D67A8">
        <w:rPr>
          <w:rStyle w:val="Heading2Char"/>
          <w:rFonts w:eastAsia="Calibri"/>
        </w:rPr>
        <w:t>Withdrawals</w:t>
      </w:r>
      <w:r w:rsidR="008F23A8" w:rsidRPr="002D67A8">
        <w:rPr>
          <w:rStyle w:val="Heading2Char"/>
          <w:rFonts w:eastAsia="Calibri"/>
        </w:rPr>
        <w:t xml:space="preserve"> </w:t>
      </w:r>
      <w:r w:rsidRPr="002D67A8">
        <w:rPr>
          <w:rStyle w:val="Heading2Char"/>
          <w:rFonts w:eastAsia="Calibri"/>
        </w:rPr>
        <w:t xml:space="preserve">and </w:t>
      </w:r>
      <w:r w:rsidR="008F23A8" w:rsidRPr="002D67A8">
        <w:rPr>
          <w:rStyle w:val="Heading2Char"/>
          <w:rFonts w:eastAsia="Calibri"/>
        </w:rPr>
        <w:t>I</w:t>
      </w:r>
      <w:r w:rsidRPr="002D67A8">
        <w:rPr>
          <w:rStyle w:val="Heading2Char"/>
          <w:rFonts w:eastAsia="Calibri"/>
        </w:rPr>
        <w:t>ncompletes</w:t>
      </w:r>
      <w:bookmarkEnd w:id="150"/>
      <w:bookmarkEnd w:id="151"/>
      <w:r w:rsidRPr="003173E8">
        <w:rPr>
          <w:rFonts w:ascii="Quire Sans" w:hAnsi="Quire Sans" w:cs="Quire Sans"/>
          <w:color w:val="000000"/>
          <w:sz w:val="20"/>
          <w:szCs w:val="20"/>
          <w:shd w:val="clear" w:color="auto" w:fill="FFFFFF"/>
        </w:rPr>
        <w:t xml:space="preserve"> have no effect upon the school’s qualitative SAP standard. All hours attempted within a progress report period are used in assessing, if the student meets quantitative SAP standard, </w:t>
      </w:r>
      <w:r w:rsidR="00DE6C0F">
        <w:rPr>
          <w:rFonts w:ascii="Quire Sans" w:hAnsi="Quire Sans" w:cs="Quire Sans"/>
          <w:b/>
          <w:bCs/>
          <w:color w:val="000000"/>
          <w:sz w:val="20"/>
          <w:szCs w:val="20"/>
          <w:shd w:val="clear" w:color="auto" w:fill="FFFFFF"/>
        </w:rPr>
        <w:t>The Ritz Academy</w:t>
      </w:r>
      <w:r w:rsidRPr="003173E8">
        <w:rPr>
          <w:rFonts w:ascii="Quire Sans" w:hAnsi="Quire Sans" w:cs="Quire Sans"/>
          <w:color w:val="000000"/>
          <w:sz w:val="20"/>
          <w:szCs w:val="20"/>
          <w:shd w:val="clear" w:color="auto" w:fill="FFFFFF"/>
        </w:rPr>
        <w:t xml:space="preserve"> </w:t>
      </w:r>
      <w:r w:rsidR="00147987" w:rsidRPr="00803B35">
        <w:rPr>
          <w:rFonts w:ascii="Quire Sans" w:hAnsi="Quire Sans" w:cs="Quire Sans"/>
          <w:color w:val="000000"/>
          <w:sz w:val="20"/>
          <w:szCs w:val="20"/>
          <w:shd w:val="clear" w:color="auto" w:fill="FFFFFF"/>
        </w:rPr>
        <w:t>does not allow</w:t>
      </w:r>
      <w:r w:rsidR="00CD0D1D" w:rsidRPr="00803B35">
        <w:rPr>
          <w:rFonts w:ascii="Quire Sans" w:hAnsi="Quire Sans" w:cs="Quire Sans"/>
          <w:color w:val="000000"/>
          <w:sz w:val="20"/>
          <w:szCs w:val="20"/>
          <w:shd w:val="clear" w:color="auto" w:fill="FFFFFF"/>
        </w:rPr>
        <w:t xml:space="preserve"> students to repeat courses and </w:t>
      </w:r>
      <w:r w:rsidRPr="00803B35">
        <w:rPr>
          <w:rFonts w:ascii="Quire Sans" w:hAnsi="Quire Sans" w:cs="Quire Sans"/>
          <w:color w:val="000000"/>
          <w:sz w:val="20"/>
          <w:szCs w:val="20"/>
          <w:shd w:val="clear" w:color="auto" w:fill="FFFFFF"/>
        </w:rPr>
        <w:t>does not offer</w:t>
      </w:r>
      <w:r w:rsidRPr="003173E8">
        <w:rPr>
          <w:rFonts w:ascii="Quire Sans" w:hAnsi="Quire Sans" w:cs="Quire Sans"/>
          <w:color w:val="000000"/>
          <w:sz w:val="20"/>
          <w:szCs w:val="20"/>
          <w:shd w:val="clear" w:color="auto" w:fill="FFFFFF"/>
        </w:rPr>
        <w:t xml:space="preserve"> </w:t>
      </w:r>
      <w:r w:rsidR="00135AF2" w:rsidRPr="003173E8">
        <w:rPr>
          <w:rFonts w:ascii="Quire Sans" w:hAnsi="Quire Sans" w:cs="Quire Sans"/>
          <w:color w:val="000000"/>
          <w:sz w:val="20"/>
          <w:szCs w:val="20"/>
          <w:shd w:val="clear" w:color="auto" w:fill="FFFFFF"/>
        </w:rPr>
        <w:t xml:space="preserve">remedial or English as a Second Language (ESL) courses. </w:t>
      </w:r>
    </w:p>
    <w:bookmarkEnd w:id="149"/>
    <w:p w14:paraId="5FA12CF8" w14:textId="77777777" w:rsidR="00B72DF5" w:rsidRPr="003173E8" w:rsidRDefault="00B72DF5" w:rsidP="00107703">
      <w:pPr>
        <w:pStyle w:val="ListParagraph"/>
        <w:spacing w:after="0" w:line="240" w:lineRule="auto"/>
        <w:ind w:left="360"/>
        <w:rPr>
          <w:rFonts w:ascii="Quire Sans" w:hAnsi="Quire Sans" w:cs="Quire Sans"/>
          <w:color w:val="000000"/>
          <w:sz w:val="20"/>
          <w:szCs w:val="20"/>
          <w:shd w:val="clear" w:color="auto" w:fill="FFFFFF"/>
        </w:rPr>
      </w:pPr>
    </w:p>
    <w:p w14:paraId="454721A7" w14:textId="5DA74BDF" w:rsidR="00107703" w:rsidRPr="003173E8" w:rsidRDefault="00107703" w:rsidP="00066302">
      <w:pPr>
        <w:pStyle w:val="ListParagraph"/>
        <w:numPr>
          <w:ilvl w:val="0"/>
          <w:numId w:val="9"/>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With regard to SAP, a student’s </w:t>
      </w:r>
      <w:r w:rsidRPr="002D67A8">
        <w:rPr>
          <w:rStyle w:val="Heading2Char"/>
          <w:rFonts w:eastAsia="Calibri"/>
        </w:rPr>
        <w:t>transfer hours</w:t>
      </w:r>
      <w:r w:rsidRPr="003173E8">
        <w:rPr>
          <w:rFonts w:ascii="Quire Sans" w:hAnsi="Quire Sans" w:cs="Quire Sans"/>
          <w:color w:val="000000"/>
          <w:sz w:val="20"/>
          <w:szCs w:val="20"/>
          <w:shd w:val="clear" w:color="auto" w:fill="FFFFFF"/>
        </w:rPr>
        <w:t xml:space="preserve"> accepted by the school will be counted as both attempted and earned hours for the purpose of determining when the allowable</w:t>
      </w:r>
      <w:r w:rsidR="00DC6BB8" w:rsidRPr="003173E8">
        <w:rPr>
          <w:rFonts w:ascii="Quire Sans" w:hAnsi="Quire Sans" w:cs="Quire Sans"/>
          <w:color w:val="000000"/>
          <w:sz w:val="20"/>
          <w:szCs w:val="20"/>
          <w:shd w:val="clear" w:color="auto" w:fill="FFFFFF"/>
        </w:rPr>
        <w:t xml:space="preserve"> maximum time</w:t>
      </w:r>
      <w:r w:rsidR="007A7AD1" w:rsidRPr="003173E8">
        <w:rPr>
          <w:rFonts w:ascii="Quire Sans" w:hAnsi="Quire Sans" w:cs="Quire Sans"/>
          <w:color w:val="000000"/>
          <w:sz w:val="20"/>
          <w:szCs w:val="20"/>
          <w:shd w:val="clear" w:color="auto" w:fill="FFFFFF"/>
        </w:rPr>
        <w:t xml:space="preserve"> </w:t>
      </w:r>
      <w:r w:rsidR="00DC6BB8" w:rsidRPr="003173E8">
        <w:rPr>
          <w:rFonts w:ascii="Quire Sans" w:hAnsi="Quire Sans" w:cs="Quire Sans"/>
          <w:color w:val="000000"/>
          <w:sz w:val="20"/>
          <w:szCs w:val="20"/>
          <w:shd w:val="clear" w:color="auto" w:fill="FFFFFF"/>
        </w:rPr>
        <w:t xml:space="preserve">frame has been exhausted. SAP evaluation periods are based on </w:t>
      </w:r>
      <w:r w:rsidR="003844F3">
        <w:rPr>
          <w:rFonts w:ascii="Quire Sans" w:hAnsi="Quire Sans" w:cs="Quire Sans"/>
          <w:b/>
          <w:bCs/>
          <w:color w:val="000000"/>
          <w:sz w:val="20"/>
          <w:szCs w:val="20"/>
          <w:shd w:val="clear" w:color="auto" w:fill="FFFFFF"/>
        </w:rPr>
        <w:t xml:space="preserve">actual </w:t>
      </w:r>
      <w:r w:rsidR="00DC6BB8" w:rsidRPr="003173E8">
        <w:rPr>
          <w:rFonts w:ascii="Quire Sans" w:hAnsi="Quire Sans" w:cs="Quire Sans"/>
          <w:color w:val="000000"/>
          <w:sz w:val="20"/>
          <w:szCs w:val="20"/>
          <w:shd w:val="clear" w:color="auto" w:fill="FFFFFF"/>
        </w:rPr>
        <w:t>contracted hours a</w:t>
      </w:r>
      <w:r w:rsidR="00F950A1" w:rsidRPr="003173E8">
        <w:rPr>
          <w:rFonts w:ascii="Quire Sans" w:hAnsi="Quire Sans" w:cs="Quire Sans"/>
          <w:color w:val="000000"/>
          <w:sz w:val="20"/>
          <w:szCs w:val="20"/>
          <w:shd w:val="clear" w:color="auto" w:fill="FFFFFF"/>
        </w:rPr>
        <w:t>t</w:t>
      </w:r>
      <w:r w:rsidR="00DC6BB8" w:rsidRPr="003173E8">
        <w:rPr>
          <w:rFonts w:ascii="Quire Sans" w:hAnsi="Quire Sans" w:cs="Quire Sans"/>
          <w:color w:val="000000"/>
          <w:sz w:val="20"/>
          <w:szCs w:val="20"/>
          <w:shd w:val="clear" w:color="auto" w:fill="FFFFFF"/>
        </w:rPr>
        <w:t xml:space="preserve"> the school. </w:t>
      </w:r>
    </w:p>
    <w:p w14:paraId="54E2CB4C" w14:textId="77777777" w:rsidR="00E86273" w:rsidRPr="003173E8" w:rsidRDefault="00E86273" w:rsidP="00E86273">
      <w:pPr>
        <w:pStyle w:val="ListParagraph"/>
        <w:rPr>
          <w:rFonts w:ascii="Quire Sans" w:hAnsi="Quire Sans" w:cs="Quire Sans"/>
          <w:color w:val="000000"/>
          <w:sz w:val="20"/>
          <w:szCs w:val="20"/>
          <w:shd w:val="clear" w:color="auto" w:fill="FFFFFF"/>
        </w:rPr>
      </w:pPr>
    </w:p>
    <w:p w14:paraId="1B9E1554" w14:textId="77777777" w:rsidR="004F62FF" w:rsidRPr="00F670CF" w:rsidRDefault="004F62FF" w:rsidP="00066302">
      <w:pPr>
        <w:pStyle w:val="ListParagraph"/>
        <w:numPr>
          <w:ilvl w:val="0"/>
          <w:numId w:val="9"/>
        </w:numPr>
        <w:rPr>
          <w:rFonts w:ascii="Abadi" w:hAnsi="Abadi"/>
          <w:b/>
          <w:i/>
          <w:sz w:val="20"/>
          <w:szCs w:val="20"/>
        </w:rPr>
      </w:pPr>
      <w:bookmarkStart w:id="152" w:name="_Hlk146784486"/>
      <w:r w:rsidRPr="00495023">
        <w:rPr>
          <w:rFonts w:ascii="Abadi" w:hAnsi="Abadi"/>
          <w:b/>
          <w:i/>
          <w:sz w:val="20"/>
          <w:szCs w:val="20"/>
        </w:rPr>
        <w:t xml:space="preserve">Appeal Process: </w:t>
      </w:r>
      <w:r w:rsidRPr="00495023">
        <w:rPr>
          <w:rFonts w:ascii="Abadi" w:hAnsi="Abadi"/>
          <w:sz w:val="20"/>
          <w:szCs w:val="20"/>
        </w:rPr>
        <w:t xml:space="preserve">If a student is determined to not be making satisfactory academic progress, the student may appeal the determination within </w:t>
      </w:r>
      <w:r>
        <w:rPr>
          <w:rFonts w:ascii="Abadi" w:hAnsi="Abadi"/>
          <w:sz w:val="20"/>
          <w:szCs w:val="20"/>
        </w:rPr>
        <w:t xml:space="preserve">5 </w:t>
      </w:r>
      <w:r w:rsidRPr="00495023">
        <w:rPr>
          <w:rFonts w:ascii="Abadi" w:hAnsi="Abadi"/>
          <w:sz w:val="20"/>
          <w:szCs w:val="20"/>
        </w:rPr>
        <w:t xml:space="preserve">calendar days. Reasons for which students may appeal a negative progress determination include the death of a relative, an injury or illness of the student, or any other allowable special or mitigating circumstance. The student must submit a written appeal to the school on the designated form describing why they failed to meet satisfactory academic progress standards, along with supporting documentation of the reasons why the determination should be reversed. This information should include what has changed about the students’ situation that will allow them to achieve Satisfactory Academic Progress by the next evaluation point. Appeal documents will be reviewed, and a decision will be made and be reported to the student within </w:t>
      </w:r>
      <w:r>
        <w:rPr>
          <w:rFonts w:ascii="Abadi" w:hAnsi="Abadi"/>
          <w:sz w:val="20"/>
          <w:szCs w:val="20"/>
        </w:rPr>
        <w:t>7</w:t>
      </w:r>
      <w:r w:rsidRPr="00495023">
        <w:rPr>
          <w:rFonts w:ascii="Abadi" w:hAnsi="Abadi"/>
          <w:sz w:val="20"/>
          <w:szCs w:val="20"/>
        </w:rPr>
        <w:t xml:space="preserve"> calendar days. The appeal and decision documents will be retained in the student file. If the student prevails upon appeal, the satisfactory academic progress determination will be reversed and federal financial aid will be reinstated, if applicable. </w:t>
      </w:r>
    </w:p>
    <w:p w14:paraId="1AA4EE84" w14:textId="77777777" w:rsidR="004F62FF" w:rsidRDefault="004F62FF" w:rsidP="00066302">
      <w:pPr>
        <w:pStyle w:val="ListParagraph"/>
        <w:numPr>
          <w:ilvl w:val="1"/>
          <w:numId w:val="9"/>
        </w:numPr>
        <w:rPr>
          <w:rFonts w:ascii="Abadi" w:hAnsi="Abadi"/>
          <w:b/>
          <w:i/>
          <w:sz w:val="20"/>
          <w:szCs w:val="20"/>
        </w:rPr>
      </w:pPr>
      <w:r>
        <w:rPr>
          <w:rFonts w:ascii="Abadi" w:hAnsi="Abadi"/>
          <w:b/>
          <w:i/>
          <w:sz w:val="20"/>
          <w:szCs w:val="20"/>
        </w:rPr>
        <w:t>Students who do no achieve the minimum standards is no longer eligible for Title IV, HEA program funds, if applicable, unless the student is on or has prevailed upon appeal of the determination that has resulted in the status of probation.</w:t>
      </w:r>
    </w:p>
    <w:p w14:paraId="445EFDDE" w14:textId="77777777" w:rsidR="004F62FF" w:rsidRPr="006B5DC3" w:rsidRDefault="004F62FF" w:rsidP="00066302">
      <w:pPr>
        <w:pStyle w:val="ListParagraph"/>
        <w:numPr>
          <w:ilvl w:val="1"/>
          <w:numId w:val="9"/>
        </w:numPr>
        <w:rPr>
          <w:b/>
          <w:bCs/>
          <w:i/>
          <w:iCs/>
        </w:rPr>
      </w:pPr>
      <w:r w:rsidRPr="006B5DC3">
        <w:rPr>
          <w:b/>
          <w:bCs/>
          <w:i/>
          <w:iCs/>
        </w:rPr>
        <w:t>Appeal outcomes are documented and retained in the student file.</w:t>
      </w:r>
    </w:p>
    <w:p w14:paraId="0B3E052B" w14:textId="77777777" w:rsidR="004F62FF" w:rsidRPr="003F7C9F" w:rsidRDefault="004F62FF" w:rsidP="004F62FF">
      <w:pPr>
        <w:pStyle w:val="ListParagraph"/>
        <w:ind w:left="1080"/>
        <w:rPr>
          <w:rFonts w:ascii="Abadi" w:hAnsi="Abadi"/>
          <w:b/>
          <w:i/>
          <w:sz w:val="20"/>
          <w:szCs w:val="20"/>
        </w:rPr>
      </w:pPr>
    </w:p>
    <w:p w14:paraId="6558FC17" w14:textId="77777777" w:rsidR="004F62FF" w:rsidRPr="00F670CF" w:rsidRDefault="004F62FF" w:rsidP="00066302">
      <w:pPr>
        <w:pStyle w:val="ListParagraph"/>
        <w:numPr>
          <w:ilvl w:val="0"/>
          <w:numId w:val="9"/>
        </w:numPr>
        <w:rPr>
          <w:rFonts w:ascii="Abadi" w:hAnsi="Abadi" w:cs="Open Sans"/>
          <w:color w:val="000000"/>
          <w:sz w:val="20"/>
          <w:szCs w:val="20"/>
          <w:shd w:val="clear" w:color="auto" w:fill="FFFFFF"/>
        </w:rPr>
      </w:pPr>
      <w:r w:rsidRPr="00F670CF">
        <w:rPr>
          <w:b/>
          <w:i/>
          <w:sz w:val="20"/>
          <w:szCs w:val="20"/>
        </w:rPr>
        <w:lastRenderedPageBreak/>
        <w:t>Probation</w:t>
      </w:r>
      <w:r w:rsidRPr="00F670CF">
        <w:rPr>
          <w:b/>
          <w:i/>
          <w:sz w:val="24"/>
          <w:szCs w:val="24"/>
        </w:rPr>
        <w:t xml:space="preserve">: </w:t>
      </w:r>
      <w:r w:rsidRPr="00F670CF">
        <w:rPr>
          <w:rFonts w:ascii="Abadi" w:hAnsi="Abadi"/>
          <w:sz w:val="20"/>
          <w:szCs w:val="20"/>
        </w:rPr>
        <w:t xml:space="preserve">Students who fail to meet minimum requirements for attendance or academic progress after the warning period will be placed on probation and not be considered meeting minimum standards for satisfactory academic progress if:  </w:t>
      </w:r>
    </w:p>
    <w:p w14:paraId="21CBE469" w14:textId="77777777" w:rsidR="004F62FF" w:rsidRDefault="004F62FF" w:rsidP="00066302">
      <w:pPr>
        <w:pStyle w:val="ListParagraph"/>
        <w:numPr>
          <w:ilvl w:val="1"/>
          <w:numId w:val="9"/>
        </w:numPr>
        <w:rPr>
          <w:rFonts w:ascii="Abadi" w:hAnsi="Abadi" w:cs="Open Sans"/>
          <w:color w:val="000000"/>
          <w:sz w:val="20"/>
          <w:szCs w:val="20"/>
          <w:shd w:val="clear" w:color="auto" w:fill="FFFFFF"/>
        </w:rPr>
      </w:pPr>
      <w:r>
        <w:rPr>
          <w:b/>
          <w:i/>
          <w:sz w:val="20"/>
          <w:szCs w:val="20"/>
        </w:rPr>
        <w:t>The institution evaluates the student’s progress and determines that the student did not make satisfactory academic progress during the warning or previous evaluation period;</w:t>
      </w:r>
      <w:r>
        <w:rPr>
          <w:rFonts w:ascii="Abadi" w:hAnsi="Abadi" w:cs="Open Sans"/>
          <w:color w:val="000000"/>
          <w:sz w:val="20"/>
          <w:szCs w:val="20"/>
          <w:shd w:val="clear" w:color="auto" w:fill="FFFFFF"/>
        </w:rPr>
        <w:t xml:space="preserve"> and</w:t>
      </w:r>
    </w:p>
    <w:p w14:paraId="260652C2" w14:textId="77777777" w:rsidR="004F62FF" w:rsidRDefault="004F62FF" w:rsidP="00066302">
      <w:pPr>
        <w:pStyle w:val="ListParagraph"/>
        <w:numPr>
          <w:ilvl w:val="1"/>
          <w:numId w:val="9"/>
        </w:numPr>
        <w:rPr>
          <w:rFonts w:ascii="Abadi" w:hAnsi="Abadi" w:cs="Open Sans"/>
          <w:color w:val="000000"/>
          <w:sz w:val="20"/>
          <w:szCs w:val="20"/>
          <w:shd w:val="clear" w:color="auto" w:fill="FFFFFF"/>
        </w:rPr>
      </w:pPr>
      <w:r>
        <w:rPr>
          <w:b/>
          <w:i/>
          <w:sz w:val="20"/>
          <w:szCs w:val="20"/>
        </w:rPr>
        <w:t>The student prevails upon appeal of a negative progress determination prior to being placed on probation;</w:t>
      </w:r>
      <w:r>
        <w:rPr>
          <w:rFonts w:ascii="Abadi" w:hAnsi="Abadi" w:cs="Open Sans"/>
          <w:color w:val="000000"/>
          <w:sz w:val="20"/>
          <w:szCs w:val="20"/>
          <w:shd w:val="clear" w:color="auto" w:fill="FFFFFF"/>
        </w:rPr>
        <w:t xml:space="preserve"> and</w:t>
      </w:r>
    </w:p>
    <w:p w14:paraId="5BA1A24F" w14:textId="77777777" w:rsidR="004F62FF" w:rsidRDefault="004F62FF" w:rsidP="00066302">
      <w:pPr>
        <w:pStyle w:val="ListParagraph"/>
        <w:numPr>
          <w:ilvl w:val="1"/>
          <w:numId w:val="9"/>
        </w:numPr>
        <w:rPr>
          <w:rFonts w:ascii="Abadi" w:hAnsi="Abadi" w:cs="Open Sans"/>
          <w:color w:val="000000"/>
          <w:sz w:val="20"/>
          <w:szCs w:val="20"/>
          <w:shd w:val="clear" w:color="auto" w:fill="FFFFFF"/>
        </w:rPr>
      </w:pPr>
      <w:r>
        <w:rPr>
          <w:b/>
          <w:i/>
          <w:sz w:val="20"/>
          <w:szCs w:val="20"/>
        </w:rPr>
        <w:t>The institution determines that satisfactory academic progress standards can be met by the end of the subsequent evaluation period;</w:t>
      </w:r>
      <w:r>
        <w:rPr>
          <w:rFonts w:ascii="Abadi" w:hAnsi="Abadi" w:cs="Open Sans"/>
          <w:color w:val="000000"/>
          <w:sz w:val="20"/>
          <w:szCs w:val="20"/>
          <w:shd w:val="clear" w:color="auto" w:fill="FFFFFF"/>
        </w:rPr>
        <w:t xml:space="preserve"> or</w:t>
      </w:r>
    </w:p>
    <w:p w14:paraId="62DC95A0" w14:textId="77777777" w:rsidR="004F62FF" w:rsidRPr="006B5DC3" w:rsidRDefault="004F62FF" w:rsidP="00066302">
      <w:pPr>
        <w:pStyle w:val="ListParagraph"/>
        <w:numPr>
          <w:ilvl w:val="1"/>
          <w:numId w:val="9"/>
        </w:numPr>
        <w:rPr>
          <w:rFonts w:ascii="Abadi" w:hAnsi="Abadi" w:cs="Open Sans"/>
          <w:color w:val="000000"/>
          <w:sz w:val="20"/>
          <w:szCs w:val="20"/>
          <w:shd w:val="clear" w:color="auto" w:fill="FFFFFF"/>
        </w:rPr>
      </w:pPr>
      <w:r>
        <w:rPr>
          <w:b/>
          <w:i/>
          <w:sz w:val="20"/>
          <w:szCs w:val="20"/>
        </w:rPr>
        <w:t>The institution develops an academic plan for the student that, if followed, will ensure that the student is able to meet the institute’s satisfactory academic progress requirements by a specific point within the maximum time frame established for the individual student.</w:t>
      </w:r>
    </w:p>
    <w:p w14:paraId="43650EAA" w14:textId="77777777" w:rsidR="00B44ADF" w:rsidRPr="003173E8" w:rsidRDefault="00495023" w:rsidP="00066302">
      <w:pPr>
        <w:pStyle w:val="ListParagraph"/>
        <w:numPr>
          <w:ilvl w:val="0"/>
          <w:numId w:val="9"/>
        </w:numPr>
        <w:spacing w:line="240" w:lineRule="auto"/>
        <w:rPr>
          <w:rFonts w:ascii="Quire Sans" w:hAnsi="Quire Sans" w:cs="Quire Sans"/>
          <w:b/>
          <w:i/>
          <w:sz w:val="20"/>
          <w:szCs w:val="20"/>
        </w:rPr>
      </w:pPr>
      <w:bookmarkStart w:id="153" w:name="_Toc201746662"/>
      <w:bookmarkStart w:id="154" w:name="_Toc204729758"/>
      <w:r w:rsidRPr="002D67A8">
        <w:rPr>
          <w:rStyle w:val="Heading2Char"/>
          <w:rFonts w:eastAsia="Calibri"/>
        </w:rPr>
        <w:t>Non-Credit, Remedial Courses, Repetitions</w:t>
      </w:r>
      <w:r w:rsidR="00C21E39" w:rsidRPr="002D67A8">
        <w:rPr>
          <w:rStyle w:val="Heading2Char"/>
          <w:rFonts w:eastAsia="Calibri"/>
        </w:rPr>
        <w:t>:</w:t>
      </w:r>
      <w:bookmarkEnd w:id="153"/>
      <w:bookmarkEnd w:id="154"/>
      <w:r w:rsidR="00C21E39" w:rsidRPr="003173E8">
        <w:rPr>
          <w:rFonts w:ascii="Quire Sans" w:hAnsi="Quire Sans" w:cs="Quire Sans"/>
          <w:b/>
          <w:i/>
          <w:sz w:val="20"/>
          <w:szCs w:val="20"/>
        </w:rPr>
        <w:t xml:space="preserve"> </w:t>
      </w:r>
      <w:r w:rsidRPr="003173E8">
        <w:rPr>
          <w:rFonts w:ascii="Quire Sans" w:hAnsi="Quire Sans" w:cs="Quire Sans"/>
          <w:sz w:val="20"/>
          <w:szCs w:val="20"/>
        </w:rPr>
        <w:t>Noncredit, remedial courses, and repetitions do not apply to this institution. Therefore, these items have no effect upon the school’s satisfactory academic progress standards.</w:t>
      </w:r>
    </w:p>
    <w:p w14:paraId="16F06D0C" w14:textId="77777777" w:rsidR="00B44ADF" w:rsidRPr="003173E8" w:rsidRDefault="00B44ADF" w:rsidP="00B44ADF">
      <w:pPr>
        <w:pStyle w:val="ListParagraph"/>
        <w:rPr>
          <w:rFonts w:ascii="Quire Sans" w:hAnsi="Quire Sans" w:cs="Quire Sans"/>
          <w:b/>
          <w:bCs/>
          <w:color w:val="000000"/>
          <w:sz w:val="20"/>
          <w:szCs w:val="20"/>
          <w:shd w:val="clear" w:color="auto" w:fill="FFFFFF"/>
        </w:rPr>
      </w:pPr>
    </w:p>
    <w:p w14:paraId="20941E4F" w14:textId="750A66A2" w:rsidR="008F23A8" w:rsidRPr="003173E8" w:rsidRDefault="00AA47EA" w:rsidP="00066302">
      <w:pPr>
        <w:pStyle w:val="ListParagraph"/>
        <w:numPr>
          <w:ilvl w:val="0"/>
          <w:numId w:val="9"/>
        </w:numPr>
        <w:spacing w:line="240" w:lineRule="auto"/>
        <w:rPr>
          <w:rFonts w:ascii="Quire Sans" w:hAnsi="Quire Sans" w:cs="Quire Sans"/>
          <w:b/>
          <w:i/>
          <w:sz w:val="20"/>
          <w:szCs w:val="20"/>
        </w:rPr>
      </w:pPr>
      <w:bookmarkStart w:id="155" w:name="_Toc201746663"/>
      <w:bookmarkStart w:id="156" w:name="_Toc204729759"/>
      <w:r w:rsidRPr="002D67A8">
        <w:rPr>
          <w:rStyle w:val="Heading2Char"/>
          <w:rFonts w:eastAsia="Calibri"/>
        </w:rPr>
        <w:t>Re-establishing eligibility</w:t>
      </w:r>
      <w:r w:rsidR="005F2F7F" w:rsidRPr="002D67A8">
        <w:rPr>
          <w:rStyle w:val="Heading2Char"/>
          <w:rFonts w:eastAsia="Calibri"/>
        </w:rPr>
        <w:t>:</w:t>
      </w:r>
      <w:bookmarkEnd w:id="155"/>
      <w:bookmarkEnd w:id="156"/>
      <w:r w:rsidR="005F2F7F" w:rsidRPr="003173E8">
        <w:rPr>
          <w:rFonts w:ascii="Quire Sans" w:hAnsi="Quire Sans" w:cs="Quire Sans"/>
          <w:iCs/>
          <w:color w:val="000000"/>
          <w:sz w:val="20"/>
          <w:szCs w:val="20"/>
          <w:shd w:val="clear" w:color="auto" w:fill="FFFFFF"/>
        </w:rPr>
        <w:t xml:space="preserve"> </w:t>
      </w:r>
      <w:r w:rsidR="00BC56BD" w:rsidRPr="003173E8">
        <w:rPr>
          <w:rFonts w:ascii="Quire Sans" w:hAnsi="Quire Sans" w:cs="Quire Sans"/>
          <w:color w:val="000000"/>
          <w:sz w:val="20"/>
          <w:szCs w:val="20"/>
          <w:shd w:val="clear" w:color="auto" w:fill="FFFFFF"/>
        </w:rPr>
        <w:t xml:space="preserve">Students who withdraw prior to completion of the course and wish to re-enroll will return in the same SAP status as at the time of withdrawal. The student whose </w:t>
      </w:r>
      <w:r w:rsidR="00136078" w:rsidRPr="003173E8">
        <w:rPr>
          <w:rFonts w:ascii="Quire Sans" w:hAnsi="Quire Sans" w:cs="Quire Sans"/>
          <w:color w:val="000000"/>
          <w:sz w:val="20"/>
          <w:szCs w:val="20"/>
          <w:shd w:val="clear" w:color="auto" w:fill="FFFFFF"/>
        </w:rPr>
        <w:t xml:space="preserve">financial aid has been terminated for unsatisfactory progress </w:t>
      </w:r>
      <w:r w:rsidR="00A46084" w:rsidRPr="003173E8">
        <w:rPr>
          <w:rFonts w:ascii="Quire Sans" w:hAnsi="Quire Sans" w:cs="Quire Sans"/>
          <w:color w:val="000000"/>
          <w:sz w:val="20"/>
          <w:szCs w:val="20"/>
          <w:shd w:val="clear" w:color="auto" w:fill="FFFFFF"/>
        </w:rPr>
        <w:t>will</w:t>
      </w:r>
      <w:r w:rsidR="00136078" w:rsidRPr="003173E8">
        <w:rPr>
          <w:rFonts w:ascii="Quire Sans" w:hAnsi="Quire Sans" w:cs="Quire Sans"/>
          <w:color w:val="000000"/>
          <w:sz w:val="20"/>
          <w:szCs w:val="20"/>
          <w:shd w:val="clear" w:color="auto" w:fill="FFFFFF"/>
        </w:rPr>
        <w:t xml:space="preserve"> not be paid any</w:t>
      </w:r>
      <w:r w:rsidR="007F1F10" w:rsidRPr="003173E8">
        <w:rPr>
          <w:rFonts w:ascii="Quire Sans" w:hAnsi="Quire Sans" w:cs="Quire Sans"/>
          <w:color w:val="000000"/>
          <w:sz w:val="20"/>
          <w:szCs w:val="20"/>
          <w:shd w:val="clear" w:color="auto" w:fill="FFFFFF"/>
        </w:rPr>
        <w:t xml:space="preserve"> additional financial aid until she/he has completed the hours previously paid for with a </w:t>
      </w:r>
      <w:r w:rsidR="003844F3">
        <w:rPr>
          <w:rFonts w:ascii="Quire Sans" w:hAnsi="Quire Sans" w:cs="Quire Sans"/>
          <w:color w:val="000000"/>
          <w:sz w:val="20"/>
          <w:szCs w:val="20"/>
          <w:shd w:val="clear" w:color="auto" w:fill="FFFFFF"/>
        </w:rPr>
        <w:t>70%</w:t>
      </w:r>
      <w:r w:rsidR="00A46084" w:rsidRPr="003173E8">
        <w:rPr>
          <w:rFonts w:ascii="Quire Sans" w:hAnsi="Quire Sans" w:cs="Quire Sans"/>
          <w:color w:val="000000"/>
          <w:sz w:val="20"/>
          <w:szCs w:val="20"/>
          <w:shd w:val="clear" w:color="auto" w:fill="FFFFFF"/>
        </w:rPr>
        <w:t xml:space="preserve"> academic grade percentage</w:t>
      </w:r>
      <w:r w:rsidR="007A7AD1" w:rsidRPr="003173E8">
        <w:rPr>
          <w:rFonts w:ascii="Quire Sans" w:hAnsi="Quire Sans" w:cs="Quire Sans"/>
          <w:color w:val="000000"/>
          <w:sz w:val="20"/>
          <w:szCs w:val="20"/>
          <w:shd w:val="clear" w:color="auto" w:fill="FFFFFF"/>
        </w:rPr>
        <w:t xml:space="preserve"> and will be able to complete the program within the maximum time frame. </w:t>
      </w:r>
    </w:p>
    <w:bookmarkEnd w:id="152"/>
    <w:p w14:paraId="6D5B71F9" w14:textId="77777777" w:rsidR="008F23A8" w:rsidRPr="003173E8" w:rsidRDefault="008F23A8" w:rsidP="008F23A8">
      <w:pPr>
        <w:pStyle w:val="ListParagraph"/>
        <w:spacing w:line="240" w:lineRule="auto"/>
        <w:rPr>
          <w:rFonts w:ascii="Quire Sans" w:hAnsi="Quire Sans" w:cs="Quire Sans"/>
          <w:b/>
          <w:i/>
          <w:sz w:val="20"/>
          <w:szCs w:val="20"/>
        </w:rPr>
      </w:pPr>
    </w:p>
    <w:p w14:paraId="68303CEA" w14:textId="77777777" w:rsidR="008F23A8" w:rsidRPr="003173E8" w:rsidRDefault="008F23A8" w:rsidP="008F23A8">
      <w:pPr>
        <w:pStyle w:val="ListParagraph"/>
        <w:spacing w:after="0" w:line="240" w:lineRule="auto"/>
        <w:ind w:left="0"/>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Students </w:t>
      </w:r>
      <w:r w:rsidRPr="003173E8">
        <w:rPr>
          <w:rFonts w:ascii="Quire Sans" w:hAnsi="Quire Sans" w:cs="Quire Sans"/>
          <w:b/>
          <w:bCs/>
          <w:color w:val="000000"/>
          <w:sz w:val="20"/>
          <w:szCs w:val="20"/>
          <w:shd w:val="clear" w:color="auto" w:fill="FFFFFF"/>
        </w:rPr>
        <w:t>NOT</w:t>
      </w:r>
      <w:r w:rsidR="00BE513D" w:rsidRPr="003173E8">
        <w:rPr>
          <w:rFonts w:ascii="Quire Sans" w:hAnsi="Quire Sans" w:cs="Quire Sans"/>
          <w:color w:val="000000"/>
          <w:sz w:val="20"/>
          <w:szCs w:val="20"/>
          <w:shd w:val="clear" w:color="auto" w:fill="FFFFFF"/>
        </w:rPr>
        <w:t xml:space="preserve"> meeting satisfactory academic progress (SAP)</w:t>
      </w:r>
      <w:r w:rsidRPr="003173E8">
        <w:rPr>
          <w:rFonts w:ascii="Quire Sans" w:hAnsi="Quire Sans" w:cs="Quire Sans"/>
          <w:color w:val="000000"/>
          <w:sz w:val="20"/>
          <w:szCs w:val="20"/>
          <w:shd w:val="clear" w:color="auto" w:fill="FFFFFF"/>
        </w:rPr>
        <w:t xml:space="preserve"> will receive a hard copy </w:t>
      </w:r>
      <w:r w:rsidR="00BE513D" w:rsidRPr="003173E8">
        <w:rPr>
          <w:rFonts w:ascii="Quire Sans" w:hAnsi="Quire Sans" w:cs="Quire Sans"/>
          <w:color w:val="000000"/>
          <w:sz w:val="20"/>
          <w:szCs w:val="20"/>
          <w:shd w:val="clear" w:color="auto" w:fill="FFFFFF"/>
        </w:rPr>
        <w:t xml:space="preserve">of </w:t>
      </w:r>
      <w:r w:rsidRPr="003173E8">
        <w:rPr>
          <w:rFonts w:ascii="Quire Sans" w:hAnsi="Quire Sans" w:cs="Quire Sans"/>
          <w:color w:val="000000"/>
          <w:sz w:val="20"/>
          <w:szCs w:val="20"/>
          <w:shd w:val="clear" w:color="auto" w:fill="FFFFFF"/>
        </w:rPr>
        <w:t xml:space="preserve">their SAP determination at the time of each evaluation. </w:t>
      </w:r>
    </w:p>
    <w:bookmarkEnd w:id="143"/>
    <w:p w14:paraId="6FC61E35" w14:textId="77777777" w:rsidR="004D68E2" w:rsidRDefault="004D68E2" w:rsidP="00B97EBE">
      <w:pPr>
        <w:spacing w:after="0" w:line="240" w:lineRule="auto"/>
        <w:rPr>
          <w:rStyle w:val="Heading1Char"/>
          <w:rFonts w:eastAsia="Calibri"/>
        </w:rPr>
      </w:pPr>
    </w:p>
    <w:p w14:paraId="1E81BA3D" w14:textId="4B5F877A" w:rsidR="009C0009" w:rsidRPr="003173E8" w:rsidRDefault="000310E6" w:rsidP="00B97EBE">
      <w:pPr>
        <w:spacing w:after="0" w:line="240" w:lineRule="auto"/>
        <w:rPr>
          <w:rFonts w:ascii="Quire Sans" w:hAnsi="Quire Sans" w:cs="Quire Sans"/>
          <w:b/>
          <w:bCs/>
          <w:color w:val="000000"/>
          <w:sz w:val="20"/>
          <w:szCs w:val="20"/>
          <w:shd w:val="clear" w:color="auto" w:fill="FFFFFF"/>
        </w:rPr>
      </w:pPr>
      <w:bookmarkStart w:id="157" w:name="_Toc201746664"/>
      <w:bookmarkStart w:id="158" w:name="_Toc204729760"/>
      <w:r w:rsidRPr="002D67A8">
        <w:rPr>
          <w:rStyle w:val="Heading1Char"/>
          <w:rFonts w:eastAsia="Calibri"/>
        </w:rPr>
        <w:t>LEAVE OF ABSENCE OF POLICY</w:t>
      </w:r>
      <w:bookmarkEnd w:id="157"/>
      <w:bookmarkEnd w:id="158"/>
      <w:r w:rsidRPr="003173E8">
        <w:rPr>
          <w:rFonts w:ascii="Quire Sans" w:hAnsi="Quire Sans" w:cs="Quire Sans"/>
          <w:b/>
          <w:bCs/>
          <w:color w:val="000000"/>
          <w:sz w:val="24"/>
          <w:szCs w:val="24"/>
          <w:shd w:val="clear" w:color="auto" w:fill="FFFFFF"/>
        </w:rPr>
        <w:t xml:space="preserve"> </w:t>
      </w:r>
    </w:p>
    <w:p w14:paraId="71D267AF" w14:textId="77777777" w:rsidR="00B71A99" w:rsidRPr="003173E8" w:rsidRDefault="00B71A99" w:rsidP="00B97EBE">
      <w:pPr>
        <w:spacing w:after="0" w:line="240" w:lineRule="auto"/>
        <w:rPr>
          <w:rFonts w:ascii="Quire Sans" w:hAnsi="Quire Sans" w:cs="Quire Sans"/>
          <w:color w:val="000000"/>
          <w:sz w:val="20"/>
          <w:szCs w:val="20"/>
          <w:shd w:val="clear" w:color="auto" w:fill="FFFFFF"/>
        </w:rPr>
      </w:pPr>
    </w:p>
    <w:p w14:paraId="2FE0A740" w14:textId="6FD1D8DE" w:rsidR="00405D3E" w:rsidRPr="003173E8" w:rsidRDefault="00263A97" w:rsidP="00B97EBE">
      <w:pPr>
        <w:spacing w:after="0" w:line="240" w:lineRule="auto"/>
        <w:rPr>
          <w:rFonts w:ascii="Quire Sans" w:hAnsi="Quire Sans" w:cs="Quire Sans"/>
          <w:color w:val="000000"/>
          <w:sz w:val="20"/>
          <w:szCs w:val="20"/>
          <w:shd w:val="clear" w:color="auto" w:fill="FFFFFF"/>
        </w:rPr>
      </w:pPr>
      <w:r>
        <w:rPr>
          <w:rFonts w:ascii="Quire Sans" w:hAnsi="Quire Sans" w:cs="Quire Sans"/>
          <w:b/>
          <w:bCs/>
          <w:color w:val="000000"/>
          <w:sz w:val="20"/>
          <w:szCs w:val="20"/>
          <w:shd w:val="clear" w:color="auto" w:fill="FFFFFF"/>
        </w:rPr>
        <w:t xml:space="preserve">The Ritz Academy </w:t>
      </w:r>
      <w:r w:rsidR="00B71A99" w:rsidRPr="003173E8">
        <w:rPr>
          <w:rFonts w:ascii="Quire Sans" w:hAnsi="Quire Sans" w:cs="Quire Sans"/>
          <w:color w:val="000000"/>
          <w:sz w:val="20"/>
          <w:szCs w:val="20"/>
          <w:shd w:val="clear" w:color="auto" w:fill="FFFFFF"/>
        </w:rPr>
        <w:t>encourages students to make steady progress toward completing their program. Thus, a leave of absence may be granted only under the following circumstances:</w:t>
      </w:r>
    </w:p>
    <w:p w14:paraId="587D13B2" w14:textId="77777777" w:rsidR="00B71A99" w:rsidRPr="003173E8" w:rsidRDefault="008417B4" w:rsidP="00066302">
      <w:pPr>
        <w:pStyle w:val="ListParagraph"/>
        <w:numPr>
          <w:ilvl w:val="0"/>
          <w:numId w:val="13"/>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Care for the student’s child after birth or adoption; maternity or paternity leave.</w:t>
      </w:r>
    </w:p>
    <w:p w14:paraId="51697E83" w14:textId="77777777" w:rsidR="008417B4" w:rsidRPr="003173E8" w:rsidRDefault="008417B4" w:rsidP="00066302">
      <w:pPr>
        <w:pStyle w:val="ListParagraph"/>
        <w:numPr>
          <w:ilvl w:val="0"/>
          <w:numId w:val="13"/>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Care for the student’s spouse, partner, child, parent, or grandparent who has a serious health condition.</w:t>
      </w:r>
    </w:p>
    <w:p w14:paraId="5727422D" w14:textId="77777777" w:rsidR="008417B4" w:rsidRPr="003173E8" w:rsidRDefault="00CD04DA" w:rsidP="00066302">
      <w:pPr>
        <w:pStyle w:val="ListParagraph"/>
        <w:numPr>
          <w:ilvl w:val="0"/>
          <w:numId w:val="13"/>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Due to the student’s own illness, injury, or serious health condition that prevents him/her from being able to continue with his/her education. </w:t>
      </w:r>
    </w:p>
    <w:p w14:paraId="1822A958" w14:textId="77777777" w:rsidR="00CD04DA" w:rsidRPr="003173E8" w:rsidRDefault="00CD04DA" w:rsidP="00066302">
      <w:pPr>
        <w:pStyle w:val="ListParagraph"/>
        <w:numPr>
          <w:ilvl w:val="0"/>
          <w:numId w:val="13"/>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Death of an immediate family member.</w:t>
      </w:r>
    </w:p>
    <w:p w14:paraId="04C74527" w14:textId="77777777" w:rsidR="00CD04DA" w:rsidRPr="003173E8" w:rsidRDefault="00CD04DA" w:rsidP="00066302">
      <w:pPr>
        <w:pStyle w:val="ListParagraph"/>
        <w:numPr>
          <w:ilvl w:val="0"/>
          <w:numId w:val="13"/>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Enrolled</w:t>
      </w:r>
      <w:r w:rsidR="008A585E" w:rsidRPr="003173E8">
        <w:rPr>
          <w:rFonts w:ascii="Quire Sans" w:hAnsi="Quire Sans" w:cs="Quire Sans"/>
          <w:color w:val="000000"/>
          <w:sz w:val="20"/>
          <w:szCs w:val="20"/>
          <w:shd w:val="clear" w:color="auto" w:fill="FFFFFF"/>
        </w:rPr>
        <w:t xml:space="preserve"> students who are members of the military and receive official military orders.</w:t>
      </w:r>
    </w:p>
    <w:p w14:paraId="6BB494C6" w14:textId="77777777" w:rsidR="008A585E" w:rsidRPr="003173E8" w:rsidRDefault="008A585E" w:rsidP="00066302">
      <w:pPr>
        <w:pStyle w:val="ListParagraph"/>
        <w:numPr>
          <w:ilvl w:val="0"/>
          <w:numId w:val="13"/>
        </w:num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Personal reasons.</w:t>
      </w:r>
    </w:p>
    <w:p w14:paraId="09BC6532" w14:textId="77777777" w:rsidR="008A585E" w:rsidRPr="003173E8" w:rsidRDefault="008A585E" w:rsidP="00224A05">
      <w:pPr>
        <w:pStyle w:val="ListParagraph"/>
        <w:spacing w:after="0" w:line="240" w:lineRule="auto"/>
        <w:ind w:left="0"/>
        <w:rPr>
          <w:rFonts w:ascii="Quire Sans" w:hAnsi="Quire Sans" w:cs="Quire Sans"/>
          <w:color w:val="000000"/>
          <w:sz w:val="20"/>
          <w:szCs w:val="20"/>
          <w:shd w:val="clear" w:color="auto" w:fill="FFFFFF"/>
        </w:rPr>
      </w:pPr>
    </w:p>
    <w:p w14:paraId="1B82ECFC" w14:textId="77777777" w:rsidR="007E1F05" w:rsidRPr="007E1F05" w:rsidRDefault="007E1F05" w:rsidP="007E1F05">
      <w:pPr>
        <w:pStyle w:val="ListParagraph"/>
        <w:spacing w:after="0" w:line="240" w:lineRule="auto"/>
        <w:ind w:left="0"/>
        <w:rPr>
          <w:rFonts w:ascii="Quire Sans" w:hAnsi="Quire Sans" w:cs="Quire Sans"/>
          <w:b/>
          <w:bCs/>
          <w:color w:val="000000"/>
          <w:sz w:val="20"/>
          <w:szCs w:val="20"/>
          <w:shd w:val="clear" w:color="auto" w:fill="FFFFFF"/>
        </w:rPr>
      </w:pPr>
      <w:r w:rsidRPr="007E1F05">
        <w:rPr>
          <w:rFonts w:ascii="Quire Sans" w:hAnsi="Quire Sans" w:cs="Quire Sans"/>
          <w:b/>
          <w:bCs/>
          <w:color w:val="000000"/>
          <w:sz w:val="20"/>
          <w:szCs w:val="20"/>
          <w:shd w:val="clear" w:color="auto" w:fill="FFFFFF"/>
        </w:rPr>
        <w:t>PROCEDURES FOR REQUESTING A LOA:</w:t>
      </w:r>
    </w:p>
    <w:p w14:paraId="08CA2D68" w14:textId="77777777" w:rsidR="007E1F05" w:rsidRPr="007E1F05" w:rsidRDefault="007E1F05" w:rsidP="007E1F05">
      <w:pPr>
        <w:pStyle w:val="ListParagraph"/>
        <w:spacing w:after="0" w:line="240" w:lineRule="auto"/>
        <w:ind w:left="0"/>
        <w:rPr>
          <w:rFonts w:ascii="Quire Sans" w:hAnsi="Quire Sans" w:cs="Quire Sans"/>
          <w:b/>
          <w:bCs/>
          <w:color w:val="000000"/>
          <w:sz w:val="20"/>
          <w:szCs w:val="20"/>
          <w:shd w:val="clear" w:color="auto" w:fill="FFFFFF"/>
        </w:rPr>
      </w:pPr>
    </w:p>
    <w:p w14:paraId="651B04C8" w14:textId="00BD2382" w:rsidR="007E1F05" w:rsidRPr="007E1F05" w:rsidRDefault="007E1F05" w:rsidP="007E1F05">
      <w:pPr>
        <w:pStyle w:val="ListParagraph"/>
        <w:spacing w:after="0" w:line="240" w:lineRule="auto"/>
        <w:ind w:left="0"/>
        <w:rPr>
          <w:rFonts w:ascii="Quire Sans" w:hAnsi="Quire Sans" w:cs="Quire Sans"/>
          <w:b/>
          <w:bCs/>
          <w:i/>
          <w:iCs/>
          <w:color w:val="000000"/>
          <w:sz w:val="20"/>
          <w:szCs w:val="20"/>
          <w:shd w:val="clear" w:color="auto" w:fill="FFFFFF"/>
        </w:rPr>
      </w:pPr>
      <w:r w:rsidRPr="007E1F05">
        <w:rPr>
          <w:rFonts w:ascii="Quire Sans" w:hAnsi="Quire Sans" w:cs="Quire Sans"/>
          <w:b/>
          <w:bCs/>
          <w:i/>
          <w:iCs/>
          <w:color w:val="000000"/>
          <w:sz w:val="20"/>
          <w:szCs w:val="20"/>
          <w:shd w:val="clear" w:color="auto" w:fill="FFFFFF"/>
        </w:rPr>
        <w:t xml:space="preserve">Students requesting a LOA must complete the LOA Request Form and submit to </w:t>
      </w:r>
      <w:r w:rsidR="00631612">
        <w:rPr>
          <w:rFonts w:ascii="Quire Sans" w:hAnsi="Quire Sans" w:cs="Quire Sans"/>
          <w:b/>
          <w:bCs/>
          <w:i/>
          <w:iCs/>
          <w:color w:val="000000"/>
          <w:sz w:val="20"/>
          <w:szCs w:val="20"/>
          <w:shd w:val="clear" w:color="auto" w:fill="FFFFFF"/>
        </w:rPr>
        <w:t xml:space="preserve">the admissions office </w:t>
      </w:r>
      <w:r w:rsidRPr="007E1F05">
        <w:rPr>
          <w:rFonts w:ascii="Quire Sans" w:hAnsi="Quire Sans" w:cs="Quire Sans"/>
          <w:b/>
          <w:bCs/>
          <w:i/>
          <w:iCs/>
          <w:color w:val="000000"/>
          <w:sz w:val="20"/>
          <w:szCs w:val="20"/>
          <w:shd w:val="clear" w:color="auto" w:fill="FFFFFF"/>
        </w:rPr>
        <w:t>in advance</w:t>
      </w:r>
      <w:r w:rsidR="008B6D99">
        <w:rPr>
          <w:rFonts w:ascii="Quire Sans" w:hAnsi="Quire Sans" w:cs="Quire Sans"/>
          <w:b/>
          <w:bCs/>
          <w:i/>
          <w:iCs/>
          <w:color w:val="000000"/>
          <w:sz w:val="20"/>
          <w:szCs w:val="20"/>
          <w:shd w:val="clear" w:color="auto" w:fill="FFFFFF"/>
        </w:rPr>
        <w:t>. Students must also</w:t>
      </w:r>
      <w:r w:rsidR="007A3799">
        <w:rPr>
          <w:rFonts w:ascii="Quire Sans" w:hAnsi="Quire Sans" w:cs="Quire Sans"/>
          <w:b/>
          <w:bCs/>
          <w:i/>
          <w:iCs/>
          <w:color w:val="000000"/>
          <w:sz w:val="20"/>
          <w:szCs w:val="20"/>
          <w:shd w:val="clear" w:color="auto" w:fill="FFFFFF"/>
        </w:rPr>
        <w:t xml:space="preserve"> follow the institutions policy in requesting a LOA. </w:t>
      </w:r>
    </w:p>
    <w:p w14:paraId="58936B82" w14:textId="77777777" w:rsidR="007E1F05" w:rsidRPr="007E1F05" w:rsidRDefault="007E1F05" w:rsidP="00066302">
      <w:pPr>
        <w:pStyle w:val="ListParagraph"/>
        <w:numPr>
          <w:ilvl w:val="0"/>
          <w:numId w:val="17"/>
        </w:numPr>
        <w:spacing w:after="0" w:line="240" w:lineRule="auto"/>
        <w:rPr>
          <w:rFonts w:ascii="Quire Sans" w:hAnsi="Quire Sans" w:cs="Quire Sans"/>
          <w:color w:val="000000"/>
          <w:sz w:val="20"/>
          <w:szCs w:val="20"/>
          <w:shd w:val="clear" w:color="auto" w:fill="FFFFFF"/>
        </w:rPr>
      </w:pPr>
      <w:r w:rsidRPr="007E1F05">
        <w:rPr>
          <w:rFonts w:ascii="Quire Sans" w:hAnsi="Quire Sans" w:cs="Quire Sans"/>
          <w:i/>
          <w:iCs/>
          <w:color w:val="000000"/>
          <w:sz w:val="20"/>
          <w:szCs w:val="20"/>
          <w:shd w:val="clear" w:color="auto" w:fill="FFFFFF"/>
        </w:rPr>
        <w:t>The requests must be in writing,</w:t>
      </w:r>
    </w:p>
    <w:p w14:paraId="2A9047EC" w14:textId="77777777" w:rsidR="007E1F05" w:rsidRPr="007E1F05" w:rsidRDefault="007E1F05" w:rsidP="00066302">
      <w:pPr>
        <w:pStyle w:val="ListParagraph"/>
        <w:numPr>
          <w:ilvl w:val="0"/>
          <w:numId w:val="17"/>
        </w:numPr>
        <w:spacing w:after="0" w:line="240" w:lineRule="auto"/>
        <w:rPr>
          <w:rFonts w:ascii="Quire Sans" w:hAnsi="Quire Sans" w:cs="Quire Sans"/>
          <w:color w:val="000000"/>
          <w:sz w:val="20"/>
          <w:szCs w:val="20"/>
          <w:shd w:val="clear" w:color="auto" w:fill="FFFFFF"/>
        </w:rPr>
      </w:pPr>
      <w:r w:rsidRPr="007E1F05">
        <w:rPr>
          <w:rFonts w:ascii="Quire Sans" w:hAnsi="Quire Sans" w:cs="Quire Sans"/>
          <w:i/>
          <w:iCs/>
          <w:color w:val="000000"/>
          <w:sz w:val="20"/>
          <w:szCs w:val="20"/>
          <w:shd w:val="clear" w:color="auto" w:fill="FFFFFF"/>
        </w:rPr>
        <w:t>The requests must detail the reason for the LOA, the exact period of the LOA, and provide supporting documentation (i.e., note from qualified healthcare provider or adoption certificate/decree, obituary or official military orders documents).</w:t>
      </w:r>
      <w:r w:rsidRPr="007E1F05">
        <w:rPr>
          <w:rFonts w:ascii="Quire Sans" w:hAnsi="Quire Sans" w:cs="Quire Sans"/>
          <w:color w:val="000000"/>
          <w:sz w:val="20"/>
          <w:szCs w:val="20"/>
          <w:shd w:val="clear" w:color="auto" w:fill="FFFFFF"/>
        </w:rPr>
        <w:t xml:space="preserve"> </w:t>
      </w:r>
    </w:p>
    <w:p w14:paraId="7C23FF93" w14:textId="77777777" w:rsidR="007E1F05" w:rsidRPr="007E1F05" w:rsidRDefault="007E1F05" w:rsidP="00066302">
      <w:pPr>
        <w:pStyle w:val="ListParagraph"/>
        <w:numPr>
          <w:ilvl w:val="0"/>
          <w:numId w:val="17"/>
        </w:numPr>
        <w:spacing w:after="0" w:line="240" w:lineRule="auto"/>
        <w:rPr>
          <w:rFonts w:ascii="Quire Sans" w:hAnsi="Quire Sans" w:cs="Quire Sans"/>
          <w:color w:val="000000"/>
          <w:sz w:val="20"/>
          <w:szCs w:val="20"/>
          <w:shd w:val="clear" w:color="auto" w:fill="FFFFFF"/>
        </w:rPr>
      </w:pPr>
      <w:r w:rsidRPr="007E1F05">
        <w:rPr>
          <w:rFonts w:ascii="Quire Sans" w:hAnsi="Quire Sans" w:cs="Quire Sans"/>
          <w:i/>
          <w:iCs/>
          <w:color w:val="000000"/>
          <w:sz w:val="20"/>
          <w:szCs w:val="20"/>
          <w:shd w:val="clear" w:color="auto" w:fill="FFFFFF"/>
        </w:rPr>
        <w:t>The request must include the student’s signature.</w:t>
      </w:r>
      <w:r w:rsidRPr="007E1F05">
        <w:rPr>
          <w:rFonts w:ascii="Quire Sans" w:hAnsi="Quire Sans" w:cs="Quire Sans"/>
          <w:color w:val="000000"/>
          <w:sz w:val="20"/>
          <w:szCs w:val="20"/>
          <w:shd w:val="clear" w:color="auto" w:fill="FFFFFF"/>
        </w:rPr>
        <w:t xml:space="preserve"> </w:t>
      </w:r>
    </w:p>
    <w:p w14:paraId="0C109840" w14:textId="77777777" w:rsidR="007E1F05" w:rsidRPr="007E1F05" w:rsidRDefault="007E1F05" w:rsidP="007E1F05">
      <w:pPr>
        <w:pStyle w:val="ListParagraph"/>
        <w:spacing w:after="0" w:line="240" w:lineRule="auto"/>
        <w:rPr>
          <w:rFonts w:ascii="Quire Sans" w:hAnsi="Quire Sans" w:cs="Quire Sans"/>
          <w:color w:val="000000"/>
          <w:sz w:val="20"/>
          <w:szCs w:val="20"/>
          <w:shd w:val="clear" w:color="auto" w:fill="FFFFFF"/>
        </w:rPr>
      </w:pPr>
    </w:p>
    <w:p w14:paraId="73AD8DD0" w14:textId="77777777" w:rsidR="007E1F05" w:rsidRPr="007E1F05" w:rsidRDefault="007E1F05" w:rsidP="007E1F05">
      <w:pPr>
        <w:spacing w:after="0" w:line="240" w:lineRule="auto"/>
        <w:rPr>
          <w:rFonts w:ascii="Quire Sans" w:hAnsi="Quire Sans" w:cs="Quire Sans"/>
          <w:color w:val="000000"/>
          <w:sz w:val="20"/>
          <w:szCs w:val="20"/>
          <w:shd w:val="clear" w:color="auto" w:fill="FFFFFF"/>
        </w:rPr>
      </w:pPr>
      <w:r w:rsidRPr="007E1F05">
        <w:rPr>
          <w:rFonts w:ascii="Quire Sans" w:hAnsi="Quire Sans" w:cs="Quire Sans"/>
          <w:color w:val="000000"/>
          <w:sz w:val="20"/>
          <w:szCs w:val="20"/>
          <w:shd w:val="clear" w:color="auto" w:fill="FFFFFF"/>
        </w:rPr>
        <w:t xml:space="preserve">When requesting a LOA for medical reasons, the school will not extend a LOA beyond what is requested by a healthcare provider, unless it is necessary to ensure quality education. When requesting a LOA for death of an </w:t>
      </w:r>
      <w:r w:rsidRPr="007E1F05">
        <w:rPr>
          <w:rFonts w:ascii="Quire Sans" w:hAnsi="Quire Sans" w:cs="Quire Sans"/>
          <w:color w:val="000000"/>
          <w:sz w:val="20"/>
          <w:szCs w:val="20"/>
          <w:shd w:val="clear" w:color="auto" w:fill="FFFFFF"/>
        </w:rPr>
        <w:lastRenderedPageBreak/>
        <w:t>immediate family member, an obituary or another official document must be provided. Please note the start of a LOA must be on a day school is open and the student is normally scheduled.</w:t>
      </w:r>
    </w:p>
    <w:p w14:paraId="6426581A" w14:textId="77777777" w:rsidR="007E1F05" w:rsidRPr="007E1F05" w:rsidRDefault="007E1F05" w:rsidP="007E1F05">
      <w:pPr>
        <w:spacing w:after="0" w:line="240" w:lineRule="auto"/>
        <w:rPr>
          <w:rFonts w:ascii="Quire Sans" w:hAnsi="Quire Sans" w:cs="Quire Sans"/>
          <w:color w:val="000000"/>
          <w:sz w:val="20"/>
          <w:szCs w:val="20"/>
          <w:shd w:val="clear" w:color="auto" w:fill="FFFFFF"/>
        </w:rPr>
      </w:pPr>
    </w:p>
    <w:p w14:paraId="2E0EBAE2" w14:textId="77777777" w:rsidR="007E1F05" w:rsidRPr="007E1F05" w:rsidRDefault="007E1F05" w:rsidP="007E1F05">
      <w:pPr>
        <w:spacing w:after="0" w:line="240" w:lineRule="auto"/>
        <w:rPr>
          <w:rFonts w:ascii="Quire Sans" w:hAnsi="Quire Sans" w:cs="Quire Sans"/>
          <w:b/>
          <w:bCs/>
          <w:i/>
          <w:iCs/>
          <w:color w:val="000000"/>
          <w:sz w:val="20"/>
          <w:szCs w:val="20"/>
          <w:shd w:val="clear" w:color="auto" w:fill="FFFFFF"/>
        </w:rPr>
      </w:pPr>
      <w:r w:rsidRPr="007E1F05">
        <w:rPr>
          <w:rFonts w:ascii="Quire Sans" w:hAnsi="Quire Sans" w:cs="Quire Sans"/>
          <w:b/>
          <w:bCs/>
          <w:i/>
          <w:iCs/>
          <w:color w:val="000000"/>
          <w:sz w:val="20"/>
          <w:szCs w:val="20"/>
          <w:shd w:val="clear" w:color="auto" w:fill="FFFFFF"/>
        </w:rPr>
        <w:t>The institution may grant a LOA to a student who did not provide the requests prior to the LOA due to unforeseen circumstances if:</w:t>
      </w:r>
    </w:p>
    <w:p w14:paraId="062436FD" w14:textId="77777777" w:rsidR="007E1F05" w:rsidRPr="007E1F05" w:rsidRDefault="007E1F05" w:rsidP="007E1F05">
      <w:pPr>
        <w:spacing w:after="0" w:line="240" w:lineRule="auto"/>
        <w:rPr>
          <w:rFonts w:ascii="Quire Sans" w:hAnsi="Quire Sans" w:cs="Quire Sans"/>
          <w:b/>
          <w:bCs/>
          <w:i/>
          <w:iCs/>
          <w:color w:val="000000"/>
          <w:sz w:val="20"/>
          <w:szCs w:val="20"/>
          <w:shd w:val="clear" w:color="auto" w:fill="FFFFFF"/>
        </w:rPr>
      </w:pPr>
    </w:p>
    <w:p w14:paraId="365E34F1" w14:textId="77777777" w:rsidR="007E1F05" w:rsidRPr="007E1F05" w:rsidRDefault="007E1F05" w:rsidP="00066302">
      <w:pPr>
        <w:pStyle w:val="ListParagraph"/>
        <w:numPr>
          <w:ilvl w:val="0"/>
          <w:numId w:val="18"/>
        </w:numPr>
        <w:spacing w:after="0" w:line="240" w:lineRule="auto"/>
        <w:rPr>
          <w:rFonts w:ascii="Quire Sans" w:hAnsi="Quire Sans" w:cs="Quire Sans"/>
          <w:i/>
          <w:iCs/>
          <w:color w:val="000000"/>
          <w:sz w:val="20"/>
          <w:szCs w:val="20"/>
          <w:shd w:val="clear" w:color="auto" w:fill="FFFFFF"/>
        </w:rPr>
      </w:pPr>
      <w:r w:rsidRPr="007E1F05">
        <w:rPr>
          <w:rFonts w:ascii="Quire Sans" w:hAnsi="Quire Sans" w:cs="Quire Sans"/>
          <w:i/>
          <w:iCs/>
          <w:color w:val="000000"/>
          <w:sz w:val="20"/>
          <w:szCs w:val="20"/>
          <w:shd w:val="clear" w:color="auto" w:fill="FFFFFF"/>
        </w:rPr>
        <w:t>The institution documents a reason for its decision.</w:t>
      </w:r>
    </w:p>
    <w:p w14:paraId="5721E1C2" w14:textId="77777777" w:rsidR="007E1F05" w:rsidRPr="007E1F05" w:rsidRDefault="007E1F05" w:rsidP="00066302">
      <w:pPr>
        <w:pStyle w:val="ListParagraph"/>
        <w:numPr>
          <w:ilvl w:val="0"/>
          <w:numId w:val="18"/>
        </w:numPr>
        <w:spacing w:after="0" w:line="240" w:lineRule="auto"/>
        <w:rPr>
          <w:rFonts w:ascii="Quire Sans" w:hAnsi="Quire Sans" w:cs="Quire Sans"/>
          <w:i/>
          <w:iCs/>
          <w:color w:val="000000"/>
          <w:sz w:val="20"/>
          <w:szCs w:val="20"/>
          <w:shd w:val="clear" w:color="auto" w:fill="FFFFFF"/>
        </w:rPr>
      </w:pPr>
      <w:r w:rsidRPr="007E1F05">
        <w:rPr>
          <w:rFonts w:ascii="Quire Sans" w:hAnsi="Quire Sans" w:cs="Quire Sans"/>
          <w:i/>
          <w:iCs/>
          <w:color w:val="000000"/>
          <w:sz w:val="20"/>
          <w:szCs w:val="20"/>
          <w:shd w:val="clear" w:color="auto" w:fill="FFFFFF"/>
        </w:rPr>
        <w:t>The institution collects the request from the student at a later date; and</w:t>
      </w:r>
    </w:p>
    <w:p w14:paraId="49DEB202" w14:textId="77777777" w:rsidR="007E1F05" w:rsidRPr="007E1F05" w:rsidRDefault="007E1F05" w:rsidP="00066302">
      <w:pPr>
        <w:pStyle w:val="ListParagraph"/>
        <w:numPr>
          <w:ilvl w:val="0"/>
          <w:numId w:val="18"/>
        </w:numPr>
        <w:spacing w:after="0" w:line="240" w:lineRule="auto"/>
        <w:rPr>
          <w:rFonts w:ascii="Quire Sans" w:hAnsi="Quire Sans" w:cs="Quire Sans"/>
          <w:i/>
          <w:iCs/>
          <w:color w:val="000000"/>
          <w:sz w:val="20"/>
          <w:szCs w:val="20"/>
          <w:shd w:val="clear" w:color="auto" w:fill="FFFFFF"/>
        </w:rPr>
      </w:pPr>
      <w:r w:rsidRPr="007E1F05">
        <w:rPr>
          <w:rFonts w:ascii="Quire Sans" w:hAnsi="Quire Sans" w:cs="Quire Sans"/>
          <w:i/>
          <w:iCs/>
          <w:color w:val="000000"/>
          <w:sz w:val="20"/>
          <w:szCs w:val="20"/>
          <w:shd w:val="clear" w:color="auto" w:fill="FFFFFF"/>
        </w:rPr>
        <w:t>The institution establishes the start date of the approved LOA as the first date the student was unable to attend.</w:t>
      </w:r>
    </w:p>
    <w:p w14:paraId="7F5FCB18" w14:textId="77777777" w:rsidR="007E1F05" w:rsidRPr="007E1F05" w:rsidRDefault="007E1F05" w:rsidP="007E1F05">
      <w:pPr>
        <w:pStyle w:val="ListParagraph"/>
        <w:spacing w:after="0" w:line="240" w:lineRule="auto"/>
        <w:rPr>
          <w:rFonts w:ascii="Quire Sans" w:hAnsi="Quire Sans" w:cs="Quire Sans"/>
          <w:i/>
          <w:iCs/>
          <w:color w:val="000000"/>
          <w:sz w:val="20"/>
          <w:szCs w:val="20"/>
          <w:shd w:val="clear" w:color="auto" w:fill="FFFFFF"/>
        </w:rPr>
      </w:pPr>
    </w:p>
    <w:p w14:paraId="18FF45CB" w14:textId="77777777" w:rsidR="007E1F05" w:rsidRPr="007E1F05" w:rsidRDefault="007E1F05" w:rsidP="007E1F05">
      <w:pPr>
        <w:spacing w:after="0" w:line="240" w:lineRule="auto"/>
        <w:rPr>
          <w:rFonts w:ascii="Quire Sans" w:hAnsi="Quire Sans" w:cs="Quire Sans"/>
          <w:color w:val="000000"/>
          <w:sz w:val="20"/>
          <w:szCs w:val="20"/>
          <w:shd w:val="clear" w:color="auto" w:fill="FFFFFF"/>
        </w:rPr>
      </w:pPr>
      <w:r w:rsidRPr="007E1F05">
        <w:rPr>
          <w:rFonts w:ascii="Quire Sans" w:hAnsi="Quire Sans" w:cs="Quire Sans"/>
          <w:color w:val="000000"/>
          <w:sz w:val="20"/>
          <w:szCs w:val="20"/>
          <w:shd w:val="clear" w:color="auto" w:fill="FFFFFF"/>
        </w:rPr>
        <w:t>Should the LOA be granted the student will not be assessed any additional charges as a result of the requested LOA.</w:t>
      </w:r>
    </w:p>
    <w:p w14:paraId="142529C8" w14:textId="77777777" w:rsidR="007E1F05" w:rsidRPr="007E1F05" w:rsidRDefault="007E1F05" w:rsidP="007E1F05">
      <w:pPr>
        <w:spacing w:after="0" w:line="240" w:lineRule="auto"/>
        <w:rPr>
          <w:rFonts w:ascii="Quire Sans" w:hAnsi="Quire Sans" w:cs="Quire Sans"/>
          <w:color w:val="000000"/>
          <w:sz w:val="20"/>
          <w:szCs w:val="20"/>
          <w:shd w:val="clear" w:color="auto" w:fill="FFFFFF"/>
        </w:rPr>
      </w:pPr>
    </w:p>
    <w:p w14:paraId="70C09780" w14:textId="77777777" w:rsidR="007E1F05" w:rsidRPr="007E1F05" w:rsidRDefault="007E1F05" w:rsidP="007E1F05">
      <w:pPr>
        <w:spacing w:after="0" w:line="240" w:lineRule="auto"/>
        <w:rPr>
          <w:rFonts w:ascii="Quire Sans" w:hAnsi="Quire Sans" w:cs="Quire Sans"/>
          <w:color w:val="000000"/>
          <w:sz w:val="20"/>
          <w:szCs w:val="20"/>
          <w:shd w:val="clear" w:color="auto" w:fill="FFFFFF"/>
        </w:rPr>
      </w:pPr>
      <w:r w:rsidRPr="007E1F05">
        <w:rPr>
          <w:rFonts w:ascii="Quire Sans" w:hAnsi="Quire Sans" w:cs="Quire Sans"/>
          <w:color w:val="000000"/>
          <w:sz w:val="20"/>
          <w:szCs w:val="20"/>
          <w:shd w:val="clear" w:color="auto" w:fill="FFFFFF"/>
        </w:rPr>
        <w:t xml:space="preserve">A student will not be granted a LOA if the LOA, together with any additional LOA’s previously granted, exceed a total of </w:t>
      </w:r>
      <w:r w:rsidRPr="00C65881">
        <w:rPr>
          <w:rFonts w:ascii="Quire Sans" w:hAnsi="Quire Sans" w:cs="Quire Sans"/>
          <w:b/>
          <w:bCs/>
          <w:i/>
          <w:iCs/>
          <w:color w:val="000000"/>
          <w:sz w:val="20"/>
          <w:szCs w:val="20"/>
          <w:shd w:val="clear" w:color="auto" w:fill="FFFFFF"/>
        </w:rPr>
        <w:t>180 calendar days in any 12-month period</w:t>
      </w:r>
      <w:r w:rsidRPr="007E1F05">
        <w:rPr>
          <w:rFonts w:ascii="Quire Sans" w:hAnsi="Quire Sans" w:cs="Quire Sans"/>
          <w:color w:val="000000"/>
          <w:sz w:val="20"/>
          <w:szCs w:val="20"/>
          <w:shd w:val="clear" w:color="auto" w:fill="FFFFFF"/>
        </w:rPr>
        <w:t>.</w:t>
      </w:r>
    </w:p>
    <w:p w14:paraId="2780EC08" w14:textId="77777777" w:rsidR="007E1F05" w:rsidRPr="007E1F05" w:rsidRDefault="007E1F05" w:rsidP="007E1F05">
      <w:pPr>
        <w:spacing w:after="0" w:line="240" w:lineRule="auto"/>
        <w:rPr>
          <w:rFonts w:ascii="Quire Sans" w:hAnsi="Quire Sans" w:cs="Quire Sans"/>
          <w:color w:val="000000"/>
          <w:sz w:val="20"/>
          <w:szCs w:val="20"/>
          <w:shd w:val="clear" w:color="auto" w:fill="FFFFFF"/>
        </w:rPr>
      </w:pPr>
    </w:p>
    <w:p w14:paraId="17EBC35A" w14:textId="77777777" w:rsidR="007E1F05" w:rsidRPr="007E1F05" w:rsidRDefault="007E1F05" w:rsidP="007E1F05">
      <w:pPr>
        <w:spacing w:after="0" w:line="240" w:lineRule="auto"/>
        <w:rPr>
          <w:rFonts w:ascii="Quire Sans" w:hAnsi="Quire Sans" w:cs="Quire Sans"/>
          <w:color w:val="000000"/>
          <w:sz w:val="20"/>
          <w:szCs w:val="20"/>
          <w:shd w:val="clear" w:color="auto" w:fill="FFFFFF"/>
        </w:rPr>
      </w:pPr>
      <w:r w:rsidRPr="007E1F05">
        <w:rPr>
          <w:rFonts w:ascii="Quire Sans" w:hAnsi="Quire Sans" w:cs="Quire Sans"/>
          <w:color w:val="000000"/>
          <w:sz w:val="20"/>
          <w:szCs w:val="20"/>
          <w:shd w:val="clear" w:color="auto" w:fill="FFFFFF"/>
        </w:rPr>
        <w:t xml:space="preserve">Any student granted a LOA in accordance with the institution’s policy is not considered to have withdrawn and no refund calculation is required at that time. </w:t>
      </w:r>
    </w:p>
    <w:p w14:paraId="4AB2225F" w14:textId="77777777" w:rsidR="007E1F05" w:rsidRPr="007E1F05" w:rsidRDefault="007E1F05" w:rsidP="007E1F05">
      <w:pPr>
        <w:spacing w:after="0" w:line="240" w:lineRule="auto"/>
        <w:rPr>
          <w:rFonts w:ascii="Quire Sans" w:hAnsi="Quire Sans" w:cs="Quire Sans"/>
          <w:color w:val="000000"/>
          <w:sz w:val="20"/>
          <w:szCs w:val="20"/>
          <w:shd w:val="clear" w:color="auto" w:fill="FFFFFF"/>
        </w:rPr>
      </w:pPr>
    </w:p>
    <w:p w14:paraId="2EDD65B6" w14:textId="77777777" w:rsidR="007E1F05" w:rsidRPr="007E1F05" w:rsidRDefault="007E1F05" w:rsidP="007E1F05">
      <w:pPr>
        <w:spacing w:after="0" w:line="240" w:lineRule="auto"/>
        <w:rPr>
          <w:rFonts w:ascii="Quire Sans" w:hAnsi="Quire Sans" w:cs="Quire Sans"/>
          <w:color w:val="000000"/>
          <w:sz w:val="20"/>
          <w:szCs w:val="20"/>
          <w:shd w:val="clear" w:color="auto" w:fill="FFFFFF"/>
        </w:rPr>
      </w:pPr>
      <w:r w:rsidRPr="007E1F05">
        <w:rPr>
          <w:rFonts w:ascii="Quire Sans" w:hAnsi="Quire Sans" w:cs="Quire Sans"/>
          <w:b/>
          <w:bCs/>
          <w:color w:val="000000"/>
          <w:sz w:val="20"/>
          <w:szCs w:val="20"/>
          <w:shd w:val="clear" w:color="auto" w:fill="FFFFFF"/>
        </w:rPr>
        <w:t xml:space="preserve">Contract Period Status: </w:t>
      </w:r>
      <w:r w:rsidRPr="007E1F05">
        <w:rPr>
          <w:rFonts w:ascii="Quire Sans" w:hAnsi="Quire Sans" w:cs="Quire Sans"/>
          <w:color w:val="000000"/>
          <w:sz w:val="20"/>
          <w:szCs w:val="20"/>
          <w:shd w:val="clear" w:color="auto" w:fill="FFFFFF"/>
        </w:rPr>
        <w:t>A student granted a LOA will have their contract period extended by the same number of calendar days taken in the LOA and that such changes to the contract period must either be:</w:t>
      </w:r>
    </w:p>
    <w:p w14:paraId="7E93D0BA" w14:textId="77777777" w:rsidR="007E1F05" w:rsidRPr="007E1F05" w:rsidRDefault="007E1F05" w:rsidP="007E1F05">
      <w:pPr>
        <w:spacing w:after="0" w:line="240" w:lineRule="auto"/>
        <w:rPr>
          <w:rFonts w:ascii="Quire Sans" w:hAnsi="Quire Sans" w:cs="Quire Sans"/>
          <w:color w:val="000000"/>
          <w:sz w:val="20"/>
          <w:szCs w:val="20"/>
          <w:shd w:val="clear" w:color="auto" w:fill="FFFFFF"/>
        </w:rPr>
      </w:pPr>
    </w:p>
    <w:p w14:paraId="07BB7911" w14:textId="77777777" w:rsidR="007E1F05" w:rsidRPr="007E1F05" w:rsidRDefault="007E1F05" w:rsidP="00066302">
      <w:pPr>
        <w:pStyle w:val="ListParagraph"/>
        <w:numPr>
          <w:ilvl w:val="0"/>
          <w:numId w:val="19"/>
        </w:numPr>
        <w:spacing w:after="0" w:line="240" w:lineRule="auto"/>
        <w:rPr>
          <w:rFonts w:ascii="Quire Sans" w:hAnsi="Quire Sans" w:cs="Quire Sans"/>
          <w:color w:val="000000"/>
          <w:sz w:val="20"/>
          <w:szCs w:val="20"/>
          <w:shd w:val="clear" w:color="auto" w:fill="FFFFFF"/>
        </w:rPr>
      </w:pPr>
      <w:r w:rsidRPr="007E1F05">
        <w:rPr>
          <w:rFonts w:ascii="Quire Sans" w:hAnsi="Quire Sans" w:cs="Quire Sans"/>
          <w:color w:val="000000"/>
          <w:sz w:val="20"/>
          <w:szCs w:val="20"/>
          <w:shd w:val="clear" w:color="auto" w:fill="FFFFFF"/>
        </w:rPr>
        <w:t>Changes to the enrollment agreement will be initialed by all parties; or</w:t>
      </w:r>
    </w:p>
    <w:p w14:paraId="3E2040A4" w14:textId="77777777" w:rsidR="007E1F05" w:rsidRPr="007E1F05" w:rsidRDefault="007E1F05" w:rsidP="00066302">
      <w:pPr>
        <w:pStyle w:val="ListParagraph"/>
        <w:numPr>
          <w:ilvl w:val="0"/>
          <w:numId w:val="19"/>
        </w:numPr>
        <w:spacing w:after="0" w:line="240" w:lineRule="auto"/>
        <w:rPr>
          <w:rFonts w:ascii="Quire Sans" w:hAnsi="Quire Sans" w:cs="Quire Sans"/>
          <w:color w:val="000000"/>
          <w:sz w:val="20"/>
          <w:szCs w:val="20"/>
          <w:shd w:val="clear" w:color="auto" w:fill="FFFFFF"/>
        </w:rPr>
      </w:pPr>
      <w:r w:rsidRPr="007E1F05">
        <w:rPr>
          <w:rFonts w:ascii="Quire Sans" w:hAnsi="Quire Sans" w:cs="Quire Sans"/>
          <w:color w:val="000000"/>
          <w:sz w:val="20"/>
          <w:szCs w:val="20"/>
          <w:shd w:val="clear" w:color="auto" w:fill="FFFFFF"/>
        </w:rPr>
        <w:t xml:space="preserve">An addendum to the enrollment agreement must be signed by all parties. </w:t>
      </w:r>
    </w:p>
    <w:p w14:paraId="765CA7A5" w14:textId="77777777" w:rsidR="007E1F05" w:rsidRPr="007E1F05" w:rsidRDefault="007E1F05" w:rsidP="007E1F05">
      <w:pPr>
        <w:spacing w:after="0" w:line="240" w:lineRule="auto"/>
        <w:rPr>
          <w:rFonts w:ascii="Quire Sans" w:hAnsi="Quire Sans" w:cs="Quire Sans"/>
          <w:color w:val="000000"/>
          <w:sz w:val="20"/>
          <w:szCs w:val="20"/>
          <w:shd w:val="clear" w:color="auto" w:fill="FFFFFF"/>
        </w:rPr>
      </w:pPr>
    </w:p>
    <w:p w14:paraId="5B985D80" w14:textId="77777777" w:rsidR="007E1F05" w:rsidRPr="007E1F05" w:rsidRDefault="007E1F05" w:rsidP="007E1F05">
      <w:pPr>
        <w:spacing w:after="0" w:line="240" w:lineRule="auto"/>
        <w:rPr>
          <w:rFonts w:ascii="Quire Sans" w:hAnsi="Quire Sans" w:cs="Quire Sans"/>
          <w:color w:val="000000"/>
          <w:sz w:val="20"/>
          <w:szCs w:val="20"/>
          <w:shd w:val="clear" w:color="auto" w:fill="FFFFFF"/>
        </w:rPr>
      </w:pPr>
      <w:r w:rsidRPr="007E1F05">
        <w:rPr>
          <w:rFonts w:ascii="Quire Sans" w:hAnsi="Quire Sans" w:cs="Quire Sans"/>
          <w:b/>
          <w:bCs/>
          <w:color w:val="000000"/>
          <w:sz w:val="20"/>
          <w:szCs w:val="20"/>
          <w:shd w:val="clear" w:color="auto" w:fill="FFFFFF"/>
        </w:rPr>
        <w:t>Student Withdrawal from Program(s)</w:t>
      </w:r>
      <w:r w:rsidRPr="007E1F05">
        <w:rPr>
          <w:rFonts w:ascii="Quire Sans" w:hAnsi="Quire Sans" w:cs="Quire Sans"/>
          <w:color w:val="000000"/>
          <w:sz w:val="20"/>
          <w:szCs w:val="20"/>
          <w:shd w:val="clear" w:color="auto" w:fill="FFFFFF"/>
        </w:rPr>
        <w:t>: If the student takes an unapproved LOA or does not return by the expiration of an approved LOA and that either:</w:t>
      </w:r>
    </w:p>
    <w:p w14:paraId="7F47DB60" w14:textId="77777777" w:rsidR="007E1F05" w:rsidRPr="007E1F05" w:rsidRDefault="007E1F05" w:rsidP="007E1F05">
      <w:pPr>
        <w:spacing w:after="0" w:line="240" w:lineRule="auto"/>
        <w:rPr>
          <w:rFonts w:ascii="Quire Sans" w:hAnsi="Quire Sans" w:cs="Quire Sans"/>
          <w:color w:val="000000"/>
          <w:sz w:val="20"/>
          <w:szCs w:val="20"/>
          <w:shd w:val="clear" w:color="auto" w:fill="FFFFFF"/>
        </w:rPr>
      </w:pPr>
    </w:p>
    <w:p w14:paraId="02B7F6F4" w14:textId="77777777" w:rsidR="007E1F05" w:rsidRPr="007E1F05" w:rsidRDefault="007E1F05" w:rsidP="00066302">
      <w:pPr>
        <w:pStyle w:val="ListParagraph"/>
        <w:numPr>
          <w:ilvl w:val="0"/>
          <w:numId w:val="20"/>
        </w:numPr>
        <w:spacing w:after="0" w:line="240" w:lineRule="auto"/>
        <w:rPr>
          <w:rFonts w:ascii="Quire Sans" w:hAnsi="Quire Sans" w:cs="Quire Sans"/>
          <w:color w:val="000000"/>
          <w:sz w:val="20"/>
          <w:szCs w:val="20"/>
          <w:shd w:val="clear" w:color="auto" w:fill="FFFFFF"/>
        </w:rPr>
      </w:pPr>
      <w:r w:rsidRPr="007E1F05">
        <w:rPr>
          <w:rFonts w:ascii="Quire Sans" w:hAnsi="Quire Sans" w:cs="Quire Sans"/>
          <w:color w:val="000000"/>
          <w:sz w:val="20"/>
          <w:szCs w:val="20"/>
          <w:shd w:val="clear" w:color="auto" w:fill="FFFFFF"/>
        </w:rPr>
        <w:t xml:space="preserve">For institutions that require attendance, the student’s withdrawal date for the purpose of calculating a refund will be the student’s last date of attendance. </w:t>
      </w:r>
    </w:p>
    <w:p w14:paraId="66899287" w14:textId="77777777" w:rsidR="007E1F05" w:rsidRPr="007E1F05" w:rsidRDefault="007E1F05" w:rsidP="00066302">
      <w:pPr>
        <w:pStyle w:val="ListParagraph"/>
        <w:numPr>
          <w:ilvl w:val="0"/>
          <w:numId w:val="20"/>
        </w:numPr>
        <w:spacing w:after="0" w:line="240" w:lineRule="auto"/>
        <w:rPr>
          <w:rFonts w:ascii="Quire Sans" w:hAnsi="Quire Sans" w:cs="Quire Sans"/>
          <w:color w:val="000000"/>
          <w:sz w:val="20"/>
          <w:szCs w:val="20"/>
          <w:shd w:val="clear" w:color="auto" w:fill="FFFFFF"/>
        </w:rPr>
      </w:pPr>
      <w:r w:rsidRPr="007E1F05">
        <w:rPr>
          <w:rFonts w:ascii="Quire Sans" w:hAnsi="Quire Sans" w:cs="Quire Sans"/>
          <w:color w:val="000000"/>
          <w:sz w:val="20"/>
          <w:szCs w:val="20"/>
          <w:shd w:val="clear" w:color="auto" w:fill="FFFFFF"/>
        </w:rPr>
        <w:t>For institutions that are NOT required to take attendance, the student’s withdrawal date for the purpose of calculating a refund will be the date the student began the LOA.</w:t>
      </w:r>
    </w:p>
    <w:p w14:paraId="46C74579" w14:textId="77777777" w:rsidR="007E1F05" w:rsidRPr="007E1F05" w:rsidRDefault="007E1F05" w:rsidP="007E1F05">
      <w:pPr>
        <w:spacing w:after="0" w:line="240" w:lineRule="auto"/>
        <w:rPr>
          <w:rFonts w:ascii="Quire Sans" w:hAnsi="Quire Sans" w:cs="Quire Sans"/>
          <w:color w:val="000000"/>
          <w:sz w:val="20"/>
          <w:szCs w:val="20"/>
          <w:shd w:val="clear" w:color="auto" w:fill="FFFFFF"/>
        </w:rPr>
      </w:pPr>
    </w:p>
    <w:p w14:paraId="65C10A2C" w14:textId="77777777" w:rsidR="007E1F05" w:rsidRPr="007E1F05" w:rsidRDefault="007E1F05" w:rsidP="007E1F05">
      <w:pPr>
        <w:spacing w:after="0" w:line="240" w:lineRule="auto"/>
        <w:rPr>
          <w:rFonts w:ascii="Quire Sans" w:hAnsi="Quire Sans" w:cs="Quire Sans"/>
          <w:color w:val="000000"/>
          <w:sz w:val="20"/>
          <w:szCs w:val="20"/>
          <w:shd w:val="clear" w:color="auto" w:fill="FFFFFF"/>
        </w:rPr>
      </w:pPr>
      <w:r w:rsidRPr="007E1F05">
        <w:rPr>
          <w:rFonts w:ascii="Quire Sans" w:hAnsi="Quire Sans" w:cs="Quire Sans"/>
          <w:color w:val="000000"/>
          <w:sz w:val="20"/>
          <w:szCs w:val="20"/>
          <w:shd w:val="clear" w:color="auto" w:fill="FFFFFF"/>
        </w:rPr>
        <w:t>A LOA may only be granted if there is a reasonable expectation that the student will return from the LOA.</w:t>
      </w:r>
    </w:p>
    <w:p w14:paraId="39B0244F" w14:textId="77777777" w:rsidR="007E1F05" w:rsidRPr="007E1F05" w:rsidRDefault="007E1F05" w:rsidP="007E1F05">
      <w:pPr>
        <w:spacing w:after="0" w:line="240" w:lineRule="auto"/>
        <w:rPr>
          <w:rFonts w:ascii="Quire Sans" w:hAnsi="Quire Sans" w:cs="Quire Sans"/>
          <w:color w:val="000000"/>
          <w:sz w:val="20"/>
          <w:szCs w:val="20"/>
          <w:shd w:val="clear" w:color="auto" w:fill="FFFFFF"/>
        </w:rPr>
      </w:pPr>
      <w:r w:rsidRPr="007E1F05">
        <w:rPr>
          <w:rFonts w:ascii="Quire Sans" w:hAnsi="Quire Sans" w:cs="Quire Sans"/>
          <w:color w:val="000000"/>
          <w:sz w:val="20"/>
          <w:szCs w:val="20"/>
          <w:shd w:val="clear" w:color="auto" w:fill="FFFFFF"/>
        </w:rPr>
        <w:t xml:space="preserve"> </w:t>
      </w:r>
    </w:p>
    <w:p w14:paraId="356DBAE0" w14:textId="77777777" w:rsidR="007E1F05" w:rsidRPr="007E1F05" w:rsidRDefault="007E1F05" w:rsidP="007E1F05">
      <w:pPr>
        <w:spacing w:after="0" w:line="240" w:lineRule="auto"/>
        <w:rPr>
          <w:rFonts w:ascii="Quire Sans" w:hAnsi="Quire Sans" w:cs="Quire Sans"/>
          <w:color w:val="000000"/>
          <w:sz w:val="20"/>
          <w:szCs w:val="20"/>
          <w:shd w:val="clear" w:color="auto" w:fill="FFFFFF"/>
        </w:rPr>
      </w:pPr>
      <w:r w:rsidRPr="007E1F05">
        <w:rPr>
          <w:rFonts w:ascii="Quire Sans" w:hAnsi="Quire Sans" w:cs="Quire Sans"/>
          <w:b/>
          <w:bCs/>
          <w:color w:val="000000"/>
          <w:sz w:val="20"/>
          <w:szCs w:val="20"/>
          <w:shd w:val="clear" w:color="auto" w:fill="FFFFFF"/>
        </w:rPr>
        <w:t>NOTE:</w:t>
      </w:r>
      <w:r w:rsidRPr="007E1F05">
        <w:rPr>
          <w:rFonts w:ascii="Quire Sans" w:hAnsi="Quire Sans" w:cs="Quire Sans"/>
          <w:color w:val="000000"/>
          <w:sz w:val="20"/>
          <w:szCs w:val="20"/>
          <w:shd w:val="clear" w:color="auto" w:fill="FFFFFF"/>
        </w:rPr>
        <w:t xml:space="preserve"> The revised contract end date cannot exceed 15 days past the correctly calculated revised end date utilizing the NACCAS LOA Calculator. </w:t>
      </w:r>
    </w:p>
    <w:p w14:paraId="1B46848C" w14:textId="77777777" w:rsidR="004D68E2" w:rsidRPr="004D68E2" w:rsidRDefault="004D68E2" w:rsidP="004D68E2"/>
    <w:p w14:paraId="7B57BC2F" w14:textId="77777777" w:rsidR="00DC3109" w:rsidRPr="003173E8" w:rsidRDefault="00DC3109" w:rsidP="00DC3109">
      <w:pPr>
        <w:pStyle w:val="Heading1"/>
      </w:pPr>
      <w:bookmarkStart w:id="159" w:name="_Toc201746665"/>
      <w:bookmarkStart w:id="160" w:name="_Toc204729761"/>
      <w:r w:rsidRPr="003173E8">
        <w:t>PHYSICAL DEMANDS</w:t>
      </w:r>
      <w:bookmarkEnd w:id="159"/>
      <w:bookmarkEnd w:id="160"/>
    </w:p>
    <w:p w14:paraId="6FDB424B" w14:textId="77777777" w:rsidR="00DC3109" w:rsidRPr="00712673" w:rsidRDefault="00DC3109" w:rsidP="00DC3109">
      <w:pPr>
        <w:pStyle w:val="NormalWeb"/>
        <w:shd w:val="clear" w:color="auto" w:fill="FFFFFF"/>
        <w:spacing w:before="0" w:beforeAutospacing="0" w:after="150" w:afterAutospacing="0"/>
        <w:rPr>
          <w:rFonts w:ascii="Quire Sans" w:hAnsi="Quire Sans" w:cs="Quire Sans"/>
          <w:color w:val="030A13"/>
          <w:sz w:val="20"/>
          <w:szCs w:val="20"/>
        </w:rPr>
      </w:pPr>
      <w:r w:rsidRPr="00712673">
        <w:rPr>
          <w:rFonts w:ascii="Quire Sans" w:hAnsi="Quire Sans" w:cs="Quire Sans"/>
          <w:color w:val="030A13"/>
          <w:sz w:val="20"/>
          <w:szCs w:val="20"/>
        </w:rPr>
        <w:t xml:space="preserve">Cosmetologist, Barbers, Nail Techs, and Estheticians can expect to stand for long periods. Since so many of their activities involve the use of arms and hands, professionals should take steps to ensure proper physical conditioning and rest periods. Further, career Cosmetologists, Estheticians, Barbers and Nail Techs may find it necessary to work long hours, sometimes missing breaks and meals. It is not unusual for Cosmetologists, Estheticians, Barbers and Nail Techs to work more than 8 hours a day and/or more than 5 days a week – although these are the exceptions to the rule. </w:t>
      </w:r>
    </w:p>
    <w:p w14:paraId="498B34C0" w14:textId="77777777" w:rsidR="00DC3109" w:rsidRPr="003173E8" w:rsidRDefault="00DC3109" w:rsidP="00DC3109">
      <w:pPr>
        <w:pStyle w:val="Heading1"/>
        <w:rPr>
          <w:shd w:val="clear" w:color="auto" w:fill="FFFFFF"/>
        </w:rPr>
      </w:pPr>
      <w:bookmarkStart w:id="161" w:name="_Toc201746666"/>
      <w:bookmarkStart w:id="162" w:name="_Toc204729762"/>
      <w:r w:rsidRPr="003173E8">
        <w:rPr>
          <w:shd w:val="clear" w:color="auto" w:fill="FFFFFF"/>
        </w:rPr>
        <w:lastRenderedPageBreak/>
        <w:t>STUDENT ORIENTATION</w:t>
      </w:r>
      <w:bookmarkEnd w:id="161"/>
      <w:bookmarkEnd w:id="162"/>
    </w:p>
    <w:p w14:paraId="7C738D2D" w14:textId="15F1AD6B" w:rsidR="00DC3109" w:rsidRPr="00712673" w:rsidRDefault="00DC3109" w:rsidP="00DC3109">
      <w:pPr>
        <w:rPr>
          <w:rFonts w:ascii="Quire Sans" w:hAnsi="Quire Sans" w:cs="Quire Sans"/>
          <w:color w:val="000000"/>
          <w:sz w:val="20"/>
          <w:szCs w:val="20"/>
          <w:shd w:val="clear" w:color="auto" w:fill="FFFFFF"/>
        </w:rPr>
      </w:pPr>
      <w:r w:rsidRPr="00712673">
        <w:rPr>
          <w:rFonts w:ascii="Quire Sans" w:hAnsi="Quire Sans" w:cs="Quire Sans"/>
          <w:color w:val="000000"/>
          <w:sz w:val="20"/>
          <w:szCs w:val="20"/>
          <w:shd w:val="clear" w:color="auto" w:fill="FFFFFF"/>
        </w:rPr>
        <w:t xml:space="preserve">All incoming students will </w:t>
      </w:r>
      <w:r w:rsidR="00263A97" w:rsidRPr="00712673">
        <w:rPr>
          <w:rFonts w:ascii="Quire Sans" w:hAnsi="Quire Sans" w:cs="Quire Sans"/>
          <w:color w:val="000000"/>
          <w:sz w:val="20"/>
          <w:szCs w:val="20"/>
          <w:shd w:val="clear" w:color="auto" w:fill="FFFFFF"/>
        </w:rPr>
        <w:t>attend orientation the Friday before class starts</w:t>
      </w:r>
      <w:r w:rsidRPr="00712673">
        <w:rPr>
          <w:rFonts w:ascii="Quire Sans" w:hAnsi="Quire Sans" w:cs="Quire Sans"/>
          <w:color w:val="000000"/>
          <w:sz w:val="20"/>
          <w:szCs w:val="20"/>
          <w:shd w:val="clear" w:color="auto" w:fill="FFFFFF"/>
        </w:rPr>
        <w:t>. This orientation is required for all incoming students and will discuss our mission, values, student policies, curriculum, program progress and expectations, personnel introductions, grading, Satisfactory Academic Progress, attendance requirements and all other pre-enrollment requirements.</w:t>
      </w:r>
    </w:p>
    <w:p w14:paraId="77FBF8F8" w14:textId="77777777" w:rsidR="00DC3109" w:rsidRPr="00B02662" w:rsidRDefault="00DC3109" w:rsidP="00DC3109">
      <w:pPr>
        <w:pStyle w:val="Heading1"/>
        <w:rPr>
          <w:rFonts w:ascii="Quire Sans" w:hAnsi="Quire Sans" w:cs="Quire Sans"/>
          <w:szCs w:val="24"/>
        </w:rPr>
      </w:pPr>
      <w:bookmarkStart w:id="163" w:name="_Toc201746667"/>
      <w:bookmarkStart w:id="164" w:name="_Toc204729763"/>
      <w:bookmarkStart w:id="165" w:name="_Hlk204728428"/>
      <w:r w:rsidRPr="003173E8">
        <w:t>CONTRACT COSTS/EXTRA-CHARGES AND PAYMENT TERMS</w:t>
      </w:r>
      <w:bookmarkEnd w:id="163"/>
      <w:bookmarkEnd w:id="164"/>
    </w:p>
    <w:p w14:paraId="39FE0D6E" w14:textId="77777777" w:rsidR="00D30AC5" w:rsidRPr="00B7436B" w:rsidRDefault="00D30AC5" w:rsidP="00D30AC5">
      <w:pPr>
        <w:pStyle w:val="NoSpacing"/>
        <w:rPr>
          <w:rFonts w:ascii="Quire Sans" w:hAnsi="Quire Sans" w:cs="Quire Sans"/>
          <w:b/>
          <w:bCs/>
          <w:sz w:val="20"/>
          <w:szCs w:val="20"/>
        </w:rPr>
      </w:pPr>
      <w:bookmarkStart w:id="166" w:name="_Toc201746668"/>
      <w:bookmarkEnd w:id="165"/>
      <w:r w:rsidRPr="001D3D97">
        <w:rPr>
          <w:rFonts w:ascii="Quire Sans" w:hAnsi="Quire Sans" w:cs="Quire Sans"/>
          <w:sz w:val="20"/>
          <w:szCs w:val="20"/>
        </w:rPr>
        <w:t>Student and Guardian (if applicable) agree to pay the school the tuition and fees for the program selected according to the approved payment plan stated below.  The school may, at its option and without notice, prevent student from attending class until any applicable unpaid balance of payments are satisfied.</w:t>
      </w:r>
      <w:r>
        <w:rPr>
          <w:rFonts w:ascii="Quire Sans" w:hAnsi="Quire Sans" w:cs="Quire Sans"/>
          <w:sz w:val="20"/>
          <w:szCs w:val="20"/>
        </w:rPr>
        <w:t xml:space="preserve"> </w:t>
      </w:r>
      <w:r w:rsidRPr="001D3D97">
        <w:rPr>
          <w:rFonts w:ascii="Quire Sans" w:hAnsi="Quire Sans" w:cs="Quire Sans"/>
          <w:sz w:val="20"/>
          <w:szCs w:val="20"/>
        </w:rPr>
        <w:t xml:space="preserve">Students who do not progress through the program at a reasonable pace and go over their contracted graduation date will be charged overtime charges of $20 per hour for Cosmetology, Esthiology, and Instructor for each hour over contract.  </w:t>
      </w:r>
      <w:bookmarkStart w:id="167" w:name="_Hlk123392416"/>
      <w:r w:rsidRPr="001D3D97">
        <w:rPr>
          <w:rFonts w:ascii="Quire Sans" w:hAnsi="Quire Sans" w:cs="Quire Sans"/>
          <w:sz w:val="20"/>
          <w:szCs w:val="20"/>
        </w:rPr>
        <w:t xml:space="preserve">Name tag replacements are $12. Students on the Salon/Spa floor must pay $1/day to get a sticker name tag until the original is found or replaced. School shirt replacements are </w:t>
      </w:r>
      <w:r>
        <w:rPr>
          <w:rFonts w:ascii="Quire Sans" w:hAnsi="Quire Sans" w:cs="Quire Sans"/>
          <w:sz w:val="20"/>
          <w:szCs w:val="20"/>
        </w:rPr>
        <w:t>$30</w:t>
      </w:r>
      <w:r w:rsidRPr="001D3D97">
        <w:rPr>
          <w:rFonts w:ascii="Quire Sans" w:hAnsi="Quire Sans" w:cs="Quire Sans"/>
          <w:sz w:val="20"/>
          <w:szCs w:val="20"/>
        </w:rPr>
        <w:t xml:space="preserve">. Methods of payment include full payment at time of signing the enrollment agreement, application fee paid at time of signing agreement with balance paid prior to start date, or through an approved payment plan, as stated herein.  </w:t>
      </w:r>
      <w:r w:rsidRPr="001D3D97">
        <w:rPr>
          <w:rFonts w:ascii="Quire Sans" w:hAnsi="Quire Sans" w:cs="Quire Sans"/>
          <w:b/>
          <w:bCs/>
          <w:sz w:val="20"/>
          <w:szCs w:val="20"/>
        </w:rPr>
        <w:t>Payment Terms and Methods:</w:t>
      </w:r>
      <w:r>
        <w:rPr>
          <w:rFonts w:ascii="Quire Sans" w:hAnsi="Quire Sans" w:cs="Quire Sans"/>
          <w:b/>
          <w:bCs/>
          <w:sz w:val="20"/>
          <w:szCs w:val="20"/>
        </w:rPr>
        <w:t xml:space="preserve"> </w:t>
      </w:r>
      <w:r w:rsidRPr="001D3D97">
        <w:rPr>
          <w:rFonts w:ascii="Quire Sans" w:hAnsi="Quire Sans" w:cs="Quire Sans"/>
          <w:sz w:val="20"/>
          <w:szCs w:val="20"/>
        </w:rPr>
        <w:t xml:space="preserve">Payments may be made by </w:t>
      </w:r>
      <w:bookmarkEnd w:id="167"/>
      <w:r w:rsidRPr="001D3D97">
        <w:rPr>
          <w:rFonts w:ascii="Quire Sans" w:hAnsi="Quire Sans" w:cs="Quire Sans"/>
          <w:sz w:val="20"/>
          <w:szCs w:val="20"/>
        </w:rPr>
        <w:t xml:space="preserve">checks, credit cards, debit cards, money order, cash and/or loan.  Check/Money Order should be made out to The Ritz Academy. Students who obtain a student loan to pay for their program are responsible for paying the total tuition and fees and for repaying the applicable loan, plus interest. </w:t>
      </w:r>
    </w:p>
    <w:p w14:paraId="32DF9F52" w14:textId="77777777" w:rsidR="006A186D" w:rsidRPr="003173E8" w:rsidRDefault="00707DFE" w:rsidP="002D67A8">
      <w:pPr>
        <w:pStyle w:val="Heading1"/>
        <w:rPr>
          <w:shd w:val="clear" w:color="auto" w:fill="FFFFFF"/>
        </w:rPr>
      </w:pPr>
      <w:bookmarkStart w:id="168" w:name="_Toc204729764"/>
      <w:r w:rsidRPr="006E2523">
        <w:rPr>
          <w:shd w:val="clear" w:color="auto" w:fill="FFFFFF"/>
        </w:rPr>
        <w:t>STUDENT OUTCOMES</w:t>
      </w:r>
      <w:bookmarkEnd w:id="166"/>
      <w:bookmarkEnd w:id="168"/>
    </w:p>
    <w:p w14:paraId="47EFE0DC" w14:textId="77777777" w:rsidR="00250204" w:rsidRPr="003173E8" w:rsidRDefault="00250204" w:rsidP="006A186D">
      <w:pPr>
        <w:spacing w:after="0" w:line="240" w:lineRule="auto"/>
        <w:rPr>
          <w:rFonts w:ascii="Quire Sans" w:hAnsi="Quire Sans" w:cs="Quire Sans"/>
          <w:b/>
          <w:bCs/>
          <w:color w:val="000000"/>
          <w:shd w:val="clear" w:color="auto" w:fill="FFFFFF"/>
        </w:rPr>
      </w:pPr>
    </w:p>
    <w:p w14:paraId="58922A1E" w14:textId="77777777" w:rsidR="003A5134" w:rsidRPr="003173E8" w:rsidRDefault="003A5134" w:rsidP="006A186D">
      <w:pPr>
        <w:spacing w:after="0" w:line="240" w:lineRule="auto"/>
        <w:rPr>
          <w:rFonts w:ascii="Quire Sans" w:hAnsi="Quire Sans" w:cs="Quire Sans"/>
          <w:b/>
          <w:bCs/>
          <w:color w:val="000000"/>
          <w:sz w:val="18"/>
          <w:szCs w:val="18"/>
          <w:shd w:val="clear" w:color="auto" w:fill="FFFFFF"/>
        </w:rPr>
      </w:pPr>
      <w:r w:rsidRPr="003173E8">
        <w:rPr>
          <w:rFonts w:ascii="Quire Sans" w:hAnsi="Quire Sans" w:cs="Quire Sans"/>
          <w:b/>
          <w:bCs/>
          <w:color w:val="000000"/>
          <w:sz w:val="18"/>
          <w:szCs w:val="18"/>
          <w:shd w:val="clear" w:color="auto" w:fill="FFFFFF"/>
        </w:rPr>
        <w:t xml:space="preserve">Student outcomes in </w:t>
      </w:r>
      <w:r w:rsidR="00A93626" w:rsidRPr="003173E8">
        <w:rPr>
          <w:rFonts w:ascii="Quire Sans" w:hAnsi="Quire Sans" w:cs="Quire Sans"/>
          <w:b/>
          <w:bCs/>
          <w:color w:val="000000"/>
          <w:sz w:val="18"/>
          <w:szCs w:val="18"/>
          <w:shd w:val="clear" w:color="auto" w:fill="FFFFFF"/>
        </w:rPr>
        <w:t>GRADUATION</w:t>
      </w:r>
      <w:r w:rsidR="00127D7C" w:rsidRPr="003173E8">
        <w:rPr>
          <w:rFonts w:ascii="Quire Sans" w:hAnsi="Quire Sans" w:cs="Quire Sans"/>
          <w:b/>
          <w:bCs/>
          <w:color w:val="000000"/>
          <w:sz w:val="18"/>
          <w:szCs w:val="18"/>
          <w:shd w:val="clear" w:color="auto" w:fill="FFFFFF"/>
        </w:rPr>
        <w:t>,</w:t>
      </w:r>
      <w:r w:rsidR="00A93626" w:rsidRPr="003173E8">
        <w:rPr>
          <w:rFonts w:ascii="Quire Sans" w:hAnsi="Quire Sans" w:cs="Quire Sans"/>
          <w:b/>
          <w:bCs/>
          <w:color w:val="000000"/>
          <w:sz w:val="18"/>
          <w:szCs w:val="18"/>
          <w:shd w:val="clear" w:color="auto" w:fill="FFFFFF"/>
        </w:rPr>
        <w:t xml:space="preserve"> LICENSURE</w:t>
      </w:r>
      <w:r w:rsidR="00127D7C" w:rsidRPr="003173E8">
        <w:rPr>
          <w:rFonts w:ascii="Quire Sans" w:hAnsi="Quire Sans" w:cs="Quire Sans"/>
          <w:b/>
          <w:bCs/>
          <w:color w:val="000000"/>
          <w:sz w:val="18"/>
          <w:szCs w:val="18"/>
          <w:shd w:val="clear" w:color="auto" w:fill="FFFFFF"/>
        </w:rPr>
        <w:t>,</w:t>
      </w:r>
      <w:r w:rsidR="00A93626" w:rsidRPr="003173E8">
        <w:rPr>
          <w:rFonts w:ascii="Quire Sans" w:hAnsi="Quire Sans" w:cs="Quire Sans"/>
          <w:b/>
          <w:bCs/>
          <w:color w:val="000000"/>
          <w:sz w:val="18"/>
          <w:szCs w:val="18"/>
          <w:shd w:val="clear" w:color="auto" w:fill="FFFFFF"/>
        </w:rPr>
        <w:t xml:space="preserve"> AND PLACEMENT RATES </w:t>
      </w:r>
    </w:p>
    <w:p w14:paraId="7A66A4B3" w14:textId="77777777" w:rsidR="00A93626" w:rsidRPr="003173E8" w:rsidRDefault="00A93626" w:rsidP="006A186D">
      <w:pPr>
        <w:spacing w:after="0" w:line="240" w:lineRule="auto"/>
        <w:rPr>
          <w:rFonts w:ascii="Quire Sans" w:hAnsi="Quire Sans" w:cs="Quire Sans"/>
          <w:b/>
          <w:bCs/>
          <w:color w:val="000000"/>
          <w:sz w:val="18"/>
          <w:szCs w:val="18"/>
          <w:shd w:val="clear" w:color="auto" w:fill="FFFFFF"/>
        </w:rPr>
      </w:pPr>
      <w:r w:rsidRPr="003173E8">
        <w:rPr>
          <w:rFonts w:ascii="Quire Sans" w:hAnsi="Quire Sans" w:cs="Quire Sans"/>
          <w:b/>
          <w:bCs/>
          <w:color w:val="000000"/>
          <w:sz w:val="18"/>
          <w:szCs w:val="18"/>
          <w:shd w:val="clear" w:color="auto" w:fill="FFFFFF"/>
        </w:rPr>
        <w:t>The following statistics represent</w:t>
      </w:r>
      <w:r w:rsidR="00890786" w:rsidRPr="003173E8">
        <w:rPr>
          <w:rFonts w:ascii="Quire Sans" w:hAnsi="Quire Sans" w:cs="Quire Sans"/>
          <w:b/>
          <w:bCs/>
          <w:color w:val="000000"/>
          <w:sz w:val="18"/>
          <w:szCs w:val="18"/>
          <w:shd w:val="clear" w:color="auto" w:fill="FFFFFF"/>
        </w:rPr>
        <w:t xml:space="preserve"> institutional outcomes for GRADUATION, LICENSURE</w:t>
      </w:r>
      <w:r w:rsidR="00127D7C" w:rsidRPr="003173E8">
        <w:rPr>
          <w:rFonts w:ascii="Quire Sans" w:hAnsi="Quire Sans" w:cs="Quire Sans"/>
          <w:b/>
          <w:bCs/>
          <w:color w:val="000000"/>
          <w:sz w:val="18"/>
          <w:szCs w:val="18"/>
          <w:shd w:val="clear" w:color="auto" w:fill="FFFFFF"/>
        </w:rPr>
        <w:t xml:space="preserve"> (exam pass rates),</w:t>
      </w:r>
      <w:r w:rsidR="00890786" w:rsidRPr="003173E8">
        <w:rPr>
          <w:rFonts w:ascii="Quire Sans" w:hAnsi="Quire Sans" w:cs="Quire Sans"/>
          <w:b/>
          <w:bCs/>
          <w:color w:val="000000"/>
          <w:sz w:val="18"/>
          <w:szCs w:val="18"/>
          <w:shd w:val="clear" w:color="auto" w:fill="FFFFFF"/>
        </w:rPr>
        <w:t xml:space="preserve"> AND PLACEMENT</w:t>
      </w:r>
      <w:r w:rsidR="00EF7C21" w:rsidRPr="003173E8">
        <w:rPr>
          <w:rFonts w:ascii="Quire Sans" w:hAnsi="Quire Sans" w:cs="Quire Sans"/>
          <w:b/>
          <w:bCs/>
          <w:color w:val="000000"/>
          <w:sz w:val="18"/>
          <w:szCs w:val="18"/>
          <w:shd w:val="clear" w:color="auto" w:fill="FFFFFF"/>
        </w:rPr>
        <w:t xml:space="preserve"> Rates as of [DATE HERE] </w:t>
      </w:r>
      <w:r w:rsidR="00E4329B" w:rsidRPr="003173E8">
        <w:rPr>
          <w:rFonts w:ascii="Quire Sans" w:hAnsi="Quire Sans" w:cs="Quire Sans"/>
          <w:b/>
          <w:bCs/>
          <w:color w:val="000000"/>
          <w:sz w:val="18"/>
          <w:szCs w:val="18"/>
          <w:shd w:val="clear" w:color="auto" w:fill="FFFFFF"/>
        </w:rPr>
        <w:t xml:space="preserve">as reported to NACCAS for the [PUT YEAR HERE] </w:t>
      </w:r>
      <w:r w:rsidR="002763D2" w:rsidRPr="003173E8">
        <w:rPr>
          <w:rFonts w:ascii="Quire Sans" w:hAnsi="Quire Sans" w:cs="Quire Sans"/>
          <w:b/>
          <w:bCs/>
          <w:color w:val="000000"/>
          <w:sz w:val="18"/>
          <w:szCs w:val="18"/>
          <w:shd w:val="clear" w:color="auto" w:fill="FFFFFF"/>
        </w:rPr>
        <w:t xml:space="preserve">student </w:t>
      </w:r>
      <w:r w:rsidR="00E4329B" w:rsidRPr="003173E8">
        <w:rPr>
          <w:rFonts w:ascii="Quire Sans" w:hAnsi="Quire Sans" w:cs="Quire Sans"/>
          <w:b/>
          <w:bCs/>
          <w:color w:val="000000"/>
          <w:sz w:val="18"/>
          <w:szCs w:val="18"/>
          <w:shd w:val="clear" w:color="auto" w:fill="FFFFFF"/>
        </w:rPr>
        <w:t>cohort</w:t>
      </w:r>
    </w:p>
    <w:p w14:paraId="4EC96522" w14:textId="77777777" w:rsidR="006A186D" w:rsidRPr="003173E8" w:rsidRDefault="006A186D" w:rsidP="006A186D">
      <w:pPr>
        <w:spacing w:after="0" w:line="240" w:lineRule="auto"/>
        <w:rPr>
          <w:rFonts w:ascii="Quire Sans" w:hAnsi="Quire Sans" w:cs="Quire Sans"/>
          <w:b/>
          <w:bCs/>
          <w:i/>
          <w:iCs/>
          <w:color w:val="000000"/>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990"/>
        <w:gridCol w:w="900"/>
        <w:gridCol w:w="1080"/>
        <w:gridCol w:w="900"/>
        <w:gridCol w:w="1080"/>
        <w:gridCol w:w="1080"/>
        <w:gridCol w:w="900"/>
        <w:gridCol w:w="895"/>
      </w:tblGrid>
      <w:tr w:rsidR="00EC116E" w:rsidRPr="003173E8" w14:paraId="7F817420" w14:textId="77777777" w:rsidTr="00FE3AD7">
        <w:tc>
          <w:tcPr>
            <w:tcW w:w="9350" w:type="dxa"/>
            <w:gridSpan w:val="9"/>
          </w:tcPr>
          <w:p w14:paraId="1F3997CE" w14:textId="77777777" w:rsidR="00EC116E" w:rsidRPr="003173E8" w:rsidRDefault="00AB448D" w:rsidP="00FE3AD7">
            <w:pPr>
              <w:spacing w:after="0" w:line="240" w:lineRule="auto"/>
              <w:rPr>
                <w:rFonts w:ascii="Quire Sans" w:hAnsi="Quire Sans" w:cs="Quire Sans"/>
                <w:b/>
                <w:bCs/>
                <w:color w:val="000000"/>
                <w:sz w:val="20"/>
                <w:szCs w:val="20"/>
                <w:shd w:val="clear" w:color="auto" w:fill="FFFFFF"/>
              </w:rPr>
            </w:pPr>
            <w:r w:rsidRPr="003173E8">
              <w:rPr>
                <w:rFonts w:ascii="Quire Sans" w:hAnsi="Quire Sans" w:cs="Quire Sans"/>
                <w:b/>
                <w:bCs/>
                <w:color w:val="000000"/>
                <w:sz w:val="14"/>
                <w:szCs w:val="14"/>
                <w:shd w:val="clear" w:color="auto" w:fill="FFFFFF"/>
              </w:rPr>
              <w:t>Graduation Rates</w:t>
            </w:r>
            <w:r w:rsidRPr="003173E8">
              <w:rPr>
                <w:rFonts w:ascii="Quire Sans" w:hAnsi="Quire Sans" w:cs="Quire Sans"/>
                <w:color w:val="000000"/>
                <w:sz w:val="14"/>
                <w:szCs w:val="14"/>
                <w:shd w:val="clear" w:color="auto" w:fill="FFFFFF"/>
              </w:rPr>
              <w:t>: Of the students scheduled to graduate from the program in the reporting year, the percentage that actually graduated before the annual report deadline.</w:t>
            </w:r>
          </w:p>
        </w:tc>
      </w:tr>
      <w:tr w:rsidR="00EA5BB8" w:rsidRPr="003173E8" w14:paraId="1D88F9C5" w14:textId="77777777" w:rsidTr="00FE3AD7">
        <w:tc>
          <w:tcPr>
            <w:tcW w:w="1525" w:type="dxa"/>
          </w:tcPr>
          <w:p w14:paraId="2450FBF8" w14:textId="77777777" w:rsidR="00EA5BB8" w:rsidRPr="003173E8" w:rsidRDefault="00EA5BB8" w:rsidP="00FE3AD7">
            <w:pPr>
              <w:spacing w:after="0" w:line="240" w:lineRule="auto"/>
              <w:jc w:val="center"/>
              <w:rPr>
                <w:rFonts w:ascii="Quire Sans" w:hAnsi="Quire Sans" w:cs="Quire Sans"/>
                <w:b/>
                <w:bCs/>
                <w:color w:val="000000"/>
                <w:sz w:val="16"/>
                <w:szCs w:val="16"/>
                <w:shd w:val="clear" w:color="auto" w:fill="FFFFFF"/>
              </w:rPr>
            </w:pPr>
            <w:r w:rsidRPr="003173E8">
              <w:rPr>
                <w:rFonts w:ascii="Quire Sans" w:hAnsi="Quire Sans" w:cs="Quire Sans"/>
                <w:b/>
                <w:bCs/>
                <w:color w:val="000000"/>
                <w:sz w:val="16"/>
                <w:szCs w:val="16"/>
                <w:shd w:val="clear" w:color="auto" w:fill="FFFFFF"/>
              </w:rPr>
              <w:t>Location</w:t>
            </w:r>
          </w:p>
        </w:tc>
        <w:tc>
          <w:tcPr>
            <w:tcW w:w="1890" w:type="dxa"/>
            <w:gridSpan w:val="2"/>
          </w:tcPr>
          <w:p w14:paraId="51DF14D0" w14:textId="174D8AA7" w:rsidR="00EA5BB8" w:rsidRPr="003173E8" w:rsidRDefault="00A14D00"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Cosmetology</w:t>
            </w:r>
          </w:p>
        </w:tc>
        <w:tc>
          <w:tcPr>
            <w:tcW w:w="1980" w:type="dxa"/>
            <w:gridSpan w:val="2"/>
          </w:tcPr>
          <w:p w14:paraId="762E407B" w14:textId="4BE70402" w:rsidR="00EA5BB8" w:rsidRPr="003173E8" w:rsidRDefault="00A14D00"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Esthiology</w:t>
            </w:r>
          </w:p>
        </w:tc>
        <w:tc>
          <w:tcPr>
            <w:tcW w:w="2160" w:type="dxa"/>
            <w:gridSpan w:val="2"/>
          </w:tcPr>
          <w:p w14:paraId="676CB57A" w14:textId="74F08782" w:rsidR="00EA5BB8" w:rsidRPr="003173E8" w:rsidRDefault="00A153F7"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Instructor</w:t>
            </w:r>
          </w:p>
        </w:tc>
        <w:tc>
          <w:tcPr>
            <w:tcW w:w="900" w:type="dxa"/>
          </w:tcPr>
          <w:p w14:paraId="507B00D5" w14:textId="77777777" w:rsidR="00EA5BB8" w:rsidRPr="003173E8" w:rsidRDefault="00D54459" w:rsidP="00FE3AD7">
            <w:pPr>
              <w:spacing w:after="0" w:line="240" w:lineRule="auto"/>
              <w:jc w:val="center"/>
              <w:rPr>
                <w:rFonts w:ascii="Quire Sans" w:hAnsi="Quire Sans" w:cs="Quire Sans"/>
                <w:b/>
                <w:bCs/>
                <w:color w:val="000000"/>
                <w:sz w:val="12"/>
                <w:szCs w:val="12"/>
                <w:shd w:val="clear" w:color="auto" w:fill="FFFFFF"/>
              </w:rPr>
            </w:pPr>
            <w:r w:rsidRPr="003173E8">
              <w:rPr>
                <w:rFonts w:ascii="Quire Sans" w:hAnsi="Quire Sans" w:cs="Quire Sans"/>
                <w:b/>
                <w:bCs/>
                <w:color w:val="000000"/>
                <w:sz w:val="12"/>
                <w:szCs w:val="12"/>
                <w:shd w:val="clear" w:color="auto" w:fill="FFFFFF"/>
              </w:rPr>
              <w:t>All Students</w:t>
            </w:r>
          </w:p>
        </w:tc>
        <w:tc>
          <w:tcPr>
            <w:tcW w:w="895" w:type="dxa"/>
          </w:tcPr>
          <w:p w14:paraId="19DBBA5B" w14:textId="77777777" w:rsidR="00EA5BB8" w:rsidRPr="003173E8" w:rsidRDefault="00D54459" w:rsidP="00FE3AD7">
            <w:pPr>
              <w:spacing w:after="0" w:line="240" w:lineRule="auto"/>
              <w:jc w:val="center"/>
              <w:rPr>
                <w:rFonts w:ascii="Quire Sans" w:hAnsi="Quire Sans" w:cs="Quire Sans"/>
                <w:b/>
                <w:bCs/>
                <w:color w:val="000000"/>
                <w:sz w:val="10"/>
                <w:szCs w:val="10"/>
                <w:shd w:val="clear" w:color="auto" w:fill="FFFFFF"/>
              </w:rPr>
            </w:pPr>
            <w:r w:rsidRPr="003173E8">
              <w:rPr>
                <w:rFonts w:ascii="Quire Sans" w:hAnsi="Quire Sans" w:cs="Quire Sans"/>
                <w:b/>
                <w:bCs/>
                <w:color w:val="000000"/>
                <w:sz w:val="12"/>
                <w:szCs w:val="12"/>
                <w:shd w:val="clear" w:color="auto" w:fill="FFFFFF"/>
              </w:rPr>
              <w:t>All Programs</w:t>
            </w:r>
          </w:p>
        </w:tc>
      </w:tr>
      <w:tr w:rsidR="009A16BE" w:rsidRPr="003173E8" w14:paraId="7605C7B7" w14:textId="77777777" w:rsidTr="00FE3AD7">
        <w:tc>
          <w:tcPr>
            <w:tcW w:w="1525" w:type="dxa"/>
          </w:tcPr>
          <w:p w14:paraId="2AE2C3B3" w14:textId="71211A7C" w:rsidR="009A16BE" w:rsidRPr="003173E8" w:rsidRDefault="00652E87"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The Ritz Academy</w:t>
            </w:r>
          </w:p>
        </w:tc>
        <w:tc>
          <w:tcPr>
            <w:tcW w:w="990" w:type="dxa"/>
          </w:tcPr>
          <w:p w14:paraId="587A684B" w14:textId="2C163040" w:rsidR="009A16BE" w:rsidRPr="003173E8" w:rsidRDefault="00322DED"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4</w:t>
            </w:r>
            <w:r w:rsidR="009A16BE" w:rsidRPr="003173E8">
              <w:rPr>
                <w:rFonts w:ascii="Quire Sans" w:hAnsi="Quire Sans" w:cs="Quire Sans"/>
                <w:b/>
                <w:bCs/>
                <w:color w:val="000000"/>
                <w:sz w:val="16"/>
                <w:szCs w:val="16"/>
                <w:shd w:val="clear" w:color="auto" w:fill="FFFFFF"/>
              </w:rPr>
              <w:t xml:space="preserve"> </w:t>
            </w:r>
            <w:r w:rsidR="003F6E04" w:rsidRPr="003173E8">
              <w:rPr>
                <w:rFonts w:ascii="Quire Sans" w:hAnsi="Quire Sans" w:cs="Quire Sans"/>
                <w:b/>
                <w:bCs/>
                <w:color w:val="000000"/>
                <w:sz w:val="16"/>
                <w:szCs w:val="16"/>
                <w:shd w:val="clear" w:color="auto" w:fill="FFFFFF"/>
              </w:rPr>
              <w:t xml:space="preserve">of </w:t>
            </w:r>
            <w:r>
              <w:rPr>
                <w:rFonts w:ascii="Quire Sans" w:hAnsi="Quire Sans" w:cs="Quire Sans"/>
                <w:b/>
                <w:bCs/>
                <w:color w:val="000000"/>
                <w:sz w:val="16"/>
                <w:szCs w:val="16"/>
                <w:shd w:val="clear" w:color="auto" w:fill="FFFFFF"/>
              </w:rPr>
              <w:t>5</w:t>
            </w:r>
          </w:p>
        </w:tc>
        <w:tc>
          <w:tcPr>
            <w:tcW w:w="900" w:type="dxa"/>
          </w:tcPr>
          <w:p w14:paraId="6AFFDCE9" w14:textId="4585AF33" w:rsidR="009A16BE" w:rsidRPr="003173E8" w:rsidRDefault="00322DED"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80</w:t>
            </w:r>
            <w:r w:rsidR="003F6E04" w:rsidRPr="003173E8">
              <w:rPr>
                <w:rFonts w:ascii="Quire Sans" w:hAnsi="Quire Sans" w:cs="Quire Sans"/>
                <w:b/>
                <w:bCs/>
                <w:color w:val="000000"/>
                <w:sz w:val="16"/>
                <w:szCs w:val="16"/>
                <w:shd w:val="clear" w:color="auto" w:fill="FFFFFF"/>
              </w:rPr>
              <w:t>%</w:t>
            </w:r>
          </w:p>
        </w:tc>
        <w:tc>
          <w:tcPr>
            <w:tcW w:w="1080" w:type="dxa"/>
          </w:tcPr>
          <w:p w14:paraId="74CAC469" w14:textId="645F5F7F" w:rsidR="009A16BE" w:rsidRPr="003173E8" w:rsidRDefault="00322DED"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28 of 29</w:t>
            </w:r>
          </w:p>
        </w:tc>
        <w:tc>
          <w:tcPr>
            <w:tcW w:w="900" w:type="dxa"/>
          </w:tcPr>
          <w:p w14:paraId="21DDF465" w14:textId="3B2CA02F" w:rsidR="009A16BE" w:rsidRPr="003173E8" w:rsidRDefault="00322DED"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96.55%</w:t>
            </w:r>
          </w:p>
        </w:tc>
        <w:tc>
          <w:tcPr>
            <w:tcW w:w="1080" w:type="dxa"/>
          </w:tcPr>
          <w:p w14:paraId="5AF59118" w14:textId="318E218E" w:rsidR="009A16BE" w:rsidRPr="003173E8" w:rsidRDefault="00322DED"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1 of 1</w:t>
            </w:r>
          </w:p>
        </w:tc>
        <w:tc>
          <w:tcPr>
            <w:tcW w:w="1080" w:type="dxa"/>
          </w:tcPr>
          <w:p w14:paraId="19CC2DB9" w14:textId="07089A01" w:rsidR="009A16BE" w:rsidRPr="003173E8" w:rsidRDefault="00322DED"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100%</w:t>
            </w:r>
          </w:p>
        </w:tc>
        <w:tc>
          <w:tcPr>
            <w:tcW w:w="900" w:type="dxa"/>
          </w:tcPr>
          <w:p w14:paraId="4902CA2E" w14:textId="7F8E9A09" w:rsidR="009A16BE" w:rsidRPr="003173E8" w:rsidRDefault="00322DED"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33 of 35</w:t>
            </w:r>
          </w:p>
        </w:tc>
        <w:tc>
          <w:tcPr>
            <w:tcW w:w="895" w:type="dxa"/>
          </w:tcPr>
          <w:p w14:paraId="0B13147D" w14:textId="4B0093A3" w:rsidR="009A16BE" w:rsidRPr="003173E8" w:rsidRDefault="00322DED"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94.29%</w:t>
            </w:r>
          </w:p>
        </w:tc>
      </w:tr>
    </w:tbl>
    <w:p w14:paraId="56CB9C2F" w14:textId="77777777" w:rsidR="00503941" w:rsidRPr="003173E8" w:rsidRDefault="00503941" w:rsidP="006A186D">
      <w:pPr>
        <w:spacing w:after="0" w:line="240" w:lineRule="auto"/>
        <w:rPr>
          <w:rFonts w:ascii="Quire Sans" w:hAnsi="Quire Sans" w:cs="Quire Sans"/>
          <w:b/>
          <w:bCs/>
          <w:color w:val="000000"/>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990"/>
        <w:gridCol w:w="900"/>
        <w:gridCol w:w="1080"/>
        <w:gridCol w:w="900"/>
        <w:gridCol w:w="1080"/>
        <w:gridCol w:w="1080"/>
        <w:gridCol w:w="900"/>
        <w:gridCol w:w="895"/>
      </w:tblGrid>
      <w:tr w:rsidR="00AB448D" w:rsidRPr="003173E8" w14:paraId="42032A67" w14:textId="77777777" w:rsidTr="00FE3AD7">
        <w:tc>
          <w:tcPr>
            <w:tcW w:w="9350" w:type="dxa"/>
            <w:gridSpan w:val="9"/>
          </w:tcPr>
          <w:p w14:paraId="5C3395B5" w14:textId="77777777" w:rsidR="00AB448D" w:rsidRPr="003173E8" w:rsidRDefault="00B45995" w:rsidP="00FE3AD7">
            <w:pPr>
              <w:spacing w:after="0" w:line="240" w:lineRule="auto"/>
              <w:rPr>
                <w:rFonts w:ascii="Quire Sans" w:hAnsi="Quire Sans" w:cs="Quire Sans"/>
                <w:b/>
                <w:bCs/>
                <w:color w:val="000000"/>
                <w:sz w:val="20"/>
                <w:szCs w:val="20"/>
                <w:shd w:val="clear" w:color="auto" w:fill="FFFFFF"/>
              </w:rPr>
            </w:pPr>
            <w:r w:rsidRPr="003173E8">
              <w:rPr>
                <w:rFonts w:ascii="Quire Sans" w:hAnsi="Quire Sans" w:cs="Quire Sans"/>
                <w:b/>
                <w:bCs/>
                <w:color w:val="000000"/>
                <w:sz w:val="14"/>
                <w:szCs w:val="14"/>
                <w:shd w:val="clear" w:color="auto" w:fill="FFFFFF"/>
              </w:rPr>
              <w:t>Placement</w:t>
            </w:r>
            <w:r w:rsidR="00AB448D" w:rsidRPr="003173E8">
              <w:rPr>
                <w:rFonts w:ascii="Quire Sans" w:hAnsi="Quire Sans" w:cs="Quire Sans"/>
                <w:b/>
                <w:bCs/>
                <w:color w:val="000000"/>
                <w:sz w:val="14"/>
                <w:szCs w:val="14"/>
                <w:shd w:val="clear" w:color="auto" w:fill="FFFFFF"/>
              </w:rPr>
              <w:t xml:space="preserve"> Rates: </w:t>
            </w:r>
            <w:r w:rsidR="00AB448D" w:rsidRPr="003173E8">
              <w:rPr>
                <w:rFonts w:ascii="Quire Sans" w:hAnsi="Quire Sans" w:cs="Quire Sans"/>
                <w:color w:val="000000"/>
                <w:sz w:val="14"/>
                <w:szCs w:val="14"/>
                <w:shd w:val="clear" w:color="auto" w:fill="FFFFFF"/>
              </w:rPr>
              <w:t xml:space="preserve">Of </w:t>
            </w:r>
            <w:r w:rsidRPr="003173E8">
              <w:rPr>
                <w:rFonts w:ascii="Quire Sans" w:hAnsi="Quire Sans" w:cs="Quire Sans"/>
                <w:color w:val="000000"/>
                <w:sz w:val="14"/>
                <w:szCs w:val="14"/>
                <w:shd w:val="clear" w:color="auto" w:fill="FFFFFF"/>
              </w:rPr>
              <w:t>those graduating from the graduation cohort</w:t>
            </w:r>
            <w:r w:rsidR="008508F7" w:rsidRPr="003173E8">
              <w:rPr>
                <w:rFonts w:ascii="Quire Sans" w:hAnsi="Quire Sans" w:cs="Quire Sans"/>
                <w:color w:val="000000"/>
                <w:sz w:val="14"/>
                <w:szCs w:val="14"/>
                <w:shd w:val="clear" w:color="auto" w:fill="FFFFFF"/>
              </w:rPr>
              <w:t xml:space="preserve"> who are eligible for placement, the percentage of those who were placed prior to the annual report deadline.</w:t>
            </w:r>
            <w:r w:rsidR="008508F7" w:rsidRPr="003173E8">
              <w:rPr>
                <w:rFonts w:ascii="Quire Sans" w:hAnsi="Quire Sans" w:cs="Quire Sans"/>
                <w:b/>
                <w:bCs/>
                <w:color w:val="000000"/>
                <w:sz w:val="14"/>
                <w:szCs w:val="14"/>
                <w:shd w:val="clear" w:color="auto" w:fill="FFFFFF"/>
              </w:rPr>
              <w:t xml:space="preserve"> </w:t>
            </w:r>
          </w:p>
        </w:tc>
      </w:tr>
      <w:tr w:rsidR="00AB448D" w:rsidRPr="003173E8" w14:paraId="3B51CAA6" w14:textId="77777777" w:rsidTr="00FE3AD7">
        <w:tc>
          <w:tcPr>
            <w:tcW w:w="1525" w:type="dxa"/>
          </w:tcPr>
          <w:p w14:paraId="0E7E8F9B" w14:textId="77777777" w:rsidR="00AB448D" w:rsidRPr="003173E8" w:rsidRDefault="00AB448D" w:rsidP="00FE3AD7">
            <w:pPr>
              <w:spacing w:after="0" w:line="240" w:lineRule="auto"/>
              <w:jc w:val="center"/>
              <w:rPr>
                <w:rFonts w:ascii="Quire Sans" w:hAnsi="Quire Sans" w:cs="Quire Sans"/>
                <w:b/>
                <w:bCs/>
                <w:color w:val="000000"/>
                <w:sz w:val="16"/>
                <w:szCs w:val="16"/>
                <w:shd w:val="clear" w:color="auto" w:fill="FFFFFF"/>
              </w:rPr>
            </w:pPr>
            <w:r w:rsidRPr="003173E8">
              <w:rPr>
                <w:rFonts w:ascii="Quire Sans" w:hAnsi="Quire Sans" w:cs="Quire Sans"/>
                <w:b/>
                <w:bCs/>
                <w:color w:val="000000"/>
                <w:sz w:val="16"/>
                <w:szCs w:val="16"/>
                <w:shd w:val="clear" w:color="auto" w:fill="FFFFFF"/>
              </w:rPr>
              <w:t>Location</w:t>
            </w:r>
          </w:p>
        </w:tc>
        <w:tc>
          <w:tcPr>
            <w:tcW w:w="1890" w:type="dxa"/>
            <w:gridSpan w:val="2"/>
          </w:tcPr>
          <w:p w14:paraId="2857ED26" w14:textId="09B9CECE" w:rsidR="00AB448D" w:rsidRPr="003173E8" w:rsidRDefault="00A14D00"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Cosmetology</w:t>
            </w:r>
          </w:p>
        </w:tc>
        <w:tc>
          <w:tcPr>
            <w:tcW w:w="1980" w:type="dxa"/>
            <w:gridSpan w:val="2"/>
          </w:tcPr>
          <w:p w14:paraId="50319B5A" w14:textId="7EA2597A" w:rsidR="00AB448D" w:rsidRPr="003173E8" w:rsidRDefault="00A14D00"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Esthiology</w:t>
            </w:r>
          </w:p>
        </w:tc>
        <w:tc>
          <w:tcPr>
            <w:tcW w:w="2160" w:type="dxa"/>
            <w:gridSpan w:val="2"/>
          </w:tcPr>
          <w:p w14:paraId="1A21AFA7" w14:textId="021ADE69" w:rsidR="00AB448D" w:rsidRPr="003173E8" w:rsidRDefault="00A153F7"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Instructor</w:t>
            </w:r>
          </w:p>
        </w:tc>
        <w:tc>
          <w:tcPr>
            <w:tcW w:w="900" w:type="dxa"/>
          </w:tcPr>
          <w:p w14:paraId="195C58FC" w14:textId="77777777" w:rsidR="00AB448D" w:rsidRPr="003173E8" w:rsidRDefault="00AB448D" w:rsidP="00FE3AD7">
            <w:pPr>
              <w:spacing w:after="0" w:line="240" w:lineRule="auto"/>
              <w:jc w:val="center"/>
              <w:rPr>
                <w:rFonts w:ascii="Quire Sans" w:hAnsi="Quire Sans" w:cs="Quire Sans"/>
                <w:b/>
                <w:bCs/>
                <w:color w:val="000000"/>
                <w:sz w:val="12"/>
                <w:szCs w:val="12"/>
                <w:shd w:val="clear" w:color="auto" w:fill="FFFFFF"/>
              </w:rPr>
            </w:pPr>
            <w:r w:rsidRPr="003173E8">
              <w:rPr>
                <w:rFonts w:ascii="Quire Sans" w:hAnsi="Quire Sans" w:cs="Quire Sans"/>
                <w:b/>
                <w:bCs/>
                <w:color w:val="000000"/>
                <w:sz w:val="12"/>
                <w:szCs w:val="12"/>
                <w:shd w:val="clear" w:color="auto" w:fill="FFFFFF"/>
              </w:rPr>
              <w:t>All Students</w:t>
            </w:r>
          </w:p>
        </w:tc>
        <w:tc>
          <w:tcPr>
            <w:tcW w:w="895" w:type="dxa"/>
          </w:tcPr>
          <w:p w14:paraId="06CE81AF" w14:textId="77777777" w:rsidR="00AB448D" w:rsidRPr="003173E8" w:rsidRDefault="00AB448D" w:rsidP="00FE3AD7">
            <w:pPr>
              <w:spacing w:after="0" w:line="240" w:lineRule="auto"/>
              <w:jc w:val="center"/>
              <w:rPr>
                <w:rFonts w:ascii="Quire Sans" w:hAnsi="Quire Sans" w:cs="Quire Sans"/>
                <w:b/>
                <w:bCs/>
                <w:color w:val="000000"/>
                <w:sz w:val="10"/>
                <w:szCs w:val="10"/>
                <w:shd w:val="clear" w:color="auto" w:fill="FFFFFF"/>
              </w:rPr>
            </w:pPr>
            <w:r w:rsidRPr="003173E8">
              <w:rPr>
                <w:rFonts w:ascii="Quire Sans" w:hAnsi="Quire Sans" w:cs="Quire Sans"/>
                <w:b/>
                <w:bCs/>
                <w:color w:val="000000"/>
                <w:sz w:val="12"/>
                <w:szCs w:val="12"/>
                <w:shd w:val="clear" w:color="auto" w:fill="FFFFFF"/>
              </w:rPr>
              <w:t>All Programs</w:t>
            </w:r>
          </w:p>
        </w:tc>
      </w:tr>
      <w:tr w:rsidR="00AB448D" w:rsidRPr="003173E8" w14:paraId="504C4938" w14:textId="77777777" w:rsidTr="00FE3AD7">
        <w:tc>
          <w:tcPr>
            <w:tcW w:w="1525" w:type="dxa"/>
          </w:tcPr>
          <w:p w14:paraId="4BD8255C" w14:textId="7C5AD9B7" w:rsidR="00AB448D" w:rsidRPr="003173E8" w:rsidRDefault="00652E87"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The Ritz Academy</w:t>
            </w:r>
          </w:p>
        </w:tc>
        <w:tc>
          <w:tcPr>
            <w:tcW w:w="990" w:type="dxa"/>
          </w:tcPr>
          <w:p w14:paraId="3E1E1935" w14:textId="7F6FA913" w:rsidR="00AB448D" w:rsidRPr="003173E8" w:rsidRDefault="00652E87"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3</w:t>
            </w:r>
            <w:r w:rsidR="00AB448D" w:rsidRPr="003173E8">
              <w:rPr>
                <w:rFonts w:ascii="Quire Sans" w:hAnsi="Quire Sans" w:cs="Quire Sans"/>
                <w:b/>
                <w:bCs/>
                <w:color w:val="000000"/>
                <w:sz w:val="16"/>
                <w:szCs w:val="16"/>
                <w:shd w:val="clear" w:color="auto" w:fill="FFFFFF"/>
              </w:rPr>
              <w:t xml:space="preserve"> of </w:t>
            </w:r>
            <w:r>
              <w:rPr>
                <w:rFonts w:ascii="Quire Sans" w:hAnsi="Quire Sans" w:cs="Quire Sans"/>
                <w:b/>
                <w:bCs/>
                <w:color w:val="000000"/>
                <w:sz w:val="16"/>
                <w:szCs w:val="16"/>
                <w:shd w:val="clear" w:color="auto" w:fill="FFFFFF"/>
              </w:rPr>
              <w:t>5</w:t>
            </w:r>
          </w:p>
        </w:tc>
        <w:tc>
          <w:tcPr>
            <w:tcW w:w="900" w:type="dxa"/>
          </w:tcPr>
          <w:p w14:paraId="23B9D77A" w14:textId="3E3E8CDB" w:rsidR="00AB448D" w:rsidRPr="003173E8" w:rsidRDefault="00652E87"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60%</w:t>
            </w:r>
          </w:p>
        </w:tc>
        <w:tc>
          <w:tcPr>
            <w:tcW w:w="1080" w:type="dxa"/>
          </w:tcPr>
          <w:p w14:paraId="2B8C3944" w14:textId="4D61EE45" w:rsidR="00AB448D" w:rsidRPr="003173E8" w:rsidRDefault="00652E87"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18</w:t>
            </w:r>
            <w:r w:rsidR="00AB448D" w:rsidRPr="003173E8">
              <w:rPr>
                <w:rFonts w:ascii="Quire Sans" w:hAnsi="Quire Sans" w:cs="Quire Sans"/>
                <w:b/>
                <w:bCs/>
                <w:color w:val="000000"/>
                <w:sz w:val="16"/>
                <w:szCs w:val="16"/>
                <w:shd w:val="clear" w:color="auto" w:fill="FFFFFF"/>
              </w:rPr>
              <w:t xml:space="preserve"> of </w:t>
            </w:r>
            <w:r>
              <w:rPr>
                <w:rFonts w:ascii="Quire Sans" w:hAnsi="Quire Sans" w:cs="Quire Sans"/>
                <w:b/>
                <w:bCs/>
                <w:color w:val="000000"/>
                <w:sz w:val="16"/>
                <w:szCs w:val="16"/>
                <w:shd w:val="clear" w:color="auto" w:fill="FFFFFF"/>
              </w:rPr>
              <w:t>29</w:t>
            </w:r>
          </w:p>
        </w:tc>
        <w:tc>
          <w:tcPr>
            <w:tcW w:w="900" w:type="dxa"/>
          </w:tcPr>
          <w:p w14:paraId="3D7DA64B" w14:textId="4D6F87C5" w:rsidR="00AB448D" w:rsidRPr="003173E8" w:rsidRDefault="00652E87"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62.07%</w:t>
            </w:r>
          </w:p>
        </w:tc>
        <w:tc>
          <w:tcPr>
            <w:tcW w:w="1080" w:type="dxa"/>
          </w:tcPr>
          <w:p w14:paraId="186154C1" w14:textId="3496D3B0" w:rsidR="00AB448D" w:rsidRPr="003173E8" w:rsidRDefault="00652E87"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1</w:t>
            </w:r>
            <w:r w:rsidR="00AB448D" w:rsidRPr="003173E8">
              <w:rPr>
                <w:rFonts w:ascii="Quire Sans" w:hAnsi="Quire Sans" w:cs="Quire Sans"/>
                <w:b/>
                <w:bCs/>
                <w:color w:val="000000"/>
                <w:sz w:val="16"/>
                <w:szCs w:val="16"/>
                <w:shd w:val="clear" w:color="auto" w:fill="FFFFFF"/>
              </w:rPr>
              <w:t xml:space="preserve"> of </w:t>
            </w:r>
            <w:r>
              <w:rPr>
                <w:rFonts w:ascii="Quire Sans" w:hAnsi="Quire Sans" w:cs="Quire Sans"/>
                <w:b/>
                <w:bCs/>
                <w:color w:val="000000"/>
                <w:sz w:val="16"/>
                <w:szCs w:val="16"/>
                <w:shd w:val="clear" w:color="auto" w:fill="FFFFFF"/>
              </w:rPr>
              <w:t>1</w:t>
            </w:r>
          </w:p>
        </w:tc>
        <w:tc>
          <w:tcPr>
            <w:tcW w:w="1080" w:type="dxa"/>
          </w:tcPr>
          <w:p w14:paraId="68FD2ADB" w14:textId="033763CB" w:rsidR="00AB448D" w:rsidRPr="003173E8" w:rsidRDefault="00652E87"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100%</w:t>
            </w:r>
          </w:p>
        </w:tc>
        <w:tc>
          <w:tcPr>
            <w:tcW w:w="900" w:type="dxa"/>
          </w:tcPr>
          <w:p w14:paraId="5361FCFB" w14:textId="4611E3DA" w:rsidR="00AB448D" w:rsidRPr="003173E8" w:rsidRDefault="00652E87"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22 of 35</w:t>
            </w:r>
          </w:p>
        </w:tc>
        <w:tc>
          <w:tcPr>
            <w:tcW w:w="895" w:type="dxa"/>
          </w:tcPr>
          <w:p w14:paraId="713318D3" w14:textId="22374ACE" w:rsidR="00AB448D" w:rsidRPr="003173E8" w:rsidRDefault="00652E87"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62.89%</w:t>
            </w:r>
          </w:p>
        </w:tc>
      </w:tr>
    </w:tbl>
    <w:p w14:paraId="19A1B8D8" w14:textId="77777777" w:rsidR="00A02A72" w:rsidRPr="003173E8" w:rsidRDefault="00A02A72" w:rsidP="001136F1">
      <w:pPr>
        <w:spacing w:after="0" w:line="240" w:lineRule="auto"/>
        <w:rPr>
          <w:rFonts w:ascii="Quire Sans" w:hAnsi="Quire Sans" w:cs="Quire Sans"/>
          <w:color w:val="000000"/>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990"/>
        <w:gridCol w:w="900"/>
        <w:gridCol w:w="1080"/>
        <w:gridCol w:w="900"/>
        <w:gridCol w:w="1080"/>
        <w:gridCol w:w="1080"/>
        <w:gridCol w:w="900"/>
        <w:gridCol w:w="895"/>
      </w:tblGrid>
      <w:tr w:rsidR="00AB448D" w:rsidRPr="003173E8" w14:paraId="7C0C6ADC" w14:textId="77777777" w:rsidTr="00FE3AD7">
        <w:tc>
          <w:tcPr>
            <w:tcW w:w="9350" w:type="dxa"/>
            <w:gridSpan w:val="9"/>
          </w:tcPr>
          <w:p w14:paraId="6C3D0597" w14:textId="77777777" w:rsidR="00AB448D" w:rsidRPr="003173E8" w:rsidRDefault="00B45995" w:rsidP="00FE3AD7">
            <w:pPr>
              <w:spacing w:after="0" w:line="240" w:lineRule="auto"/>
              <w:rPr>
                <w:rFonts w:ascii="Quire Sans" w:hAnsi="Quire Sans" w:cs="Quire Sans"/>
                <w:b/>
                <w:bCs/>
                <w:color w:val="000000"/>
                <w:sz w:val="20"/>
                <w:szCs w:val="20"/>
                <w:shd w:val="clear" w:color="auto" w:fill="FFFFFF"/>
              </w:rPr>
            </w:pPr>
            <w:r w:rsidRPr="003173E8">
              <w:rPr>
                <w:rFonts w:ascii="Quire Sans" w:hAnsi="Quire Sans" w:cs="Quire Sans"/>
                <w:b/>
                <w:bCs/>
                <w:color w:val="000000"/>
                <w:sz w:val="14"/>
                <w:szCs w:val="14"/>
                <w:shd w:val="clear" w:color="auto" w:fill="FFFFFF"/>
              </w:rPr>
              <w:t>Licensure</w:t>
            </w:r>
            <w:r w:rsidR="00AB448D" w:rsidRPr="003173E8">
              <w:rPr>
                <w:rFonts w:ascii="Quire Sans" w:hAnsi="Quire Sans" w:cs="Quire Sans"/>
                <w:b/>
                <w:bCs/>
                <w:color w:val="000000"/>
                <w:sz w:val="14"/>
                <w:szCs w:val="14"/>
                <w:shd w:val="clear" w:color="auto" w:fill="FFFFFF"/>
              </w:rPr>
              <w:t xml:space="preserve"> Rates: </w:t>
            </w:r>
            <w:r w:rsidR="002A4D37" w:rsidRPr="003173E8">
              <w:rPr>
                <w:rFonts w:ascii="Quire Sans" w:hAnsi="Quire Sans" w:cs="Quire Sans"/>
                <w:color w:val="000000"/>
                <w:sz w:val="14"/>
                <w:szCs w:val="14"/>
                <w:shd w:val="clear" w:color="auto" w:fill="FFFFFF"/>
              </w:rPr>
              <w:t>Of the graduates from the graduating cohort</w:t>
            </w:r>
            <w:r w:rsidR="00354326" w:rsidRPr="003173E8">
              <w:rPr>
                <w:rFonts w:ascii="Quire Sans" w:hAnsi="Quire Sans" w:cs="Quire Sans"/>
                <w:color w:val="000000"/>
                <w:sz w:val="14"/>
                <w:szCs w:val="14"/>
                <w:shd w:val="clear" w:color="auto" w:fill="FFFFFF"/>
              </w:rPr>
              <w:t xml:space="preserve"> who sat for all parts of their required state licensure exam</w:t>
            </w:r>
            <w:r w:rsidR="00B00218" w:rsidRPr="003173E8">
              <w:rPr>
                <w:rFonts w:ascii="Quire Sans" w:hAnsi="Quire Sans" w:cs="Quire Sans"/>
                <w:color w:val="000000"/>
                <w:sz w:val="14"/>
                <w:szCs w:val="14"/>
                <w:shd w:val="clear" w:color="auto" w:fill="FFFFFF"/>
              </w:rPr>
              <w:t xml:space="preserve"> prior to the annual report deadline, the percentage that passed all required</w:t>
            </w:r>
            <w:r w:rsidR="00D134F1" w:rsidRPr="003173E8">
              <w:rPr>
                <w:rFonts w:ascii="Quire Sans" w:hAnsi="Quire Sans" w:cs="Quire Sans"/>
                <w:color w:val="000000"/>
                <w:sz w:val="14"/>
                <w:szCs w:val="14"/>
                <w:shd w:val="clear" w:color="auto" w:fill="FFFFFF"/>
              </w:rPr>
              <w:t xml:space="preserve"> parts of the state exam before the annual report deadline.</w:t>
            </w:r>
            <w:r w:rsidR="00D134F1" w:rsidRPr="003173E8">
              <w:rPr>
                <w:rFonts w:ascii="Quire Sans" w:hAnsi="Quire Sans" w:cs="Quire Sans"/>
                <w:b/>
                <w:bCs/>
                <w:color w:val="000000"/>
                <w:sz w:val="14"/>
                <w:szCs w:val="14"/>
                <w:shd w:val="clear" w:color="auto" w:fill="FFFFFF"/>
              </w:rPr>
              <w:t xml:space="preserve"> </w:t>
            </w:r>
          </w:p>
        </w:tc>
      </w:tr>
      <w:tr w:rsidR="00AB448D" w:rsidRPr="003173E8" w14:paraId="70DAF47B" w14:textId="77777777" w:rsidTr="00FE3AD7">
        <w:tc>
          <w:tcPr>
            <w:tcW w:w="1525" w:type="dxa"/>
          </w:tcPr>
          <w:p w14:paraId="036C879E" w14:textId="77777777" w:rsidR="00AB448D" w:rsidRPr="003173E8" w:rsidRDefault="00AB448D" w:rsidP="00FE3AD7">
            <w:pPr>
              <w:spacing w:after="0" w:line="240" w:lineRule="auto"/>
              <w:jc w:val="center"/>
              <w:rPr>
                <w:rFonts w:ascii="Quire Sans" w:hAnsi="Quire Sans" w:cs="Quire Sans"/>
                <w:b/>
                <w:bCs/>
                <w:color w:val="000000"/>
                <w:sz w:val="16"/>
                <w:szCs w:val="16"/>
                <w:shd w:val="clear" w:color="auto" w:fill="FFFFFF"/>
              </w:rPr>
            </w:pPr>
            <w:r w:rsidRPr="003173E8">
              <w:rPr>
                <w:rFonts w:ascii="Quire Sans" w:hAnsi="Quire Sans" w:cs="Quire Sans"/>
                <w:b/>
                <w:bCs/>
                <w:color w:val="000000"/>
                <w:sz w:val="16"/>
                <w:szCs w:val="16"/>
                <w:shd w:val="clear" w:color="auto" w:fill="FFFFFF"/>
              </w:rPr>
              <w:t>Location</w:t>
            </w:r>
          </w:p>
        </w:tc>
        <w:tc>
          <w:tcPr>
            <w:tcW w:w="1890" w:type="dxa"/>
            <w:gridSpan w:val="2"/>
          </w:tcPr>
          <w:p w14:paraId="759B5817" w14:textId="4ACA00F6" w:rsidR="00AB448D" w:rsidRPr="003173E8" w:rsidRDefault="00A14D00"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Cosmetology</w:t>
            </w:r>
          </w:p>
        </w:tc>
        <w:tc>
          <w:tcPr>
            <w:tcW w:w="1980" w:type="dxa"/>
            <w:gridSpan w:val="2"/>
          </w:tcPr>
          <w:p w14:paraId="638F6430" w14:textId="08458183" w:rsidR="00AB448D" w:rsidRPr="003173E8" w:rsidRDefault="00A14D00"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Esthiology</w:t>
            </w:r>
          </w:p>
        </w:tc>
        <w:tc>
          <w:tcPr>
            <w:tcW w:w="2160" w:type="dxa"/>
            <w:gridSpan w:val="2"/>
          </w:tcPr>
          <w:p w14:paraId="0F036CC4" w14:textId="1248C58B" w:rsidR="00AB448D" w:rsidRPr="003173E8" w:rsidRDefault="00A153F7"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Instructor</w:t>
            </w:r>
          </w:p>
        </w:tc>
        <w:tc>
          <w:tcPr>
            <w:tcW w:w="900" w:type="dxa"/>
          </w:tcPr>
          <w:p w14:paraId="11706130" w14:textId="77777777" w:rsidR="00AB448D" w:rsidRPr="003173E8" w:rsidRDefault="00AB448D" w:rsidP="00FE3AD7">
            <w:pPr>
              <w:spacing w:after="0" w:line="240" w:lineRule="auto"/>
              <w:jc w:val="center"/>
              <w:rPr>
                <w:rFonts w:ascii="Quire Sans" w:hAnsi="Quire Sans" w:cs="Quire Sans"/>
                <w:b/>
                <w:bCs/>
                <w:color w:val="000000"/>
                <w:sz w:val="12"/>
                <w:szCs w:val="12"/>
                <w:shd w:val="clear" w:color="auto" w:fill="FFFFFF"/>
              </w:rPr>
            </w:pPr>
            <w:r w:rsidRPr="003173E8">
              <w:rPr>
                <w:rFonts w:ascii="Quire Sans" w:hAnsi="Quire Sans" w:cs="Quire Sans"/>
                <w:b/>
                <w:bCs/>
                <w:color w:val="000000"/>
                <w:sz w:val="12"/>
                <w:szCs w:val="12"/>
                <w:shd w:val="clear" w:color="auto" w:fill="FFFFFF"/>
              </w:rPr>
              <w:t>All Students</w:t>
            </w:r>
          </w:p>
        </w:tc>
        <w:tc>
          <w:tcPr>
            <w:tcW w:w="895" w:type="dxa"/>
          </w:tcPr>
          <w:p w14:paraId="1F4D3AF1" w14:textId="77777777" w:rsidR="00AB448D" w:rsidRPr="003173E8" w:rsidRDefault="00AB448D" w:rsidP="00FE3AD7">
            <w:pPr>
              <w:spacing w:after="0" w:line="240" w:lineRule="auto"/>
              <w:jc w:val="center"/>
              <w:rPr>
                <w:rFonts w:ascii="Quire Sans" w:hAnsi="Quire Sans" w:cs="Quire Sans"/>
                <w:b/>
                <w:bCs/>
                <w:color w:val="000000"/>
                <w:sz w:val="10"/>
                <w:szCs w:val="10"/>
                <w:shd w:val="clear" w:color="auto" w:fill="FFFFFF"/>
              </w:rPr>
            </w:pPr>
            <w:r w:rsidRPr="003173E8">
              <w:rPr>
                <w:rFonts w:ascii="Quire Sans" w:hAnsi="Quire Sans" w:cs="Quire Sans"/>
                <w:b/>
                <w:bCs/>
                <w:color w:val="000000"/>
                <w:sz w:val="12"/>
                <w:szCs w:val="12"/>
                <w:shd w:val="clear" w:color="auto" w:fill="FFFFFF"/>
              </w:rPr>
              <w:t>All Programs</w:t>
            </w:r>
          </w:p>
        </w:tc>
      </w:tr>
      <w:tr w:rsidR="00AB448D" w:rsidRPr="003173E8" w14:paraId="2C01230B" w14:textId="77777777" w:rsidTr="00FE3AD7">
        <w:tc>
          <w:tcPr>
            <w:tcW w:w="1525" w:type="dxa"/>
          </w:tcPr>
          <w:p w14:paraId="1AE21716" w14:textId="0F011BAD" w:rsidR="00AB448D" w:rsidRPr="003173E8" w:rsidRDefault="00FE47A0"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The Ritz Academy</w:t>
            </w:r>
          </w:p>
        </w:tc>
        <w:tc>
          <w:tcPr>
            <w:tcW w:w="990" w:type="dxa"/>
          </w:tcPr>
          <w:p w14:paraId="6E9C58F8" w14:textId="628CCCFD" w:rsidR="00AB448D" w:rsidRPr="003173E8" w:rsidRDefault="00FE47A0"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3</w:t>
            </w:r>
            <w:r w:rsidR="00AB448D" w:rsidRPr="003173E8">
              <w:rPr>
                <w:rFonts w:ascii="Quire Sans" w:hAnsi="Quire Sans" w:cs="Quire Sans"/>
                <w:b/>
                <w:bCs/>
                <w:color w:val="000000"/>
                <w:sz w:val="16"/>
                <w:szCs w:val="16"/>
                <w:shd w:val="clear" w:color="auto" w:fill="FFFFFF"/>
              </w:rPr>
              <w:t xml:space="preserve"> of </w:t>
            </w:r>
            <w:r>
              <w:rPr>
                <w:rFonts w:ascii="Quire Sans" w:hAnsi="Quire Sans" w:cs="Quire Sans"/>
                <w:b/>
                <w:bCs/>
                <w:color w:val="000000"/>
                <w:sz w:val="16"/>
                <w:szCs w:val="16"/>
                <w:shd w:val="clear" w:color="auto" w:fill="FFFFFF"/>
              </w:rPr>
              <w:t>5</w:t>
            </w:r>
          </w:p>
        </w:tc>
        <w:tc>
          <w:tcPr>
            <w:tcW w:w="900" w:type="dxa"/>
          </w:tcPr>
          <w:p w14:paraId="7F0E01D9" w14:textId="4981EE04" w:rsidR="00AB448D" w:rsidRPr="003173E8" w:rsidRDefault="00FE47A0"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60</w:t>
            </w:r>
            <w:r w:rsidR="00AB448D" w:rsidRPr="003173E8">
              <w:rPr>
                <w:rFonts w:ascii="Quire Sans" w:hAnsi="Quire Sans" w:cs="Quire Sans"/>
                <w:b/>
                <w:bCs/>
                <w:color w:val="000000"/>
                <w:sz w:val="16"/>
                <w:szCs w:val="16"/>
                <w:shd w:val="clear" w:color="auto" w:fill="FFFFFF"/>
              </w:rPr>
              <w:t>%</w:t>
            </w:r>
          </w:p>
        </w:tc>
        <w:tc>
          <w:tcPr>
            <w:tcW w:w="1080" w:type="dxa"/>
          </w:tcPr>
          <w:p w14:paraId="5769E76E" w14:textId="5EA38405" w:rsidR="00AB448D" w:rsidRPr="003173E8" w:rsidRDefault="00FE47A0"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24</w:t>
            </w:r>
            <w:r w:rsidR="00AB448D" w:rsidRPr="003173E8">
              <w:rPr>
                <w:rFonts w:ascii="Quire Sans" w:hAnsi="Quire Sans" w:cs="Quire Sans"/>
                <w:b/>
                <w:bCs/>
                <w:color w:val="000000"/>
                <w:sz w:val="16"/>
                <w:szCs w:val="16"/>
                <w:shd w:val="clear" w:color="auto" w:fill="FFFFFF"/>
              </w:rPr>
              <w:t xml:space="preserve"> of </w:t>
            </w:r>
            <w:r>
              <w:rPr>
                <w:rFonts w:ascii="Quire Sans" w:hAnsi="Quire Sans" w:cs="Quire Sans"/>
                <w:b/>
                <w:bCs/>
                <w:color w:val="000000"/>
                <w:sz w:val="16"/>
                <w:szCs w:val="16"/>
                <w:shd w:val="clear" w:color="auto" w:fill="FFFFFF"/>
              </w:rPr>
              <w:t>29</w:t>
            </w:r>
          </w:p>
        </w:tc>
        <w:tc>
          <w:tcPr>
            <w:tcW w:w="900" w:type="dxa"/>
          </w:tcPr>
          <w:p w14:paraId="14E03BB5" w14:textId="76111080" w:rsidR="00AB448D" w:rsidRPr="003173E8" w:rsidRDefault="00FE47A0"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82.76%</w:t>
            </w:r>
          </w:p>
        </w:tc>
        <w:tc>
          <w:tcPr>
            <w:tcW w:w="1080" w:type="dxa"/>
          </w:tcPr>
          <w:p w14:paraId="795F52EF" w14:textId="77770CC1" w:rsidR="00AB448D" w:rsidRPr="003173E8" w:rsidRDefault="00FE47A0"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1</w:t>
            </w:r>
            <w:r w:rsidR="00AB448D" w:rsidRPr="003173E8">
              <w:rPr>
                <w:rFonts w:ascii="Quire Sans" w:hAnsi="Quire Sans" w:cs="Quire Sans"/>
                <w:b/>
                <w:bCs/>
                <w:color w:val="000000"/>
                <w:sz w:val="16"/>
                <w:szCs w:val="16"/>
                <w:shd w:val="clear" w:color="auto" w:fill="FFFFFF"/>
              </w:rPr>
              <w:t xml:space="preserve"> of </w:t>
            </w:r>
            <w:r>
              <w:rPr>
                <w:rFonts w:ascii="Quire Sans" w:hAnsi="Quire Sans" w:cs="Quire Sans"/>
                <w:b/>
                <w:bCs/>
                <w:color w:val="000000"/>
                <w:sz w:val="16"/>
                <w:szCs w:val="16"/>
                <w:shd w:val="clear" w:color="auto" w:fill="FFFFFF"/>
              </w:rPr>
              <w:t>1</w:t>
            </w:r>
          </w:p>
        </w:tc>
        <w:tc>
          <w:tcPr>
            <w:tcW w:w="1080" w:type="dxa"/>
          </w:tcPr>
          <w:p w14:paraId="58FDA644" w14:textId="7DF58220" w:rsidR="00AB448D" w:rsidRPr="003173E8" w:rsidRDefault="00FE47A0"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100</w:t>
            </w:r>
            <w:r w:rsidR="00AB448D" w:rsidRPr="003173E8">
              <w:rPr>
                <w:rFonts w:ascii="Quire Sans" w:hAnsi="Quire Sans" w:cs="Quire Sans"/>
                <w:b/>
                <w:bCs/>
                <w:color w:val="000000"/>
                <w:sz w:val="16"/>
                <w:szCs w:val="16"/>
                <w:shd w:val="clear" w:color="auto" w:fill="FFFFFF"/>
              </w:rPr>
              <w:t>%</w:t>
            </w:r>
          </w:p>
        </w:tc>
        <w:tc>
          <w:tcPr>
            <w:tcW w:w="900" w:type="dxa"/>
          </w:tcPr>
          <w:p w14:paraId="15E059E5" w14:textId="1C22C223" w:rsidR="00AB448D" w:rsidRPr="003173E8" w:rsidRDefault="00FE47A0"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28</w:t>
            </w:r>
            <w:r w:rsidR="00AB448D" w:rsidRPr="003173E8">
              <w:rPr>
                <w:rFonts w:ascii="Quire Sans" w:hAnsi="Quire Sans" w:cs="Quire Sans"/>
                <w:b/>
                <w:bCs/>
                <w:color w:val="000000"/>
                <w:sz w:val="16"/>
                <w:szCs w:val="16"/>
                <w:shd w:val="clear" w:color="auto" w:fill="FFFFFF"/>
              </w:rPr>
              <w:t xml:space="preserve"> of </w:t>
            </w:r>
            <w:r>
              <w:rPr>
                <w:rFonts w:ascii="Quire Sans" w:hAnsi="Quire Sans" w:cs="Quire Sans"/>
                <w:b/>
                <w:bCs/>
                <w:color w:val="000000"/>
                <w:sz w:val="16"/>
                <w:szCs w:val="16"/>
                <w:shd w:val="clear" w:color="auto" w:fill="FFFFFF"/>
              </w:rPr>
              <w:t>35</w:t>
            </w:r>
          </w:p>
        </w:tc>
        <w:tc>
          <w:tcPr>
            <w:tcW w:w="895" w:type="dxa"/>
          </w:tcPr>
          <w:p w14:paraId="5AE55BD7" w14:textId="6D697797" w:rsidR="00AB448D" w:rsidRPr="003173E8" w:rsidRDefault="00FE47A0" w:rsidP="00FE3AD7">
            <w:pPr>
              <w:spacing w:after="0" w:line="240" w:lineRule="auto"/>
              <w:jc w:val="center"/>
              <w:rPr>
                <w:rFonts w:ascii="Quire Sans" w:hAnsi="Quire Sans" w:cs="Quire Sans"/>
                <w:b/>
                <w:bCs/>
                <w:color w:val="000000"/>
                <w:sz w:val="16"/>
                <w:szCs w:val="16"/>
                <w:shd w:val="clear" w:color="auto" w:fill="FFFFFF"/>
              </w:rPr>
            </w:pPr>
            <w:r>
              <w:rPr>
                <w:rFonts w:ascii="Quire Sans" w:hAnsi="Quire Sans" w:cs="Quire Sans"/>
                <w:b/>
                <w:bCs/>
                <w:color w:val="000000"/>
                <w:sz w:val="16"/>
                <w:szCs w:val="16"/>
                <w:shd w:val="clear" w:color="auto" w:fill="FFFFFF"/>
              </w:rPr>
              <w:t>80</w:t>
            </w:r>
            <w:r w:rsidR="00AB448D" w:rsidRPr="003173E8">
              <w:rPr>
                <w:rFonts w:ascii="Quire Sans" w:hAnsi="Quire Sans" w:cs="Quire Sans"/>
                <w:b/>
                <w:bCs/>
                <w:color w:val="000000"/>
                <w:sz w:val="16"/>
                <w:szCs w:val="16"/>
                <w:shd w:val="clear" w:color="auto" w:fill="FFFFFF"/>
              </w:rPr>
              <w:t>%</w:t>
            </w:r>
          </w:p>
        </w:tc>
      </w:tr>
    </w:tbl>
    <w:p w14:paraId="42AA31F7" w14:textId="77777777" w:rsidR="00250204" w:rsidRPr="003173E8" w:rsidRDefault="00250204" w:rsidP="00523ADE">
      <w:pPr>
        <w:spacing w:after="0" w:line="240" w:lineRule="auto"/>
        <w:rPr>
          <w:rFonts w:ascii="Quire Sans" w:hAnsi="Quire Sans" w:cs="Quire Sans"/>
          <w:color w:val="000000"/>
          <w:sz w:val="20"/>
          <w:szCs w:val="20"/>
          <w:shd w:val="clear" w:color="auto" w:fill="FFFFFF"/>
        </w:rPr>
      </w:pPr>
    </w:p>
    <w:p w14:paraId="164BA9D3" w14:textId="77777777" w:rsidR="00250204" w:rsidRPr="003173E8" w:rsidRDefault="00250204" w:rsidP="002D67A8">
      <w:pPr>
        <w:pStyle w:val="Heading1"/>
        <w:rPr>
          <w:shd w:val="clear" w:color="auto" w:fill="FFFFFF"/>
        </w:rPr>
      </w:pPr>
      <w:bookmarkStart w:id="169" w:name="_Toc201746669"/>
      <w:bookmarkStart w:id="170" w:name="_Toc204729765"/>
      <w:r w:rsidRPr="00D30AC5">
        <w:rPr>
          <w:shd w:val="clear" w:color="auto" w:fill="FFFFFF"/>
        </w:rPr>
        <w:t>SCHOOL DELAYS AND CANCELLATIONS</w:t>
      </w:r>
      <w:bookmarkEnd w:id="169"/>
      <w:bookmarkEnd w:id="170"/>
    </w:p>
    <w:p w14:paraId="3581C986" w14:textId="4C91889A" w:rsidR="00D06C9E" w:rsidRPr="00DF6090" w:rsidRDefault="00D06C9E" w:rsidP="00D06C9E">
      <w:pPr>
        <w:spacing w:after="0" w:line="240" w:lineRule="auto"/>
        <w:rPr>
          <w:rFonts w:ascii="Quire Sans" w:hAnsi="Quire Sans" w:cs="Quire Sans"/>
          <w:color w:val="000000"/>
          <w:sz w:val="20"/>
          <w:szCs w:val="20"/>
          <w:shd w:val="clear" w:color="auto" w:fill="FFFFFF"/>
        </w:rPr>
      </w:pPr>
      <w:r w:rsidRPr="00DF6090">
        <w:rPr>
          <w:rFonts w:ascii="Quire Sans" w:hAnsi="Quire Sans" w:cs="Quire Sans"/>
          <w:color w:val="000000"/>
          <w:sz w:val="20"/>
          <w:szCs w:val="20"/>
          <w:shd w:val="clear" w:color="auto" w:fill="FFFFFF"/>
        </w:rPr>
        <w:t xml:space="preserve">The school will notify all students </w:t>
      </w:r>
      <w:r w:rsidR="0029257B">
        <w:rPr>
          <w:rFonts w:ascii="Quire Sans" w:hAnsi="Quire Sans" w:cs="Quire Sans"/>
          <w:color w:val="000000"/>
          <w:sz w:val="20"/>
          <w:szCs w:val="20"/>
          <w:shd w:val="clear" w:color="auto" w:fill="FFFFFF"/>
        </w:rPr>
        <w:t>through FAME or</w:t>
      </w:r>
      <w:r w:rsidRPr="00DF6090">
        <w:rPr>
          <w:rFonts w:ascii="Quire Sans" w:hAnsi="Quire Sans" w:cs="Quire Sans"/>
          <w:color w:val="000000"/>
          <w:sz w:val="20"/>
          <w:szCs w:val="20"/>
          <w:shd w:val="clear" w:color="auto" w:fill="FFFFFF"/>
        </w:rPr>
        <w:t xml:space="preserve"> email</w:t>
      </w:r>
      <w:r w:rsidR="0029257B">
        <w:rPr>
          <w:rFonts w:ascii="Quire Sans" w:hAnsi="Quire Sans" w:cs="Quire Sans"/>
          <w:color w:val="000000"/>
          <w:sz w:val="20"/>
          <w:szCs w:val="20"/>
          <w:shd w:val="clear" w:color="auto" w:fill="FFFFFF"/>
        </w:rPr>
        <w:t xml:space="preserve"> f</w:t>
      </w:r>
      <w:r w:rsidRPr="00DF6090">
        <w:rPr>
          <w:rFonts w:ascii="Quire Sans" w:hAnsi="Quire Sans" w:cs="Quire Sans"/>
          <w:color w:val="000000"/>
          <w:sz w:val="20"/>
          <w:szCs w:val="20"/>
          <w:shd w:val="clear" w:color="auto" w:fill="FFFFFF"/>
        </w:rPr>
        <w:t>or updates on closures and openings of the school</w:t>
      </w:r>
      <w:r w:rsidR="0029257B">
        <w:rPr>
          <w:rFonts w:ascii="Quire Sans" w:hAnsi="Quire Sans" w:cs="Quire Sans"/>
          <w:color w:val="000000"/>
          <w:sz w:val="20"/>
          <w:szCs w:val="20"/>
          <w:shd w:val="clear" w:color="auto" w:fill="FFFFFF"/>
        </w:rPr>
        <w:t>. S</w:t>
      </w:r>
      <w:r w:rsidRPr="00DF6090">
        <w:rPr>
          <w:rFonts w:ascii="Quire Sans" w:hAnsi="Quire Sans" w:cs="Quire Sans"/>
          <w:color w:val="000000"/>
          <w:sz w:val="20"/>
          <w:szCs w:val="20"/>
          <w:shd w:val="clear" w:color="auto" w:fill="FFFFFF"/>
        </w:rPr>
        <w:t>tudents should follow</w:t>
      </w:r>
      <w:r w:rsidR="0029257B">
        <w:rPr>
          <w:rFonts w:ascii="Quire Sans" w:hAnsi="Quire Sans" w:cs="Quire Sans"/>
          <w:color w:val="000000"/>
          <w:sz w:val="20"/>
          <w:szCs w:val="20"/>
          <w:shd w:val="clear" w:color="auto" w:fill="FFFFFF"/>
        </w:rPr>
        <w:t xml:space="preserve"> McNeese State University for weather closures. </w:t>
      </w:r>
    </w:p>
    <w:p w14:paraId="4F1CF491" w14:textId="5733CD9C" w:rsidR="00D06C9E" w:rsidRPr="00DF6090" w:rsidRDefault="00D06C9E" w:rsidP="00D06C9E">
      <w:pPr>
        <w:spacing w:after="0" w:line="240" w:lineRule="auto"/>
        <w:rPr>
          <w:rFonts w:ascii="Quire Sans" w:hAnsi="Quire Sans" w:cs="Quire Sans"/>
          <w:color w:val="000000"/>
          <w:sz w:val="20"/>
          <w:szCs w:val="20"/>
          <w:shd w:val="clear" w:color="auto" w:fill="FFFFFF"/>
        </w:rPr>
      </w:pPr>
    </w:p>
    <w:p w14:paraId="30447E80" w14:textId="77777777" w:rsidR="002E3D2E" w:rsidRPr="003173E8" w:rsidRDefault="002E3D2E" w:rsidP="00523ADE">
      <w:pPr>
        <w:spacing w:after="0" w:line="240" w:lineRule="auto"/>
        <w:rPr>
          <w:rFonts w:ascii="Quire Sans" w:hAnsi="Quire Sans" w:cs="Quire Sans"/>
          <w:color w:val="000000"/>
          <w:sz w:val="20"/>
          <w:szCs w:val="20"/>
          <w:shd w:val="clear" w:color="auto" w:fill="FFFFFF"/>
        </w:rPr>
      </w:pPr>
    </w:p>
    <w:p w14:paraId="4EB5C413" w14:textId="77777777" w:rsidR="002E3D2E" w:rsidRPr="003173E8" w:rsidRDefault="007136F8" w:rsidP="002D67A8">
      <w:pPr>
        <w:pStyle w:val="Heading1"/>
        <w:rPr>
          <w:shd w:val="clear" w:color="auto" w:fill="FFFFFF"/>
        </w:rPr>
      </w:pPr>
      <w:bookmarkStart w:id="171" w:name="_Toc201746670"/>
      <w:bookmarkStart w:id="172" w:name="_Toc204729766"/>
      <w:r w:rsidRPr="00BB2B9E">
        <w:rPr>
          <w:shd w:val="clear" w:color="auto" w:fill="FFFFFF"/>
        </w:rPr>
        <w:lastRenderedPageBreak/>
        <w:t>ADDITIONAL SCHOOL DISCLOSURES</w:t>
      </w:r>
      <w:r w:rsidR="005B4369" w:rsidRPr="00BB2B9E">
        <w:rPr>
          <w:shd w:val="clear" w:color="auto" w:fill="FFFFFF"/>
        </w:rPr>
        <w:t xml:space="preserve"> &amp; STATE LICENSURE REQUIREMENTS</w:t>
      </w:r>
      <w:bookmarkEnd w:id="171"/>
      <w:bookmarkEnd w:id="172"/>
    </w:p>
    <w:p w14:paraId="2E2FFA00" w14:textId="77777777" w:rsidR="00363286" w:rsidRPr="003173E8" w:rsidRDefault="00363286" w:rsidP="00523ADE">
      <w:pPr>
        <w:spacing w:after="0" w:line="240" w:lineRule="auto"/>
        <w:rPr>
          <w:rFonts w:ascii="Quire Sans" w:hAnsi="Quire Sans" w:cs="Quire Sans"/>
          <w:color w:val="000000"/>
          <w:sz w:val="20"/>
          <w:szCs w:val="20"/>
          <w:shd w:val="clear" w:color="auto" w:fill="FFFFFF"/>
        </w:rPr>
      </w:pPr>
    </w:p>
    <w:p w14:paraId="1C1B7A70" w14:textId="6662B60D" w:rsidR="00BB2B9E" w:rsidRPr="00BB2B9E" w:rsidRDefault="00BB2B9E" w:rsidP="00BB2B9E">
      <w:pPr>
        <w:spacing w:after="0" w:line="240" w:lineRule="auto"/>
        <w:rPr>
          <w:rFonts w:ascii="Quire Sans" w:hAnsi="Quire Sans" w:cs="Quire Sans"/>
          <w:b/>
          <w:bCs/>
          <w:sz w:val="20"/>
          <w:szCs w:val="20"/>
          <w:shd w:val="clear" w:color="auto" w:fill="FFFFFF"/>
        </w:rPr>
      </w:pPr>
      <w:r w:rsidRPr="00BB2B9E">
        <w:rPr>
          <w:rFonts w:ascii="Quire Sans" w:hAnsi="Quire Sans" w:cs="Quire Sans"/>
          <w:b/>
          <w:bCs/>
          <w:sz w:val="20"/>
          <w:szCs w:val="20"/>
          <w:shd w:val="clear" w:color="auto" w:fill="FFFFFF"/>
        </w:rPr>
        <w:t>ELIGIBILITY REQUIREMENTS BY PROGRAM</w:t>
      </w:r>
    </w:p>
    <w:p w14:paraId="6534E756" w14:textId="77777777" w:rsidR="00BB2B9E" w:rsidRPr="00BB2B9E" w:rsidRDefault="00BB2B9E" w:rsidP="00BB2B9E">
      <w:pPr>
        <w:spacing w:after="0" w:line="240" w:lineRule="auto"/>
        <w:rPr>
          <w:rFonts w:ascii="Quire Sans" w:hAnsi="Quire Sans" w:cs="Quire Sans"/>
          <w:b/>
          <w:bCs/>
          <w:sz w:val="20"/>
          <w:szCs w:val="20"/>
          <w:shd w:val="clear" w:color="auto" w:fill="FFFFFF"/>
        </w:rPr>
      </w:pPr>
      <w:r w:rsidRPr="00BB2B9E">
        <w:rPr>
          <w:rFonts w:ascii="Quire Sans" w:hAnsi="Quire Sans" w:cs="Quire Sans"/>
          <w:b/>
          <w:bCs/>
          <w:sz w:val="20"/>
          <w:szCs w:val="20"/>
          <w:shd w:val="clear" w:color="auto" w:fill="FFFFFF"/>
        </w:rPr>
        <w:t>1. Cosmetology (1,500-hour Program)</w:t>
      </w:r>
    </w:p>
    <w:p w14:paraId="399BC77A" w14:textId="05C073C4" w:rsidR="00BB2B9E" w:rsidRPr="00BB2B9E" w:rsidRDefault="00BB2B9E" w:rsidP="00066302">
      <w:pPr>
        <w:numPr>
          <w:ilvl w:val="0"/>
          <w:numId w:val="27"/>
        </w:numPr>
        <w:spacing w:after="0" w:line="240" w:lineRule="auto"/>
        <w:rPr>
          <w:rFonts w:ascii="Quire Sans" w:hAnsi="Quire Sans" w:cs="Quire Sans"/>
          <w:sz w:val="20"/>
          <w:szCs w:val="20"/>
          <w:shd w:val="clear" w:color="auto" w:fill="FFFFFF"/>
        </w:rPr>
      </w:pPr>
      <w:r w:rsidRPr="00BB2B9E">
        <w:rPr>
          <w:rFonts w:ascii="Quire Sans" w:hAnsi="Quire Sans" w:cs="Quire Sans"/>
          <w:b/>
          <w:bCs/>
          <w:sz w:val="20"/>
          <w:szCs w:val="20"/>
          <w:shd w:val="clear" w:color="auto" w:fill="FFFFFF"/>
        </w:rPr>
        <w:t>Age &amp; Education</w:t>
      </w:r>
      <w:r w:rsidRPr="00BB2B9E">
        <w:rPr>
          <w:rFonts w:ascii="Quire Sans" w:hAnsi="Quire Sans" w:cs="Quire Sans"/>
          <w:sz w:val="20"/>
          <w:szCs w:val="20"/>
          <w:shd w:val="clear" w:color="auto" w:fill="FFFFFF"/>
        </w:rPr>
        <w:t xml:space="preserve">: Must be </w:t>
      </w:r>
      <w:r w:rsidRPr="00BB2B9E">
        <w:rPr>
          <w:rFonts w:ascii="Quire Sans" w:hAnsi="Quire Sans" w:cs="Quire Sans"/>
          <w:b/>
          <w:bCs/>
          <w:sz w:val="20"/>
          <w:szCs w:val="20"/>
          <w:shd w:val="clear" w:color="auto" w:fill="FFFFFF"/>
        </w:rPr>
        <w:t>at least 16 years old</w:t>
      </w:r>
      <w:r w:rsidRPr="00BB2B9E">
        <w:rPr>
          <w:rFonts w:ascii="Quire Sans" w:hAnsi="Quire Sans" w:cs="Quire Sans"/>
          <w:sz w:val="20"/>
          <w:szCs w:val="20"/>
          <w:shd w:val="clear" w:color="auto" w:fill="FFFFFF"/>
        </w:rPr>
        <w:t xml:space="preserve"> and have completed </w:t>
      </w:r>
      <w:r w:rsidRPr="00BB2B9E">
        <w:rPr>
          <w:rFonts w:ascii="Quire Sans" w:hAnsi="Quire Sans" w:cs="Quire Sans"/>
          <w:b/>
          <w:bCs/>
          <w:sz w:val="20"/>
          <w:szCs w:val="20"/>
          <w:shd w:val="clear" w:color="auto" w:fill="FFFFFF"/>
        </w:rPr>
        <w:t>10th grade or equivalent</w:t>
      </w:r>
      <w:r w:rsidRPr="00BB2B9E">
        <w:rPr>
          <w:rFonts w:ascii="Quire Sans" w:hAnsi="Quire Sans" w:cs="Quire Sans"/>
          <w:sz w:val="20"/>
          <w:szCs w:val="20"/>
          <w:shd w:val="clear" w:color="auto" w:fill="FFFFFF"/>
        </w:rPr>
        <w:t xml:space="preserve">. </w:t>
      </w:r>
    </w:p>
    <w:p w14:paraId="2840691D" w14:textId="7D83CA03" w:rsidR="00BB2B9E" w:rsidRPr="00BB2B9E" w:rsidRDefault="00BB2B9E" w:rsidP="00066302">
      <w:pPr>
        <w:numPr>
          <w:ilvl w:val="0"/>
          <w:numId w:val="27"/>
        </w:numPr>
        <w:spacing w:after="0" w:line="240" w:lineRule="auto"/>
        <w:rPr>
          <w:rFonts w:ascii="Quire Sans" w:hAnsi="Quire Sans" w:cs="Quire Sans"/>
          <w:sz w:val="20"/>
          <w:szCs w:val="20"/>
          <w:shd w:val="clear" w:color="auto" w:fill="FFFFFF"/>
        </w:rPr>
      </w:pPr>
      <w:r w:rsidRPr="00BB2B9E">
        <w:rPr>
          <w:rFonts w:ascii="Quire Sans" w:hAnsi="Quire Sans" w:cs="Quire Sans"/>
          <w:b/>
          <w:bCs/>
          <w:sz w:val="20"/>
          <w:szCs w:val="20"/>
          <w:shd w:val="clear" w:color="auto" w:fill="FFFFFF"/>
        </w:rPr>
        <w:t>Training Hours</w:t>
      </w:r>
      <w:r w:rsidRPr="00BB2B9E">
        <w:rPr>
          <w:rFonts w:ascii="Quire Sans" w:hAnsi="Quire Sans" w:cs="Quire Sans"/>
          <w:sz w:val="20"/>
          <w:szCs w:val="20"/>
          <w:shd w:val="clear" w:color="auto" w:fill="FFFFFF"/>
        </w:rPr>
        <w:t xml:space="preserve">: Completed </w:t>
      </w:r>
      <w:r w:rsidRPr="00BB2B9E">
        <w:rPr>
          <w:rFonts w:ascii="Quire Sans" w:hAnsi="Quire Sans" w:cs="Quire Sans"/>
          <w:b/>
          <w:bCs/>
          <w:sz w:val="20"/>
          <w:szCs w:val="20"/>
          <w:shd w:val="clear" w:color="auto" w:fill="FFFFFF"/>
        </w:rPr>
        <w:t>1,500 clock hours</w:t>
      </w:r>
      <w:r w:rsidRPr="00BB2B9E">
        <w:rPr>
          <w:rFonts w:ascii="Quire Sans" w:hAnsi="Quire Sans" w:cs="Quire Sans"/>
          <w:sz w:val="20"/>
          <w:szCs w:val="20"/>
          <w:shd w:val="clear" w:color="auto" w:fill="FFFFFF"/>
        </w:rPr>
        <w:t xml:space="preserve"> in an approved cosmetology program and </w:t>
      </w:r>
      <w:r w:rsidRPr="00BB2B9E">
        <w:rPr>
          <w:rFonts w:ascii="Quire Sans" w:hAnsi="Quire Sans" w:cs="Quire Sans"/>
          <w:b/>
          <w:bCs/>
          <w:sz w:val="20"/>
          <w:szCs w:val="20"/>
          <w:shd w:val="clear" w:color="auto" w:fill="FFFFFF"/>
        </w:rPr>
        <w:t>36 weeks</w:t>
      </w:r>
      <w:r w:rsidRPr="00BB2B9E">
        <w:rPr>
          <w:rFonts w:ascii="Quire Sans" w:hAnsi="Quire Sans" w:cs="Quire Sans"/>
          <w:sz w:val="20"/>
          <w:szCs w:val="20"/>
          <w:shd w:val="clear" w:color="auto" w:fill="FFFFFF"/>
        </w:rPr>
        <w:t xml:space="preserve"> of attendance. </w:t>
      </w:r>
    </w:p>
    <w:p w14:paraId="4A0D568D" w14:textId="24C14B12" w:rsidR="00BB2B9E" w:rsidRPr="00BB2B9E" w:rsidRDefault="00BB2B9E" w:rsidP="00066302">
      <w:pPr>
        <w:numPr>
          <w:ilvl w:val="0"/>
          <w:numId w:val="27"/>
        </w:numPr>
        <w:spacing w:after="0" w:line="240" w:lineRule="auto"/>
        <w:rPr>
          <w:rFonts w:ascii="Quire Sans" w:hAnsi="Quire Sans" w:cs="Quire Sans"/>
          <w:sz w:val="20"/>
          <w:szCs w:val="20"/>
          <w:shd w:val="clear" w:color="auto" w:fill="FFFFFF"/>
        </w:rPr>
      </w:pPr>
      <w:r w:rsidRPr="00BB2B9E">
        <w:rPr>
          <w:rFonts w:ascii="Quire Sans" w:hAnsi="Quire Sans" w:cs="Quire Sans"/>
          <w:b/>
          <w:bCs/>
          <w:sz w:val="20"/>
          <w:szCs w:val="20"/>
          <w:shd w:val="clear" w:color="auto" w:fill="FFFFFF"/>
        </w:rPr>
        <w:t>Exam Clearance</w:t>
      </w:r>
      <w:r w:rsidRPr="00BB2B9E">
        <w:rPr>
          <w:rFonts w:ascii="Quire Sans" w:hAnsi="Quire Sans" w:cs="Quire Sans"/>
          <w:sz w:val="20"/>
          <w:szCs w:val="20"/>
          <w:shd w:val="clear" w:color="auto" w:fill="FFFFFF"/>
        </w:rPr>
        <w:t xml:space="preserve">: School must </w:t>
      </w:r>
      <w:r w:rsidRPr="00BB2B9E">
        <w:rPr>
          <w:rFonts w:ascii="Quire Sans" w:hAnsi="Quire Sans" w:cs="Quire Sans"/>
          <w:b/>
          <w:bCs/>
          <w:sz w:val="20"/>
          <w:szCs w:val="20"/>
          <w:shd w:val="clear" w:color="auto" w:fill="FFFFFF"/>
        </w:rPr>
        <w:t>clear the student</w:t>
      </w:r>
      <w:r w:rsidRPr="00BB2B9E">
        <w:rPr>
          <w:rFonts w:ascii="Quire Sans" w:hAnsi="Quire Sans" w:cs="Quire Sans"/>
          <w:sz w:val="20"/>
          <w:szCs w:val="20"/>
          <w:shd w:val="clear" w:color="auto" w:fill="FFFFFF"/>
        </w:rPr>
        <w:t xml:space="preserve"> for exam eligibility with documentation of hours and attendance. </w:t>
      </w:r>
    </w:p>
    <w:p w14:paraId="7CBE30F7" w14:textId="24896017" w:rsidR="00BB2B9E" w:rsidRPr="00BB2B9E" w:rsidRDefault="00BB2B9E" w:rsidP="00066302">
      <w:pPr>
        <w:numPr>
          <w:ilvl w:val="0"/>
          <w:numId w:val="27"/>
        </w:numPr>
        <w:spacing w:after="0" w:line="240" w:lineRule="auto"/>
        <w:rPr>
          <w:rFonts w:ascii="Quire Sans" w:hAnsi="Quire Sans" w:cs="Quire Sans"/>
          <w:sz w:val="20"/>
          <w:szCs w:val="20"/>
          <w:shd w:val="clear" w:color="auto" w:fill="FFFFFF"/>
        </w:rPr>
      </w:pPr>
      <w:r w:rsidRPr="00BB2B9E">
        <w:rPr>
          <w:rFonts w:ascii="Quire Sans" w:hAnsi="Quire Sans" w:cs="Quire Sans"/>
          <w:b/>
          <w:bCs/>
          <w:sz w:val="20"/>
          <w:szCs w:val="20"/>
          <w:shd w:val="clear" w:color="auto" w:fill="FFFFFF"/>
        </w:rPr>
        <w:t>Exams Passed</w:t>
      </w:r>
      <w:r w:rsidRPr="00BB2B9E">
        <w:rPr>
          <w:rFonts w:ascii="Quire Sans" w:hAnsi="Quire Sans" w:cs="Quire Sans"/>
          <w:sz w:val="20"/>
          <w:szCs w:val="20"/>
          <w:shd w:val="clear" w:color="auto" w:fill="FFFFFF"/>
        </w:rPr>
        <w:t xml:space="preserve">: Must pass both the </w:t>
      </w:r>
      <w:r w:rsidRPr="00BB2B9E">
        <w:rPr>
          <w:rFonts w:ascii="Quire Sans" w:hAnsi="Quire Sans" w:cs="Quire Sans"/>
          <w:b/>
          <w:bCs/>
          <w:sz w:val="20"/>
          <w:szCs w:val="20"/>
          <w:shd w:val="clear" w:color="auto" w:fill="FFFFFF"/>
        </w:rPr>
        <w:t>written (NIC via PSI)</w:t>
      </w:r>
      <w:r w:rsidRPr="00BB2B9E">
        <w:rPr>
          <w:rFonts w:ascii="Quire Sans" w:hAnsi="Quire Sans" w:cs="Quire Sans"/>
          <w:sz w:val="20"/>
          <w:szCs w:val="20"/>
          <w:shd w:val="clear" w:color="auto" w:fill="FFFFFF"/>
        </w:rPr>
        <w:t xml:space="preserve"> and </w:t>
      </w:r>
      <w:r w:rsidRPr="00BB2B9E">
        <w:rPr>
          <w:rFonts w:ascii="Quire Sans" w:hAnsi="Quire Sans" w:cs="Quire Sans"/>
          <w:b/>
          <w:bCs/>
          <w:sz w:val="20"/>
          <w:szCs w:val="20"/>
          <w:shd w:val="clear" w:color="auto" w:fill="FFFFFF"/>
        </w:rPr>
        <w:t>practical exams</w:t>
      </w:r>
      <w:r w:rsidRPr="00BB2B9E">
        <w:rPr>
          <w:rFonts w:ascii="Quire Sans" w:hAnsi="Quire Sans" w:cs="Quire Sans"/>
          <w:sz w:val="20"/>
          <w:szCs w:val="20"/>
          <w:shd w:val="clear" w:color="auto" w:fill="FFFFFF"/>
        </w:rPr>
        <w:t xml:space="preserve"> with a minimum of </w:t>
      </w:r>
      <w:r w:rsidRPr="00BB2B9E">
        <w:rPr>
          <w:rFonts w:ascii="Quire Sans" w:hAnsi="Quire Sans" w:cs="Quire Sans"/>
          <w:b/>
          <w:bCs/>
          <w:sz w:val="20"/>
          <w:szCs w:val="20"/>
          <w:shd w:val="clear" w:color="auto" w:fill="FFFFFF"/>
        </w:rPr>
        <w:t>75% score</w:t>
      </w:r>
      <w:r w:rsidRPr="00BB2B9E">
        <w:rPr>
          <w:rFonts w:ascii="Quire Sans" w:hAnsi="Quire Sans" w:cs="Quire Sans"/>
          <w:sz w:val="20"/>
          <w:szCs w:val="20"/>
          <w:shd w:val="clear" w:color="auto" w:fill="FFFFFF"/>
        </w:rPr>
        <w:t xml:space="preserve">. </w:t>
      </w:r>
    </w:p>
    <w:p w14:paraId="148B7E66" w14:textId="78A2C0E3" w:rsidR="00BB2B9E" w:rsidRDefault="00BB2B9E" w:rsidP="00066302">
      <w:pPr>
        <w:numPr>
          <w:ilvl w:val="0"/>
          <w:numId w:val="27"/>
        </w:numPr>
        <w:spacing w:after="0" w:line="240" w:lineRule="auto"/>
        <w:rPr>
          <w:rFonts w:ascii="Quire Sans" w:hAnsi="Quire Sans" w:cs="Quire Sans"/>
          <w:sz w:val="20"/>
          <w:szCs w:val="20"/>
          <w:shd w:val="clear" w:color="auto" w:fill="FFFFFF"/>
        </w:rPr>
      </w:pPr>
      <w:r w:rsidRPr="00BB2B9E">
        <w:rPr>
          <w:rFonts w:ascii="Quire Sans" w:hAnsi="Quire Sans" w:cs="Quire Sans"/>
          <w:b/>
          <w:bCs/>
          <w:sz w:val="20"/>
          <w:szCs w:val="20"/>
          <w:shd w:val="clear" w:color="auto" w:fill="FFFFFF"/>
        </w:rPr>
        <w:t>Application &amp; Fees</w:t>
      </w:r>
      <w:r w:rsidRPr="00BB2B9E">
        <w:rPr>
          <w:rFonts w:ascii="Quire Sans" w:hAnsi="Quire Sans" w:cs="Quire Sans"/>
          <w:sz w:val="20"/>
          <w:szCs w:val="20"/>
          <w:shd w:val="clear" w:color="auto" w:fill="FFFFFF"/>
        </w:rPr>
        <w:t xml:space="preserve">: Submit exam application, photo ID, student registration certificate, and required board application fee. </w:t>
      </w:r>
    </w:p>
    <w:p w14:paraId="123F69C5" w14:textId="77777777" w:rsidR="00BB2B9E" w:rsidRPr="00BB2B9E" w:rsidRDefault="00BB2B9E" w:rsidP="00BB2B9E">
      <w:pPr>
        <w:spacing w:after="0" w:line="240" w:lineRule="auto"/>
        <w:ind w:left="720"/>
        <w:rPr>
          <w:rFonts w:ascii="Quire Sans" w:hAnsi="Quire Sans" w:cs="Quire Sans"/>
          <w:sz w:val="20"/>
          <w:szCs w:val="20"/>
          <w:shd w:val="clear" w:color="auto" w:fill="FFFFFF"/>
        </w:rPr>
      </w:pPr>
    </w:p>
    <w:p w14:paraId="467CC2C1" w14:textId="77777777" w:rsidR="00BB2B9E" w:rsidRPr="00BB2B9E" w:rsidRDefault="00BB2B9E" w:rsidP="00BB2B9E">
      <w:pPr>
        <w:spacing w:after="0" w:line="240" w:lineRule="auto"/>
        <w:rPr>
          <w:rFonts w:ascii="Quire Sans" w:hAnsi="Quire Sans" w:cs="Quire Sans"/>
          <w:b/>
          <w:bCs/>
          <w:sz w:val="20"/>
          <w:szCs w:val="20"/>
          <w:shd w:val="clear" w:color="auto" w:fill="FFFFFF"/>
        </w:rPr>
      </w:pPr>
      <w:r w:rsidRPr="00BB2B9E">
        <w:rPr>
          <w:rFonts w:ascii="Quire Sans" w:hAnsi="Quire Sans" w:cs="Quire Sans"/>
          <w:b/>
          <w:bCs/>
          <w:sz w:val="20"/>
          <w:szCs w:val="20"/>
          <w:shd w:val="clear" w:color="auto" w:fill="FFFFFF"/>
        </w:rPr>
        <w:t>2. Esthetics (750-hour Program)</w:t>
      </w:r>
    </w:p>
    <w:p w14:paraId="3B484CB1" w14:textId="601D71CD" w:rsidR="00BB2B9E" w:rsidRPr="00BB2B9E" w:rsidRDefault="00BB2B9E" w:rsidP="00066302">
      <w:pPr>
        <w:numPr>
          <w:ilvl w:val="0"/>
          <w:numId w:val="28"/>
        </w:numPr>
        <w:spacing w:after="0" w:line="240" w:lineRule="auto"/>
        <w:rPr>
          <w:rFonts w:ascii="Quire Sans" w:hAnsi="Quire Sans" w:cs="Quire Sans"/>
          <w:sz w:val="20"/>
          <w:szCs w:val="20"/>
          <w:shd w:val="clear" w:color="auto" w:fill="FFFFFF"/>
        </w:rPr>
      </w:pPr>
      <w:r w:rsidRPr="00BB2B9E">
        <w:rPr>
          <w:rFonts w:ascii="Quire Sans" w:hAnsi="Quire Sans" w:cs="Quire Sans"/>
          <w:b/>
          <w:bCs/>
          <w:sz w:val="20"/>
          <w:szCs w:val="20"/>
          <w:shd w:val="clear" w:color="auto" w:fill="FFFFFF"/>
        </w:rPr>
        <w:t>Age &amp; Education</w:t>
      </w:r>
      <w:r w:rsidRPr="00BB2B9E">
        <w:rPr>
          <w:rFonts w:ascii="Quire Sans" w:hAnsi="Quire Sans" w:cs="Quire Sans"/>
          <w:sz w:val="20"/>
          <w:szCs w:val="20"/>
          <w:shd w:val="clear" w:color="auto" w:fill="FFFFFF"/>
        </w:rPr>
        <w:t xml:space="preserve">: Same: </w:t>
      </w:r>
      <w:r w:rsidRPr="00BB2B9E">
        <w:rPr>
          <w:rFonts w:ascii="Quire Sans" w:hAnsi="Quire Sans" w:cs="Quire Sans"/>
          <w:b/>
          <w:bCs/>
          <w:sz w:val="20"/>
          <w:szCs w:val="20"/>
          <w:shd w:val="clear" w:color="auto" w:fill="FFFFFF"/>
        </w:rPr>
        <w:t>16 years old</w:t>
      </w:r>
      <w:r w:rsidRPr="00BB2B9E">
        <w:rPr>
          <w:rFonts w:ascii="Quire Sans" w:hAnsi="Quire Sans" w:cs="Quire Sans"/>
          <w:sz w:val="20"/>
          <w:szCs w:val="20"/>
          <w:shd w:val="clear" w:color="auto" w:fill="FFFFFF"/>
        </w:rPr>
        <w:t xml:space="preserve"> with completion of </w:t>
      </w:r>
      <w:r w:rsidRPr="00BB2B9E">
        <w:rPr>
          <w:rFonts w:ascii="Quire Sans" w:hAnsi="Quire Sans" w:cs="Quire Sans"/>
          <w:b/>
          <w:bCs/>
          <w:sz w:val="20"/>
          <w:szCs w:val="20"/>
          <w:shd w:val="clear" w:color="auto" w:fill="FFFFFF"/>
        </w:rPr>
        <w:t>10th grade or equivalent</w:t>
      </w:r>
      <w:r w:rsidRPr="00BB2B9E">
        <w:rPr>
          <w:rFonts w:ascii="Quire Sans" w:hAnsi="Quire Sans" w:cs="Quire Sans"/>
          <w:sz w:val="20"/>
          <w:szCs w:val="20"/>
          <w:shd w:val="clear" w:color="auto" w:fill="FFFFFF"/>
        </w:rPr>
        <w:t xml:space="preserve">. </w:t>
      </w:r>
    </w:p>
    <w:p w14:paraId="5FB2EF53" w14:textId="1750ECB2" w:rsidR="00BB2B9E" w:rsidRPr="00BB2B9E" w:rsidRDefault="00BB2B9E" w:rsidP="00066302">
      <w:pPr>
        <w:numPr>
          <w:ilvl w:val="0"/>
          <w:numId w:val="28"/>
        </w:numPr>
        <w:spacing w:after="0" w:line="240" w:lineRule="auto"/>
        <w:rPr>
          <w:rFonts w:ascii="Quire Sans" w:hAnsi="Quire Sans" w:cs="Quire Sans"/>
          <w:sz w:val="20"/>
          <w:szCs w:val="20"/>
          <w:shd w:val="clear" w:color="auto" w:fill="FFFFFF"/>
        </w:rPr>
      </w:pPr>
      <w:r w:rsidRPr="00BB2B9E">
        <w:rPr>
          <w:rFonts w:ascii="Quire Sans" w:hAnsi="Quire Sans" w:cs="Quire Sans"/>
          <w:b/>
          <w:bCs/>
          <w:sz w:val="20"/>
          <w:szCs w:val="20"/>
          <w:shd w:val="clear" w:color="auto" w:fill="FFFFFF"/>
        </w:rPr>
        <w:t>Training Hours</w:t>
      </w:r>
      <w:r w:rsidRPr="00BB2B9E">
        <w:rPr>
          <w:rFonts w:ascii="Quire Sans" w:hAnsi="Quire Sans" w:cs="Quire Sans"/>
          <w:sz w:val="20"/>
          <w:szCs w:val="20"/>
          <w:shd w:val="clear" w:color="auto" w:fill="FFFFFF"/>
        </w:rPr>
        <w:t xml:space="preserve">: Completed </w:t>
      </w:r>
      <w:r w:rsidRPr="00BB2B9E">
        <w:rPr>
          <w:rFonts w:ascii="Quire Sans" w:hAnsi="Quire Sans" w:cs="Quire Sans"/>
          <w:b/>
          <w:bCs/>
          <w:sz w:val="20"/>
          <w:szCs w:val="20"/>
          <w:shd w:val="clear" w:color="auto" w:fill="FFFFFF"/>
        </w:rPr>
        <w:t>750 clock hours</w:t>
      </w:r>
      <w:r w:rsidRPr="00BB2B9E">
        <w:rPr>
          <w:rFonts w:ascii="Quire Sans" w:hAnsi="Quire Sans" w:cs="Quire Sans"/>
          <w:sz w:val="20"/>
          <w:szCs w:val="20"/>
          <w:shd w:val="clear" w:color="auto" w:fill="FFFFFF"/>
        </w:rPr>
        <w:t xml:space="preserve"> in a board-approved esthetics course. </w:t>
      </w:r>
    </w:p>
    <w:p w14:paraId="6E9438DD" w14:textId="169513AD" w:rsidR="00BB2B9E" w:rsidRPr="00BB2B9E" w:rsidRDefault="00BB2B9E" w:rsidP="00066302">
      <w:pPr>
        <w:numPr>
          <w:ilvl w:val="0"/>
          <w:numId w:val="28"/>
        </w:numPr>
        <w:spacing w:after="0" w:line="240" w:lineRule="auto"/>
        <w:rPr>
          <w:rFonts w:ascii="Quire Sans" w:hAnsi="Quire Sans" w:cs="Quire Sans"/>
          <w:sz w:val="20"/>
          <w:szCs w:val="20"/>
          <w:shd w:val="clear" w:color="auto" w:fill="FFFFFF"/>
        </w:rPr>
      </w:pPr>
      <w:r w:rsidRPr="00BB2B9E">
        <w:rPr>
          <w:rFonts w:ascii="Quire Sans" w:hAnsi="Quire Sans" w:cs="Quire Sans"/>
          <w:b/>
          <w:bCs/>
          <w:sz w:val="20"/>
          <w:szCs w:val="20"/>
          <w:shd w:val="clear" w:color="auto" w:fill="FFFFFF"/>
        </w:rPr>
        <w:t>Exam Clearance</w:t>
      </w:r>
      <w:r w:rsidRPr="00BB2B9E">
        <w:rPr>
          <w:rFonts w:ascii="Quire Sans" w:hAnsi="Quire Sans" w:cs="Quire Sans"/>
          <w:sz w:val="20"/>
          <w:szCs w:val="20"/>
          <w:shd w:val="clear" w:color="auto" w:fill="FFFFFF"/>
        </w:rPr>
        <w:t xml:space="preserve">: School must verify graduation and hours for eligibility. </w:t>
      </w:r>
    </w:p>
    <w:p w14:paraId="47565DD6" w14:textId="15DDDBC0" w:rsidR="00BB2B9E" w:rsidRPr="00BB2B9E" w:rsidRDefault="00BB2B9E" w:rsidP="00066302">
      <w:pPr>
        <w:numPr>
          <w:ilvl w:val="0"/>
          <w:numId w:val="28"/>
        </w:numPr>
        <w:spacing w:after="0" w:line="240" w:lineRule="auto"/>
        <w:rPr>
          <w:rFonts w:ascii="Quire Sans" w:hAnsi="Quire Sans" w:cs="Quire Sans"/>
          <w:sz w:val="20"/>
          <w:szCs w:val="20"/>
          <w:shd w:val="clear" w:color="auto" w:fill="FFFFFF"/>
        </w:rPr>
      </w:pPr>
      <w:r w:rsidRPr="00BB2B9E">
        <w:rPr>
          <w:rFonts w:ascii="Quire Sans" w:hAnsi="Quire Sans" w:cs="Quire Sans"/>
          <w:b/>
          <w:bCs/>
          <w:sz w:val="20"/>
          <w:szCs w:val="20"/>
          <w:shd w:val="clear" w:color="auto" w:fill="FFFFFF"/>
        </w:rPr>
        <w:t>Exams Passed</w:t>
      </w:r>
      <w:r w:rsidRPr="00BB2B9E">
        <w:rPr>
          <w:rFonts w:ascii="Quire Sans" w:hAnsi="Quire Sans" w:cs="Quire Sans"/>
          <w:sz w:val="20"/>
          <w:szCs w:val="20"/>
          <w:shd w:val="clear" w:color="auto" w:fill="FFFFFF"/>
        </w:rPr>
        <w:t xml:space="preserve">: Must pass </w:t>
      </w:r>
      <w:r w:rsidRPr="00BB2B9E">
        <w:rPr>
          <w:rFonts w:ascii="Quire Sans" w:hAnsi="Quire Sans" w:cs="Quire Sans"/>
          <w:b/>
          <w:bCs/>
          <w:sz w:val="20"/>
          <w:szCs w:val="20"/>
          <w:shd w:val="clear" w:color="auto" w:fill="FFFFFF"/>
        </w:rPr>
        <w:t>written</w:t>
      </w:r>
      <w:r w:rsidRPr="00BB2B9E">
        <w:rPr>
          <w:rFonts w:ascii="Quire Sans" w:hAnsi="Quire Sans" w:cs="Quire Sans"/>
          <w:sz w:val="20"/>
          <w:szCs w:val="20"/>
          <w:shd w:val="clear" w:color="auto" w:fill="FFFFFF"/>
        </w:rPr>
        <w:t xml:space="preserve">, </w:t>
      </w:r>
      <w:r w:rsidRPr="00BB2B9E">
        <w:rPr>
          <w:rFonts w:ascii="Quire Sans" w:hAnsi="Quire Sans" w:cs="Quire Sans"/>
          <w:b/>
          <w:bCs/>
          <w:sz w:val="20"/>
          <w:szCs w:val="20"/>
          <w:shd w:val="clear" w:color="auto" w:fill="FFFFFF"/>
        </w:rPr>
        <w:t>oral</w:t>
      </w:r>
      <w:r w:rsidRPr="00BB2B9E">
        <w:rPr>
          <w:rFonts w:ascii="Quire Sans" w:hAnsi="Quire Sans" w:cs="Quire Sans"/>
          <w:sz w:val="20"/>
          <w:szCs w:val="20"/>
          <w:shd w:val="clear" w:color="auto" w:fill="FFFFFF"/>
        </w:rPr>
        <w:t xml:space="preserve">, and </w:t>
      </w:r>
      <w:r w:rsidRPr="00BB2B9E">
        <w:rPr>
          <w:rFonts w:ascii="Quire Sans" w:hAnsi="Quire Sans" w:cs="Quire Sans"/>
          <w:b/>
          <w:bCs/>
          <w:sz w:val="20"/>
          <w:szCs w:val="20"/>
          <w:shd w:val="clear" w:color="auto" w:fill="FFFFFF"/>
        </w:rPr>
        <w:t>practical skill exams</w:t>
      </w:r>
      <w:r w:rsidRPr="00BB2B9E">
        <w:rPr>
          <w:rFonts w:ascii="Quire Sans" w:hAnsi="Quire Sans" w:cs="Quire Sans"/>
          <w:sz w:val="20"/>
          <w:szCs w:val="20"/>
          <w:shd w:val="clear" w:color="auto" w:fill="FFFFFF"/>
        </w:rPr>
        <w:t xml:space="preserve"> administered at least four times per year. </w:t>
      </w:r>
    </w:p>
    <w:p w14:paraId="4DFC87BB" w14:textId="5041DC0B" w:rsidR="00BB2B9E" w:rsidRDefault="00BB2B9E" w:rsidP="00066302">
      <w:pPr>
        <w:numPr>
          <w:ilvl w:val="0"/>
          <w:numId w:val="28"/>
        </w:numPr>
        <w:spacing w:after="0" w:line="240" w:lineRule="auto"/>
        <w:rPr>
          <w:rFonts w:ascii="Quire Sans" w:hAnsi="Quire Sans" w:cs="Quire Sans"/>
          <w:sz w:val="20"/>
          <w:szCs w:val="20"/>
          <w:shd w:val="clear" w:color="auto" w:fill="FFFFFF"/>
        </w:rPr>
      </w:pPr>
      <w:r w:rsidRPr="00BB2B9E">
        <w:rPr>
          <w:rFonts w:ascii="Quire Sans" w:hAnsi="Quire Sans" w:cs="Quire Sans"/>
          <w:b/>
          <w:bCs/>
          <w:sz w:val="20"/>
          <w:szCs w:val="20"/>
          <w:shd w:val="clear" w:color="auto" w:fill="FFFFFF"/>
        </w:rPr>
        <w:t>Application &amp; Fees</w:t>
      </w:r>
      <w:r w:rsidRPr="00BB2B9E">
        <w:rPr>
          <w:rFonts w:ascii="Quire Sans" w:hAnsi="Quire Sans" w:cs="Quire Sans"/>
          <w:sz w:val="20"/>
          <w:szCs w:val="20"/>
          <w:shd w:val="clear" w:color="auto" w:fill="FFFFFF"/>
        </w:rPr>
        <w:t xml:space="preserve">: Submit application (oath certified), photo, documentation of training, and fee. </w:t>
      </w:r>
    </w:p>
    <w:p w14:paraId="5DBA5EEC" w14:textId="77777777" w:rsidR="00BB2B9E" w:rsidRPr="00BB2B9E" w:rsidRDefault="00BB2B9E" w:rsidP="00066302">
      <w:pPr>
        <w:numPr>
          <w:ilvl w:val="0"/>
          <w:numId w:val="28"/>
        </w:numPr>
        <w:spacing w:after="0" w:line="240" w:lineRule="auto"/>
        <w:rPr>
          <w:rFonts w:ascii="Quire Sans" w:hAnsi="Quire Sans" w:cs="Quire Sans"/>
          <w:sz w:val="20"/>
          <w:szCs w:val="20"/>
          <w:shd w:val="clear" w:color="auto" w:fill="FFFFFF"/>
        </w:rPr>
      </w:pPr>
    </w:p>
    <w:p w14:paraId="6BEFF51C" w14:textId="77777777" w:rsidR="00BB2B9E" w:rsidRPr="00BB2B9E" w:rsidRDefault="00BB2B9E" w:rsidP="00BB2B9E">
      <w:pPr>
        <w:spacing w:after="0" w:line="240" w:lineRule="auto"/>
        <w:rPr>
          <w:rFonts w:ascii="Quire Sans" w:hAnsi="Quire Sans" w:cs="Quire Sans"/>
          <w:b/>
          <w:bCs/>
          <w:sz w:val="20"/>
          <w:szCs w:val="20"/>
          <w:shd w:val="clear" w:color="auto" w:fill="FFFFFF"/>
        </w:rPr>
      </w:pPr>
      <w:r w:rsidRPr="00BB2B9E">
        <w:rPr>
          <w:rFonts w:ascii="Quire Sans" w:hAnsi="Quire Sans" w:cs="Quire Sans"/>
          <w:b/>
          <w:bCs/>
          <w:sz w:val="20"/>
          <w:szCs w:val="20"/>
          <w:shd w:val="clear" w:color="auto" w:fill="FFFFFF"/>
        </w:rPr>
        <w:t>3. Instructor Training (500-hour Program)</w:t>
      </w:r>
    </w:p>
    <w:p w14:paraId="6F9B2DC1" w14:textId="77777777" w:rsidR="00BB2B9E" w:rsidRPr="00BB2B9E" w:rsidRDefault="00BB2B9E" w:rsidP="00066302">
      <w:pPr>
        <w:numPr>
          <w:ilvl w:val="0"/>
          <w:numId w:val="29"/>
        </w:numPr>
        <w:spacing w:after="0" w:line="240" w:lineRule="auto"/>
        <w:rPr>
          <w:rFonts w:ascii="Quire Sans" w:hAnsi="Quire Sans" w:cs="Quire Sans"/>
          <w:sz w:val="20"/>
          <w:szCs w:val="20"/>
          <w:shd w:val="clear" w:color="auto" w:fill="FFFFFF"/>
        </w:rPr>
      </w:pPr>
      <w:r w:rsidRPr="00BB2B9E">
        <w:rPr>
          <w:rFonts w:ascii="Quire Sans" w:hAnsi="Quire Sans" w:cs="Quire Sans"/>
          <w:b/>
          <w:bCs/>
          <w:sz w:val="20"/>
          <w:szCs w:val="20"/>
          <w:shd w:val="clear" w:color="auto" w:fill="FFFFFF"/>
        </w:rPr>
        <w:t>Prerequisites</w:t>
      </w:r>
      <w:r w:rsidRPr="00BB2B9E">
        <w:rPr>
          <w:rFonts w:ascii="Quire Sans" w:hAnsi="Quire Sans" w:cs="Quire Sans"/>
          <w:sz w:val="20"/>
          <w:szCs w:val="20"/>
          <w:shd w:val="clear" w:color="auto" w:fill="FFFFFF"/>
        </w:rPr>
        <w:t>:</w:t>
      </w:r>
    </w:p>
    <w:p w14:paraId="2F37253F" w14:textId="77777777" w:rsidR="00BB2B9E" w:rsidRPr="00BB2B9E" w:rsidRDefault="00BB2B9E" w:rsidP="00066302">
      <w:pPr>
        <w:numPr>
          <w:ilvl w:val="1"/>
          <w:numId w:val="29"/>
        </w:numPr>
        <w:spacing w:after="0" w:line="240" w:lineRule="auto"/>
        <w:rPr>
          <w:rFonts w:ascii="Quire Sans" w:hAnsi="Quire Sans" w:cs="Quire Sans"/>
          <w:sz w:val="20"/>
          <w:szCs w:val="20"/>
          <w:shd w:val="clear" w:color="auto" w:fill="FFFFFF"/>
        </w:rPr>
      </w:pPr>
      <w:r w:rsidRPr="00BB2B9E">
        <w:rPr>
          <w:rFonts w:ascii="Quire Sans" w:hAnsi="Quire Sans" w:cs="Quire Sans"/>
          <w:sz w:val="20"/>
          <w:szCs w:val="20"/>
          <w:shd w:val="clear" w:color="auto" w:fill="FFFFFF"/>
        </w:rPr>
        <w:t xml:space="preserve">Must already hold a </w:t>
      </w:r>
      <w:r w:rsidRPr="00BB2B9E">
        <w:rPr>
          <w:rFonts w:ascii="Quire Sans" w:hAnsi="Quire Sans" w:cs="Quire Sans"/>
          <w:b/>
          <w:bCs/>
          <w:sz w:val="20"/>
          <w:szCs w:val="20"/>
          <w:shd w:val="clear" w:color="auto" w:fill="FFFFFF"/>
        </w:rPr>
        <w:t>valid Louisiana cosmetology or esthetics license</w:t>
      </w:r>
      <w:r w:rsidRPr="00BB2B9E">
        <w:rPr>
          <w:rFonts w:ascii="Quire Sans" w:hAnsi="Quire Sans" w:cs="Quire Sans"/>
          <w:sz w:val="20"/>
          <w:szCs w:val="20"/>
          <w:shd w:val="clear" w:color="auto" w:fill="FFFFFF"/>
        </w:rPr>
        <w:t>.</w:t>
      </w:r>
    </w:p>
    <w:p w14:paraId="719CBD85" w14:textId="65DEC201" w:rsidR="00BB2B9E" w:rsidRPr="00BB2B9E" w:rsidRDefault="00BB2B9E" w:rsidP="00066302">
      <w:pPr>
        <w:numPr>
          <w:ilvl w:val="1"/>
          <w:numId w:val="29"/>
        </w:numPr>
        <w:spacing w:after="0" w:line="240" w:lineRule="auto"/>
        <w:rPr>
          <w:rFonts w:ascii="Quire Sans" w:hAnsi="Quire Sans" w:cs="Quire Sans"/>
          <w:sz w:val="20"/>
          <w:szCs w:val="20"/>
          <w:shd w:val="clear" w:color="auto" w:fill="FFFFFF"/>
        </w:rPr>
      </w:pPr>
      <w:r w:rsidRPr="00BB2B9E">
        <w:rPr>
          <w:rFonts w:ascii="Quire Sans" w:hAnsi="Quire Sans" w:cs="Quire Sans"/>
          <w:sz w:val="20"/>
          <w:szCs w:val="20"/>
          <w:shd w:val="clear" w:color="auto" w:fill="FFFFFF"/>
        </w:rPr>
        <w:t xml:space="preserve">Must have </w:t>
      </w:r>
      <w:r w:rsidRPr="00BB2B9E">
        <w:rPr>
          <w:rFonts w:ascii="Quire Sans" w:hAnsi="Quire Sans" w:cs="Quire Sans"/>
          <w:b/>
          <w:bCs/>
          <w:sz w:val="20"/>
          <w:szCs w:val="20"/>
          <w:shd w:val="clear" w:color="auto" w:fill="FFFFFF"/>
        </w:rPr>
        <w:t>at least one year</w:t>
      </w:r>
      <w:r w:rsidRPr="00BB2B9E">
        <w:rPr>
          <w:rFonts w:ascii="Quire Sans" w:hAnsi="Quire Sans" w:cs="Quire Sans"/>
          <w:sz w:val="20"/>
          <w:szCs w:val="20"/>
          <w:shd w:val="clear" w:color="auto" w:fill="FFFFFF"/>
        </w:rPr>
        <w:t xml:space="preserve"> of active practice experience in that field before entering training. </w:t>
      </w:r>
    </w:p>
    <w:p w14:paraId="251F9D24" w14:textId="78EB5B19" w:rsidR="00BB2B9E" w:rsidRPr="00BB2B9E" w:rsidRDefault="00BB2B9E" w:rsidP="00066302">
      <w:pPr>
        <w:numPr>
          <w:ilvl w:val="0"/>
          <w:numId w:val="29"/>
        </w:numPr>
        <w:spacing w:after="0" w:line="240" w:lineRule="auto"/>
        <w:rPr>
          <w:rFonts w:ascii="Quire Sans" w:hAnsi="Quire Sans" w:cs="Quire Sans"/>
          <w:sz w:val="20"/>
          <w:szCs w:val="20"/>
          <w:shd w:val="clear" w:color="auto" w:fill="FFFFFF"/>
        </w:rPr>
      </w:pPr>
      <w:r w:rsidRPr="00BB2B9E">
        <w:rPr>
          <w:rFonts w:ascii="Quire Sans" w:hAnsi="Quire Sans" w:cs="Quire Sans"/>
          <w:b/>
          <w:bCs/>
          <w:sz w:val="20"/>
          <w:szCs w:val="20"/>
          <w:shd w:val="clear" w:color="auto" w:fill="FFFFFF"/>
        </w:rPr>
        <w:t>Training Hours</w:t>
      </w:r>
      <w:r w:rsidRPr="00BB2B9E">
        <w:rPr>
          <w:rFonts w:ascii="Quire Sans" w:hAnsi="Quire Sans" w:cs="Quire Sans"/>
          <w:sz w:val="20"/>
          <w:szCs w:val="20"/>
          <w:shd w:val="clear" w:color="auto" w:fill="FFFFFF"/>
        </w:rPr>
        <w:t xml:space="preserve">: Must complete a </w:t>
      </w:r>
      <w:r w:rsidRPr="00BB2B9E">
        <w:rPr>
          <w:rFonts w:ascii="Quire Sans" w:hAnsi="Quire Sans" w:cs="Quire Sans"/>
          <w:b/>
          <w:bCs/>
          <w:sz w:val="20"/>
          <w:szCs w:val="20"/>
          <w:shd w:val="clear" w:color="auto" w:fill="FFFFFF"/>
        </w:rPr>
        <w:t>500-hour instructor course</w:t>
      </w:r>
      <w:r w:rsidRPr="00BB2B9E">
        <w:rPr>
          <w:rFonts w:ascii="Quire Sans" w:hAnsi="Quire Sans" w:cs="Quire Sans"/>
          <w:sz w:val="20"/>
          <w:szCs w:val="20"/>
          <w:shd w:val="clear" w:color="auto" w:fill="FFFFFF"/>
        </w:rPr>
        <w:t xml:space="preserve"> under supervision of a licensed instructor. </w:t>
      </w:r>
    </w:p>
    <w:p w14:paraId="48DC3170" w14:textId="7812C36B" w:rsidR="00BB2B9E" w:rsidRPr="00BB2B9E" w:rsidRDefault="00BB2B9E" w:rsidP="00066302">
      <w:pPr>
        <w:numPr>
          <w:ilvl w:val="0"/>
          <w:numId w:val="29"/>
        </w:numPr>
        <w:spacing w:after="0" w:line="240" w:lineRule="auto"/>
        <w:rPr>
          <w:rFonts w:ascii="Quire Sans" w:hAnsi="Quire Sans" w:cs="Quire Sans"/>
          <w:sz w:val="20"/>
          <w:szCs w:val="20"/>
          <w:shd w:val="clear" w:color="auto" w:fill="FFFFFF"/>
        </w:rPr>
      </w:pPr>
      <w:r w:rsidRPr="00BB2B9E">
        <w:rPr>
          <w:rFonts w:ascii="Quire Sans" w:hAnsi="Quire Sans" w:cs="Quire Sans"/>
          <w:b/>
          <w:bCs/>
          <w:sz w:val="20"/>
          <w:szCs w:val="20"/>
          <w:shd w:val="clear" w:color="auto" w:fill="FFFFFF"/>
        </w:rPr>
        <w:t>Exam Clearance</w:t>
      </w:r>
      <w:r w:rsidRPr="00BB2B9E">
        <w:rPr>
          <w:rFonts w:ascii="Quire Sans" w:hAnsi="Quire Sans" w:cs="Quire Sans"/>
          <w:sz w:val="20"/>
          <w:szCs w:val="20"/>
          <w:shd w:val="clear" w:color="auto" w:fill="FFFFFF"/>
        </w:rPr>
        <w:t xml:space="preserve">: School must certify completion of instructor training hours. </w:t>
      </w:r>
    </w:p>
    <w:p w14:paraId="42617AD7" w14:textId="02DFCB19" w:rsidR="00BB2B9E" w:rsidRPr="00BB2B9E" w:rsidRDefault="00BB2B9E" w:rsidP="00066302">
      <w:pPr>
        <w:numPr>
          <w:ilvl w:val="0"/>
          <w:numId w:val="29"/>
        </w:numPr>
        <w:spacing w:after="0" w:line="240" w:lineRule="auto"/>
        <w:rPr>
          <w:rFonts w:ascii="Quire Sans" w:hAnsi="Quire Sans" w:cs="Quire Sans"/>
          <w:sz w:val="20"/>
          <w:szCs w:val="20"/>
          <w:shd w:val="clear" w:color="auto" w:fill="FFFFFF"/>
        </w:rPr>
      </w:pPr>
      <w:r w:rsidRPr="00BB2B9E">
        <w:rPr>
          <w:rFonts w:ascii="Quire Sans" w:hAnsi="Quire Sans" w:cs="Quire Sans"/>
          <w:b/>
          <w:bCs/>
          <w:sz w:val="20"/>
          <w:szCs w:val="20"/>
          <w:shd w:val="clear" w:color="auto" w:fill="FFFFFF"/>
        </w:rPr>
        <w:t>Exams Passed</w:t>
      </w:r>
      <w:r w:rsidRPr="00BB2B9E">
        <w:rPr>
          <w:rFonts w:ascii="Quire Sans" w:hAnsi="Quire Sans" w:cs="Quire Sans"/>
          <w:sz w:val="20"/>
          <w:szCs w:val="20"/>
          <w:shd w:val="clear" w:color="auto" w:fill="FFFFFF"/>
        </w:rPr>
        <w:t xml:space="preserve">: Must pass the </w:t>
      </w:r>
      <w:r w:rsidRPr="00BB2B9E">
        <w:rPr>
          <w:rFonts w:ascii="Quire Sans" w:hAnsi="Quire Sans" w:cs="Quire Sans"/>
          <w:b/>
          <w:bCs/>
          <w:sz w:val="20"/>
          <w:szCs w:val="20"/>
          <w:shd w:val="clear" w:color="auto" w:fill="FFFFFF"/>
        </w:rPr>
        <w:t>written and practical instructor licensing exams</w:t>
      </w:r>
      <w:r w:rsidRPr="00BB2B9E">
        <w:rPr>
          <w:rFonts w:ascii="Quire Sans" w:hAnsi="Quire Sans" w:cs="Quire Sans"/>
          <w:sz w:val="20"/>
          <w:szCs w:val="20"/>
          <w:shd w:val="clear" w:color="auto" w:fill="FFFFFF"/>
        </w:rPr>
        <w:t xml:space="preserve"> prescribed by the Board. </w:t>
      </w:r>
    </w:p>
    <w:p w14:paraId="30B26C30" w14:textId="5E7F2EDC" w:rsidR="00BB2B9E" w:rsidRPr="00BB2B9E" w:rsidRDefault="00BB2B9E" w:rsidP="00066302">
      <w:pPr>
        <w:numPr>
          <w:ilvl w:val="0"/>
          <w:numId w:val="29"/>
        </w:numPr>
        <w:spacing w:after="0" w:line="240" w:lineRule="auto"/>
        <w:rPr>
          <w:rFonts w:ascii="Quire Sans" w:hAnsi="Quire Sans" w:cs="Quire Sans"/>
          <w:sz w:val="20"/>
          <w:szCs w:val="20"/>
          <w:shd w:val="clear" w:color="auto" w:fill="FFFFFF"/>
        </w:rPr>
      </w:pPr>
      <w:r w:rsidRPr="00BB2B9E">
        <w:rPr>
          <w:rFonts w:ascii="Quire Sans" w:hAnsi="Quire Sans" w:cs="Quire Sans"/>
          <w:b/>
          <w:bCs/>
          <w:sz w:val="20"/>
          <w:szCs w:val="20"/>
          <w:shd w:val="clear" w:color="auto" w:fill="FFFFFF"/>
        </w:rPr>
        <w:t>Application &amp; Fees</w:t>
      </w:r>
      <w:r w:rsidRPr="00BB2B9E">
        <w:rPr>
          <w:rFonts w:ascii="Quire Sans" w:hAnsi="Quire Sans" w:cs="Quire Sans"/>
          <w:sz w:val="20"/>
          <w:szCs w:val="20"/>
          <w:shd w:val="clear" w:color="auto" w:fill="FFFFFF"/>
        </w:rPr>
        <w:t xml:space="preserve">: Submit required application, training certification, confirmation of professional experience, photo, and pay applicable fee. </w:t>
      </w:r>
    </w:p>
    <w:p w14:paraId="093D4BF5" w14:textId="77777777" w:rsidR="00DC3109" w:rsidRDefault="00DC3109" w:rsidP="00523ADE">
      <w:pPr>
        <w:spacing w:after="0" w:line="240" w:lineRule="auto"/>
        <w:rPr>
          <w:rFonts w:ascii="Quire Sans" w:hAnsi="Quire Sans" w:cs="Quire Sans"/>
          <w:color w:val="000000"/>
          <w:sz w:val="20"/>
          <w:szCs w:val="20"/>
          <w:shd w:val="clear" w:color="auto" w:fill="FFFFFF"/>
        </w:rPr>
      </w:pPr>
    </w:p>
    <w:p w14:paraId="0F97B16D" w14:textId="77777777" w:rsidR="00DC3109" w:rsidRDefault="00DC3109" w:rsidP="00523ADE">
      <w:pPr>
        <w:spacing w:after="0" w:line="240" w:lineRule="auto"/>
        <w:rPr>
          <w:rFonts w:ascii="Quire Sans" w:hAnsi="Quire Sans" w:cs="Quire Sans"/>
          <w:color w:val="000000"/>
          <w:sz w:val="20"/>
          <w:szCs w:val="20"/>
          <w:shd w:val="clear" w:color="auto" w:fill="FFFFFF"/>
        </w:rPr>
      </w:pPr>
    </w:p>
    <w:p w14:paraId="10AE8203" w14:textId="20EDC9F4" w:rsidR="005B4369" w:rsidRPr="003173E8" w:rsidRDefault="005B4369" w:rsidP="00523ADE">
      <w:pPr>
        <w:spacing w:after="0" w:line="240" w:lineRule="auto"/>
        <w:rPr>
          <w:rFonts w:ascii="Quire Sans" w:hAnsi="Quire Sans" w:cs="Quire Sans"/>
          <w:color w:val="000000"/>
          <w:sz w:val="20"/>
          <w:szCs w:val="20"/>
          <w:shd w:val="clear" w:color="auto" w:fill="FFFFFF"/>
        </w:rPr>
      </w:pPr>
      <w:r w:rsidRPr="003173E8">
        <w:rPr>
          <w:rFonts w:ascii="Quire Sans" w:hAnsi="Quire Sans" w:cs="Quire Sans"/>
          <w:color w:val="000000"/>
          <w:sz w:val="20"/>
          <w:szCs w:val="20"/>
          <w:shd w:val="clear" w:color="auto" w:fill="FFFFFF"/>
        </w:rPr>
        <w:t xml:space="preserve"> </w:t>
      </w:r>
      <w:r w:rsidR="00DB29F0">
        <w:rPr>
          <w:rFonts w:ascii="Quire Sans" w:hAnsi="Quire Sans" w:cs="Quire Sans"/>
          <w:color w:val="000000"/>
          <w:sz w:val="20"/>
          <w:szCs w:val="20"/>
          <w:shd w:val="clear" w:color="auto" w:fill="FFFFFF"/>
        </w:rPr>
        <w:t xml:space="preserve">The Ritz Academy mails testing documents to LSBC the first week of every month. </w:t>
      </w:r>
    </w:p>
    <w:p w14:paraId="11BE56C1" w14:textId="77777777" w:rsidR="00BF38AE" w:rsidRPr="003173E8" w:rsidRDefault="00BF38AE" w:rsidP="006E6364">
      <w:pPr>
        <w:spacing w:after="0" w:line="240" w:lineRule="auto"/>
        <w:rPr>
          <w:rFonts w:ascii="Quire Sans" w:hAnsi="Quire Sans" w:cs="Quire Sans"/>
          <w:b/>
          <w:bCs/>
          <w:color w:val="000000"/>
          <w:sz w:val="20"/>
          <w:szCs w:val="20"/>
          <w:shd w:val="clear" w:color="auto" w:fill="FFFFFF"/>
        </w:rPr>
      </w:pPr>
    </w:p>
    <w:p w14:paraId="4E12DD4A" w14:textId="77777777" w:rsidR="006E6364" w:rsidRPr="003173E8" w:rsidRDefault="006E6364" w:rsidP="0074151C">
      <w:pPr>
        <w:pStyle w:val="NormalWeb"/>
        <w:shd w:val="clear" w:color="auto" w:fill="FFFFFF"/>
        <w:spacing w:before="0" w:beforeAutospacing="0" w:after="150" w:afterAutospacing="0"/>
        <w:rPr>
          <w:rFonts w:ascii="Quire Sans" w:hAnsi="Quire Sans" w:cs="Quire Sans"/>
          <w:color w:val="030A13"/>
          <w:sz w:val="21"/>
          <w:szCs w:val="21"/>
        </w:rPr>
      </w:pPr>
    </w:p>
    <w:p w14:paraId="44C03C0B" w14:textId="77777777" w:rsidR="00612E3E" w:rsidRPr="003173E8" w:rsidRDefault="00612E3E" w:rsidP="001F509C">
      <w:pPr>
        <w:rPr>
          <w:rFonts w:ascii="Quire Sans" w:hAnsi="Quire Sans" w:cs="Quire Sans"/>
          <w:sz w:val="20"/>
          <w:szCs w:val="20"/>
        </w:rPr>
      </w:pPr>
    </w:p>
    <w:sectPr w:rsidR="00612E3E" w:rsidRPr="003173E8" w:rsidSect="00226D60">
      <w:headerReference w:type="default" r:id="rId14"/>
      <w:footerReference w:type="default" r:id="rId15"/>
      <w:pgSz w:w="12240" w:h="15840"/>
      <w:pgMar w:top="1440" w:right="1440" w:bottom="1440" w:left="1440" w:header="720" w:footer="720" w:gutter="0"/>
      <w:pgBorders w:offsetFrom="page">
        <w:top w:val="thinThickThinLargeGap" w:sz="24" w:space="24" w:color="A5A5A5"/>
        <w:left w:val="thinThickThinLargeGap" w:sz="24" w:space="24" w:color="A5A5A5"/>
        <w:bottom w:val="thinThickThinLargeGap" w:sz="24" w:space="24" w:color="A5A5A5"/>
        <w:right w:val="thinThickThinLargeGap" w:sz="24" w:space="24" w:color="A5A5A5"/>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75B61" w14:textId="77777777" w:rsidR="000815A7" w:rsidRDefault="000815A7" w:rsidP="00E1073F">
      <w:pPr>
        <w:spacing w:after="0" w:line="240" w:lineRule="auto"/>
      </w:pPr>
      <w:r>
        <w:separator/>
      </w:r>
    </w:p>
  </w:endnote>
  <w:endnote w:type="continuationSeparator" w:id="0">
    <w:p w14:paraId="09D49001" w14:textId="77777777" w:rsidR="000815A7" w:rsidRDefault="000815A7" w:rsidP="00E1073F">
      <w:pPr>
        <w:spacing w:after="0" w:line="240" w:lineRule="auto"/>
      </w:pPr>
      <w:r>
        <w:continuationSeparator/>
      </w:r>
    </w:p>
  </w:endnote>
  <w:endnote w:type="continuationNotice" w:id="1">
    <w:p w14:paraId="6F20194F" w14:textId="77777777" w:rsidR="000815A7" w:rsidRDefault="000815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Quire Sans">
    <w:altName w:val="Sylfaen"/>
    <w:charset w:val="00"/>
    <w:family w:val="swiss"/>
    <w:pitch w:val="variable"/>
    <w:sig w:usb0="A11526FF" w:usb1="8000000A" w:usb2="0001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Quin Sans">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badi">
    <w:charset w:val="00"/>
    <w:family w:val="swiss"/>
    <w:pitch w:val="variable"/>
    <w:sig w:usb0="8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37CD6" w14:textId="4FD4B603" w:rsidR="00E1073F" w:rsidRDefault="00BF39A0">
    <w:pPr>
      <w:pStyle w:val="Footer"/>
    </w:pPr>
    <w:r>
      <w:t xml:space="preserve">Date of Publication : </w:t>
    </w:r>
    <w:r w:rsidR="00CE0A3D">
      <w:t>January 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12FC0" w14:textId="77777777" w:rsidR="000815A7" w:rsidRDefault="000815A7" w:rsidP="00E1073F">
      <w:pPr>
        <w:spacing w:after="0" w:line="240" w:lineRule="auto"/>
      </w:pPr>
      <w:r>
        <w:separator/>
      </w:r>
    </w:p>
  </w:footnote>
  <w:footnote w:type="continuationSeparator" w:id="0">
    <w:p w14:paraId="4CC75178" w14:textId="77777777" w:rsidR="000815A7" w:rsidRDefault="000815A7" w:rsidP="00E1073F">
      <w:pPr>
        <w:spacing w:after="0" w:line="240" w:lineRule="auto"/>
      </w:pPr>
      <w:r>
        <w:continuationSeparator/>
      </w:r>
    </w:p>
  </w:footnote>
  <w:footnote w:type="continuationNotice" w:id="1">
    <w:p w14:paraId="6A8787F9" w14:textId="77777777" w:rsidR="000815A7" w:rsidRDefault="000815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05C15" w14:textId="77777777" w:rsidR="00512F03" w:rsidRDefault="00512F03" w:rsidP="00FE3AD7">
    <w:pPr>
      <w:pStyle w:val="Header"/>
      <w:pBdr>
        <w:bottom w:val="single" w:sz="4" w:space="1" w:color="D9D9D9"/>
      </w:pBdr>
      <w:jc w:val="right"/>
      <w:rPr>
        <w:b/>
        <w:bCs/>
      </w:rPr>
    </w:pPr>
    <w:r w:rsidRPr="00FE3AD7">
      <w:rPr>
        <w:color w:val="7F7F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p w14:paraId="47995BE2" w14:textId="77777777" w:rsidR="00512F03" w:rsidRDefault="00512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0942"/>
    <w:multiLevelType w:val="hybridMultilevel"/>
    <w:tmpl w:val="82F0B428"/>
    <w:lvl w:ilvl="0" w:tplc="CAB4F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E4937"/>
    <w:multiLevelType w:val="hybridMultilevel"/>
    <w:tmpl w:val="ED62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1894"/>
    <w:multiLevelType w:val="hybridMultilevel"/>
    <w:tmpl w:val="C380A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21A88"/>
    <w:multiLevelType w:val="hybridMultilevel"/>
    <w:tmpl w:val="059A4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807E6"/>
    <w:multiLevelType w:val="hybridMultilevel"/>
    <w:tmpl w:val="5DDE7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A6602"/>
    <w:multiLevelType w:val="hybridMultilevel"/>
    <w:tmpl w:val="6ED6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90B4C"/>
    <w:multiLevelType w:val="hybridMultilevel"/>
    <w:tmpl w:val="D5663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96E4F"/>
    <w:multiLevelType w:val="hybridMultilevel"/>
    <w:tmpl w:val="517EA5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F5E02"/>
    <w:multiLevelType w:val="hybridMultilevel"/>
    <w:tmpl w:val="D0C0F1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94A9E"/>
    <w:multiLevelType w:val="hybridMultilevel"/>
    <w:tmpl w:val="66B0D2A8"/>
    <w:lvl w:ilvl="0" w:tplc="022459E6">
      <w:start w:val="1"/>
      <w:numFmt w:val="upperLetter"/>
      <w:lvlText w:val="%1."/>
      <w:lvlJc w:val="left"/>
      <w:pPr>
        <w:ind w:left="360" w:hanging="360"/>
      </w:pPr>
      <w:rPr>
        <w:b/>
        <w:bCs/>
        <w:i/>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122868"/>
    <w:multiLevelType w:val="hybridMultilevel"/>
    <w:tmpl w:val="C0CA7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615D3"/>
    <w:multiLevelType w:val="hybridMultilevel"/>
    <w:tmpl w:val="4880A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71978"/>
    <w:multiLevelType w:val="hybridMultilevel"/>
    <w:tmpl w:val="64C43E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37012E"/>
    <w:multiLevelType w:val="multilevel"/>
    <w:tmpl w:val="F956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AE68DC"/>
    <w:multiLevelType w:val="hybridMultilevel"/>
    <w:tmpl w:val="209C8646"/>
    <w:lvl w:ilvl="0" w:tplc="2098D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3876D6"/>
    <w:multiLevelType w:val="hybridMultilevel"/>
    <w:tmpl w:val="80245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B52724"/>
    <w:multiLevelType w:val="hybridMultilevel"/>
    <w:tmpl w:val="8EB8BC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D0A45"/>
    <w:multiLevelType w:val="hybridMultilevel"/>
    <w:tmpl w:val="6B26E9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EE1F87"/>
    <w:multiLevelType w:val="multilevel"/>
    <w:tmpl w:val="6B94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721784"/>
    <w:multiLevelType w:val="hybridMultilevel"/>
    <w:tmpl w:val="C8F0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E5452"/>
    <w:multiLevelType w:val="hybridMultilevel"/>
    <w:tmpl w:val="79F2D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9D441C"/>
    <w:multiLevelType w:val="hybridMultilevel"/>
    <w:tmpl w:val="F9340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34E56"/>
    <w:multiLevelType w:val="hybridMultilevel"/>
    <w:tmpl w:val="1E4A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5148A"/>
    <w:multiLevelType w:val="multilevel"/>
    <w:tmpl w:val="44B0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2B7025"/>
    <w:multiLevelType w:val="hybridMultilevel"/>
    <w:tmpl w:val="0AA824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477FB"/>
    <w:multiLevelType w:val="hybridMultilevel"/>
    <w:tmpl w:val="3B0CC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543D2A"/>
    <w:multiLevelType w:val="hybridMultilevel"/>
    <w:tmpl w:val="6DFA9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4D30F0B"/>
    <w:multiLevelType w:val="multilevel"/>
    <w:tmpl w:val="AA888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EF295E"/>
    <w:multiLevelType w:val="hybridMultilevel"/>
    <w:tmpl w:val="4F3AE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569908">
    <w:abstractNumId w:val="20"/>
  </w:num>
  <w:num w:numId="2" w16cid:durableId="1216626629">
    <w:abstractNumId w:val="28"/>
  </w:num>
  <w:num w:numId="3" w16cid:durableId="775949501">
    <w:abstractNumId w:val="4"/>
  </w:num>
  <w:num w:numId="4" w16cid:durableId="1935240776">
    <w:abstractNumId w:val="25"/>
  </w:num>
  <w:num w:numId="5" w16cid:durableId="1569607266">
    <w:abstractNumId w:val="22"/>
  </w:num>
  <w:num w:numId="6" w16cid:durableId="321276639">
    <w:abstractNumId w:val="6"/>
  </w:num>
  <w:num w:numId="7" w16cid:durableId="259457289">
    <w:abstractNumId w:val="26"/>
  </w:num>
  <w:num w:numId="8" w16cid:durableId="758984920">
    <w:abstractNumId w:val="21"/>
  </w:num>
  <w:num w:numId="9" w16cid:durableId="2034531163">
    <w:abstractNumId w:val="9"/>
  </w:num>
  <w:num w:numId="10" w16cid:durableId="882710993">
    <w:abstractNumId w:val="16"/>
  </w:num>
  <w:num w:numId="11" w16cid:durableId="201676702">
    <w:abstractNumId w:val="12"/>
  </w:num>
  <w:num w:numId="12" w16cid:durableId="1405178344">
    <w:abstractNumId w:val="2"/>
  </w:num>
  <w:num w:numId="13" w16cid:durableId="1942032538">
    <w:abstractNumId w:val="19"/>
  </w:num>
  <w:num w:numId="14" w16cid:durableId="10306348">
    <w:abstractNumId w:val="17"/>
  </w:num>
  <w:num w:numId="15" w16cid:durableId="2141917330">
    <w:abstractNumId w:val="1"/>
  </w:num>
  <w:num w:numId="16" w16cid:durableId="1408989879">
    <w:abstractNumId w:val="5"/>
  </w:num>
  <w:num w:numId="17" w16cid:durableId="394475309">
    <w:abstractNumId w:val="24"/>
  </w:num>
  <w:num w:numId="18" w16cid:durableId="122233984">
    <w:abstractNumId w:val="10"/>
  </w:num>
  <w:num w:numId="19" w16cid:durableId="110710346">
    <w:abstractNumId w:val="3"/>
  </w:num>
  <w:num w:numId="20" w16cid:durableId="882668018">
    <w:abstractNumId w:val="7"/>
  </w:num>
  <w:num w:numId="21" w16cid:durableId="763963321">
    <w:abstractNumId w:val="23"/>
  </w:num>
  <w:num w:numId="22" w16cid:durableId="2038725792">
    <w:abstractNumId w:val="8"/>
  </w:num>
  <w:num w:numId="23" w16cid:durableId="1622833974">
    <w:abstractNumId w:val="14"/>
  </w:num>
  <w:num w:numId="24" w16cid:durableId="740760026">
    <w:abstractNumId w:val="0"/>
  </w:num>
  <w:num w:numId="25" w16cid:durableId="246351909">
    <w:abstractNumId w:val="11"/>
  </w:num>
  <w:num w:numId="26" w16cid:durableId="427700141">
    <w:abstractNumId w:val="15"/>
  </w:num>
  <w:num w:numId="27" w16cid:durableId="504365574">
    <w:abstractNumId w:val="18"/>
  </w:num>
  <w:num w:numId="28" w16cid:durableId="1754470807">
    <w:abstractNumId w:val="13"/>
  </w:num>
  <w:num w:numId="29" w16cid:durableId="1234392650">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D1"/>
    <w:rsid w:val="00001EE1"/>
    <w:rsid w:val="00003B1E"/>
    <w:rsid w:val="00004091"/>
    <w:rsid w:val="000120E7"/>
    <w:rsid w:val="00015B35"/>
    <w:rsid w:val="000232EA"/>
    <w:rsid w:val="00024085"/>
    <w:rsid w:val="00025989"/>
    <w:rsid w:val="0002678D"/>
    <w:rsid w:val="000310E6"/>
    <w:rsid w:val="00031E0D"/>
    <w:rsid w:val="0003344A"/>
    <w:rsid w:val="00033F55"/>
    <w:rsid w:val="000419F0"/>
    <w:rsid w:val="000440E6"/>
    <w:rsid w:val="00044F6E"/>
    <w:rsid w:val="0005157C"/>
    <w:rsid w:val="0005169B"/>
    <w:rsid w:val="00052D0F"/>
    <w:rsid w:val="00057481"/>
    <w:rsid w:val="00057DEA"/>
    <w:rsid w:val="000608C3"/>
    <w:rsid w:val="00060A74"/>
    <w:rsid w:val="00062245"/>
    <w:rsid w:val="00062DEC"/>
    <w:rsid w:val="00066302"/>
    <w:rsid w:val="000724AD"/>
    <w:rsid w:val="0007404E"/>
    <w:rsid w:val="00074535"/>
    <w:rsid w:val="00077000"/>
    <w:rsid w:val="00077763"/>
    <w:rsid w:val="000815A7"/>
    <w:rsid w:val="00086F8E"/>
    <w:rsid w:val="000903A1"/>
    <w:rsid w:val="00091553"/>
    <w:rsid w:val="000923B7"/>
    <w:rsid w:val="00092C2A"/>
    <w:rsid w:val="00092C4E"/>
    <w:rsid w:val="000945D7"/>
    <w:rsid w:val="00097E08"/>
    <w:rsid w:val="000A0B10"/>
    <w:rsid w:val="000A324E"/>
    <w:rsid w:val="000A36DA"/>
    <w:rsid w:val="000A50AC"/>
    <w:rsid w:val="000B1F74"/>
    <w:rsid w:val="000B2B32"/>
    <w:rsid w:val="000B5A5F"/>
    <w:rsid w:val="000C669F"/>
    <w:rsid w:val="000D0B40"/>
    <w:rsid w:val="000D1760"/>
    <w:rsid w:val="000D1A3E"/>
    <w:rsid w:val="000D1F2D"/>
    <w:rsid w:val="000D23BA"/>
    <w:rsid w:val="000D364B"/>
    <w:rsid w:val="000D3AF0"/>
    <w:rsid w:val="000D4576"/>
    <w:rsid w:val="000D7F57"/>
    <w:rsid w:val="000E0FBD"/>
    <w:rsid w:val="000E1193"/>
    <w:rsid w:val="000E2FC7"/>
    <w:rsid w:val="000E33EC"/>
    <w:rsid w:val="000E4581"/>
    <w:rsid w:val="000E46D5"/>
    <w:rsid w:val="000E55E5"/>
    <w:rsid w:val="000E6484"/>
    <w:rsid w:val="000F2EE6"/>
    <w:rsid w:val="000F31A2"/>
    <w:rsid w:val="000F3A27"/>
    <w:rsid w:val="000F7C82"/>
    <w:rsid w:val="001010E1"/>
    <w:rsid w:val="001037CA"/>
    <w:rsid w:val="00104FD8"/>
    <w:rsid w:val="001064E6"/>
    <w:rsid w:val="00107703"/>
    <w:rsid w:val="00111402"/>
    <w:rsid w:val="001136F1"/>
    <w:rsid w:val="00122D65"/>
    <w:rsid w:val="00123517"/>
    <w:rsid w:val="001278B2"/>
    <w:rsid w:val="00127D7C"/>
    <w:rsid w:val="00131EB9"/>
    <w:rsid w:val="00132ED9"/>
    <w:rsid w:val="0013538B"/>
    <w:rsid w:val="00135AF2"/>
    <w:rsid w:val="00136078"/>
    <w:rsid w:val="0013634C"/>
    <w:rsid w:val="001373AD"/>
    <w:rsid w:val="00140C81"/>
    <w:rsid w:val="00141562"/>
    <w:rsid w:val="001417A7"/>
    <w:rsid w:val="00141E1E"/>
    <w:rsid w:val="00144646"/>
    <w:rsid w:val="00147987"/>
    <w:rsid w:val="00152894"/>
    <w:rsid w:val="00154C65"/>
    <w:rsid w:val="00157030"/>
    <w:rsid w:val="001641EE"/>
    <w:rsid w:val="00164D8D"/>
    <w:rsid w:val="00165648"/>
    <w:rsid w:val="00165F10"/>
    <w:rsid w:val="0017099E"/>
    <w:rsid w:val="001717A3"/>
    <w:rsid w:val="001740CC"/>
    <w:rsid w:val="0017479D"/>
    <w:rsid w:val="0017665A"/>
    <w:rsid w:val="00176E82"/>
    <w:rsid w:val="0018055B"/>
    <w:rsid w:val="0018124A"/>
    <w:rsid w:val="00185775"/>
    <w:rsid w:val="00186DE7"/>
    <w:rsid w:val="00187235"/>
    <w:rsid w:val="001874B1"/>
    <w:rsid w:val="001925D6"/>
    <w:rsid w:val="001973AC"/>
    <w:rsid w:val="001973E1"/>
    <w:rsid w:val="001A3AD4"/>
    <w:rsid w:val="001A4BD2"/>
    <w:rsid w:val="001A65FE"/>
    <w:rsid w:val="001A7C57"/>
    <w:rsid w:val="001B0E58"/>
    <w:rsid w:val="001B1D39"/>
    <w:rsid w:val="001B28BC"/>
    <w:rsid w:val="001B3E24"/>
    <w:rsid w:val="001B4DE8"/>
    <w:rsid w:val="001B5ABF"/>
    <w:rsid w:val="001C14A1"/>
    <w:rsid w:val="001C14CA"/>
    <w:rsid w:val="001C2EC1"/>
    <w:rsid w:val="001C754F"/>
    <w:rsid w:val="001D191E"/>
    <w:rsid w:val="001D5B4F"/>
    <w:rsid w:val="001E0FFF"/>
    <w:rsid w:val="001F06FF"/>
    <w:rsid w:val="001F108F"/>
    <w:rsid w:val="001F509C"/>
    <w:rsid w:val="001F5CB2"/>
    <w:rsid w:val="00201BCB"/>
    <w:rsid w:val="00201F6F"/>
    <w:rsid w:val="002021ED"/>
    <w:rsid w:val="00205F66"/>
    <w:rsid w:val="00206C8F"/>
    <w:rsid w:val="002070E5"/>
    <w:rsid w:val="00207165"/>
    <w:rsid w:val="00207F15"/>
    <w:rsid w:val="00211504"/>
    <w:rsid w:val="00211E73"/>
    <w:rsid w:val="0021290A"/>
    <w:rsid w:val="00213660"/>
    <w:rsid w:val="002137E9"/>
    <w:rsid w:val="00222D79"/>
    <w:rsid w:val="002246BE"/>
    <w:rsid w:val="00224A05"/>
    <w:rsid w:val="0022514E"/>
    <w:rsid w:val="00226D60"/>
    <w:rsid w:val="002369EC"/>
    <w:rsid w:val="00236E68"/>
    <w:rsid w:val="002402B9"/>
    <w:rsid w:val="00244755"/>
    <w:rsid w:val="00245A75"/>
    <w:rsid w:val="00245F8C"/>
    <w:rsid w:val="00250204"/>
    <w:rsid w:val="002520D5"/>
    <w:rsid w:val="002525EB"/>
    <w:rsid w:val="00254DD9"/>
    <w:rsid w:val="00254E62"/>
    <w:rsid w:val="00255DB1"/>
    <w:rsid w:val="00261C00"/>
    <w:rsid w:val="00263A97"/>
    <w:rsid w:val="00265F95"/>
    <w:rsid w:val="0027012E"/>
    <w:rsid w:val="00271BB9"/>
    <w:rsid w:val="002763D2"/>
    <w:rsid w:val="0028227D"/>
    <w:rsid w:val="00282388"/>
    <w:rsid w:val="0028733D"/>
    <w:rsid w:val="00287C7B"/>
    <w:rsid w:val="0029232C"/>
    <w:rsid w:val="0029242C"/>
    <w:rsid w:val="0029257B"/>
    <w:rsid w:val="00292FDA"/>
    <w:rsid w:val="002966EC"/>
    <w:rsid w:val="00296E7E"/>
    <w:rsid w:val="00297C51"/>
    <w:rsid w:val="002A46D4"/>
    <w:rsid w:val="002A4D37"/>
    <w:rsid w:val="002A5129"/>
    <w:rsid w:val="002B169C"/>
    <w:rsid w:val="002B294E"/>
    <w:rsid w:val="002B34B9"/>
    <w:rsid w:val="002B3D5A"/>
    <w:rsid w:val="002B4800"/>
    <w:rsid w:val="002B5FDE"/>
    <w:rsid w:val="002B624E"/>
    <w:rsid w:val="002C02D8"/>
    <w:rsid w:val="002C0E6E"/>
    <w:rsid w:val="002C2D91"/>
    <w:rsid w:val="002C3820"/>
    <w:rsid w:val="002C641F"/>
    <w:rsid w:val="002D5E78"/>
    <w:rsid w:val="002D67A8"/>
    <w:rsid w:val="002D730D"/>
    <w:rsid w:val="002E093A"/>
    <w:rsid w:val="002E2297"/>
    <w:rsid w:val="002E3D2E"/>
    <w:rsid w:val="002E495E"/>
    <w:rsid w:val="002E49DD"/>
    <w:rsid w:val="002E714E"/>
    <w:rsid w:val="002F2371"/>
    <w:rsid w:val="002F4DA4"/>
    <w:rsid w:val="002F57C5"/>
    <w:rsid w:val="002F7EAC"/>
    <w:rsid w:val="00301334"/>
    <w:rsid w:val="00305054"/>
    <w:rsid w:val="00306E3A"/>
    <w:rsid w:val="00310FAF"/>
    <w:rsid w:val="003126D1"/>
    <w:rsid w:val="003127DF"/>
    <w:rsid w:val="003130FF"/>
    <w:rsid w:val="003135E3"/>
    <w:rsid w:val="003155E6"/>
    <w:rsid w:val="003173E8"/>
    <w:rsid w:val="0032037D"/>
    <w:rsid w:val="00322DED"/>
    <w:rsid w:val="00325180"/>
    <w:rsid w:val="003269CC"/>
    <w:rsid w:val="00330141"/>
    <w:rsid w:val="003302C3"/>
    <w:rsid w:val="00330C57"/>
    <w:rsid w:val="0033340B"/>
    <w:rsid w:val="0033416A"/>
    <w:rsid w:val="003345D8"/>
    <w:rsid w:val="00334702"/>
    <w:rsid w:val="00335F35"/>
    <w:rsid w:val="0034116E"/>
    <w:rsid w:val="003430CB"/>
    <w:rsid w:val="00344125"/>
    <w:rsid w:val="003460AD"/>
    <w:rsid w:val="00346CE0"/>
    <w:rsid w:val="00350DB2"/>
    <w:rsid w:val="003514F0"/>
    <w:rsid w:val="003518E1"/>
    <w:rsid w:val="00354326"/>
    <w:rsid w:val="0035670A"/>
    <w:rsid w:val="00357ADA"/>
    <w:rsid w:val="00363286"/>
    <w:rsid w:val="00364BC9"/>
    <w:rsid w:val="00370ECE"/>
    <w:rsid w:val="0037258D"/>
    <w:rsid w:val="0037294F"/>
    <w:rsid w:val="00381959"/>
    <w:rsid w:val="00382394"/>
    <w:rsid w:val="003826DB"/>
    <w:rsid w:val="00382FE3"/>
    <w:rsid w:val="0038399A"/>
    <w:rsid w:val="003844F3"/>
    <w:rsid w:val="00385182"/>
    <w:rsid w:val="00390D74"/>
    <w:rsid w:val="00391A67"/>
    <w:rsid w:val="0039790A"/>
    <w:rsid w:val="003A0947"/>
    <w:rsid w:val="003A2B79"/>
    <w:rsid w:val="003A5134"/>
    <w:rsid w:val="003B10CB"/>
    <w:rsid w:val="003B58D6"/>
    <w:rsid w:val="003C0C52"/>
    <w:rsid w:val="003C1C35"/>
    <w:rsid w:val="003C4484"/>
    <w:rsid w:val="003C59D1"/>
    <w:rsid w:val="003D0743"/>
    <w:rsid w:val="003D0B23"/>
    <w:rsid w:val="003D10AF"/>
    <w:rsid w:val="003D3B75"/>
    <w:rsid w:val="003D4705"/>
    <w:rsid w:val="003D7E5D"/>
    <w:rsid w:val="003D7EBB"/>
    <w:rsid w:val="003E0E06"/>
    <w:rsid w:val="003E1B83"/>
    <w:rsid w:val="003E3FE4"/>
    <w:rsid w:val="003E5068"/>
    <w:rsid w:val="003E7400"/>
    <w:rsid w:val="003F0549"/>
    <w:rsid w:val="003F086B"/>
    <w:rsid w:val="003F0C2E"/>
    <w:rsid w:val="003F1931"/>
    <w:rsid w:val="003F2ADE"/>
    <w:rsid w:val="003F3651"/>
    <w:rsid w:val="003F6E04"/>
    <w:rsid w:val="003F72FB"/>
    <w:rsid w:val="003F75D7"/>
    <w:rsid w:val="004030F3"/>
    <w:rsid w:val="00403299"/>
    <w:rsid w:val="00403A0A"/>
    <w:rsid w:val="00405006"/>
    <w:rsid w:val="00405D3E"/>
    <w:rsid w:val="00406FB4"/>
    <w:rsid w:val="00410D41"/>
    <w:rsid w:val="004129F6"/>
    <w:rsid w:val="00413244"/>
    <w:rsid w:val="00415832"/>
    <w:rsid w:val="00420D2C"/>
    <w:rsid w:val="00422542"/>
    <w:rsid w:val="0042279F"/>
    <w:rsid w:val="00424894"/>
    <w:rsid w:val="00427132"/>
    <w:rsid w:val="004360BB"/>
    <w:rsid w:val="00436A09"/>
    <w:rsid w:val="00436B58"/>
    <w:rsid w:val="004375FE"/>
    <w:rsid w:val="00441669"/>
    <w:rsid w:val="004437C8"/>
    <w:rsid w:val="0044424A"/>
    <w:rsid w:val="0044465C"/>
    <w:rsid w:val="00444DEF"/>
    <w:rsid w:val="00450CFC"/>
    <w:rsid w:val="00453B69"/>
    <w:rsid w:val="004545EA"/>
    <w:rsid w:val="00455298"/>
    <w:rsid w:val="00457A04"/>
    <w:rsid w:val="004623F4"/>
    <w:rsid w:val="00463F30"/>
    <w:rsid w:val="00465325"/>
    <w:rsid w:val="004736ED"/>
    <w:rsid w:val="00477F88"/>
    <w:rsid w:val="004810CC"/>
    <w:rsid w:val="004840BD"/>
    <w:rsid w:val="004864AD"/>
    <w:rsid w:val="00487789"/>
    <w:rsid w:val="00495023"/>
    <w:rsid w:val="00495B07"/>
    <w:rsid w:val="00496B46"/>
    <w:rsid w:val="004A04E2"/>
    <w:rsid w:val="004A0FC4"/>
    <w:rsid w:val="004A150F"/>
    <w:rsid w:val="004A183B"/>
    <w:rsid w:val="004A4147"/>
    <w:rsid w:val="004B2098"/>
    <w:rsid w:val="004B3986"/>
    <w:rsid w:val="004B4080"/>
    <w:rsid w:val="004B786E"/>
    <w:rsid w:val="004C1B08"/>
    <w:rsid w:val="004C31E0"/>
    <w:rsid w:val="004C38AE"/>
    <w:rsid w:val="004C5AEF"/>
    <w:rsid w:val="004C5F23"/>
    <w:rsid w:val="004C72D1"/>
    <w:rsid w:val="004C74B5"/>
    <w:rsid w:val="004D1B59"/>
    <w:rsid w:val="004D2589"/>
    <w:rsid w:val="004D29F7"/>
    <w:rsid w:val="004D6698"/>
    <w:rsid w:val="004D68E2"/>
    <w:rsid w:val="004E2514"/>
    <w:rsid w:val="004E7593"/>
    <w:rsid w:val="004F39E4"/>
    <w:rsid w:val="004F3A0C"/>
    <w:rsid w:val="004F3A59"/>
    <w:rsid w:val="004F4862"/>
    <w:rsid w:val="004F6266"/>
    <w:rsid w:val="004F62FF"/>
    <w:rsid w:val="005013CA"/>
    <w:rsid w:val="00503941"/>
    <w:rsid w:val="00505820"/>
    <w:rsid w:val="00505A98"/>
    <w:rsid w:val="00507B0E"/>
    <w:rsid w:val="00511725"/>
    <w:rsid w:val="005129CF"/>
    <w:rsid w:val="00512B91"/>
    <w:rsid w:val="00512F03"/>
    <w:rsid w:val="00521531"/>
    <w:rsid w:val="00523AA9"/>
    <w:rsid w:val="00523ADE"/>
    <w:rsid w:val="00524CF1"/>
    <w:rsid w:val="00527186"/>
    <w:rsid w:val="005316EA"/>
    <w:rsid w:val="005335FD"/>
    <w:rsid w:val="00537683"/>
    <w:rsid w:val="005401E1"/>
    <w:rsid w:val="005405EE"/>
    <w:rsid w:val="005408B1"/>
    <w:rsid w:val="005427B0"/>
    <w:rsid w:val="00544FD8"/>
    <w:rsid w:val="00545E1E"/>
    <w:rsid w:val="00546C85"/>
    <w:rsid w:val="00546E65"/>
    <w:rsid w:val="0055029E"/>
    <w:rsid w:val="005504C4"/>
    <w:rsid w:val="00553E2B"/>
    <w:rsid w:val="00556FA8"/>
    <w:rsid w:val="005623DC"/>
    <w:rsid w:val="00562989"/>
    <w:rsid w:val="005649D4"/>
    <w:rsid w:val="005655BA"/>
    <w:rsid w:val="00565627"/>
    <w:rsid w:val="005713FE"/>
    <w:rsid w:val="00574095"/>
    <w:rsid w:val="005775E8"/>
    <w:rsid w:val="00577880"/>
    <w:rsid w:val="005809B9"/>
    <w:rsid w:val="0058448F"/>
    <w:rsid w:val="00585330"/>
    <w:rsid w:val="005903E2"/>
    <w:rsid w:val="00591D2C"/>
    <w:rsid w:val="005935F8"/>
    <w:rsid w:val="00594A04"/>
    <w:rsid w:val="00594FC9"/>
    <w:rsid w:val="005950C7"/>
    <w:rsid w:val="00595F1B"/>
    <w:rsid w:val="00595F95"/>
    <w:rsid w:val="005A18DD"/>
    <w:rsid w:val="005A6FB5"/>
    <w:rsid w:val="005B24AC"/>
    <w:rsid w:val="005B3066"/>
    <w:rsid w:val="005B4369"/>
    <w:rsid w:val="005B7E26"/>
    <w:rsid w:val="005C0E70"/>
    <w:rsid w:val="005C6832"/>
    <w:rsid w:val="005D3852"/>
    <w:rsid w:val="005D47F1"/>
    <w:rsid w:val="005E41CC"/>
    <w:rsid w:val="005E47BC"/>
    <w:rsid w:val="005E5522"/>
    <w:rsid w:val="005E5E01"/>
    <w:rsid w:val="005E5EF1"/>
    <w:rsid w:val="005E616E"/>
    <w:rsid w:val="005E703F"/>
    <w:rsid w:val="005E7E2F"/>
    <w:rsid w:val="005F07AA"/>
    <w:rsid w:val="005F2DF2"/>
    <w:rsid w:val="005F2F7F"/>
    <w:rsid w:val="005F451E"/>
    <w:rsid w:val="00602063"/>
    <w:rsid w:val="006036A1"/>
    <w:rsid w:val="00605570"/>
    <w:rsid w:val="00607980"/>
    <w:rsid w:val="00610323"/>
    <w:rsid w:val="00610FCA"/>
    <w:rsid w:val="00611BB3"/>
    <w:rsid w:val="00612E3E"/>
    <w:rsid w:val="0061319E"/>
    <w:rsid w:val="006133F5"/>
    <w:rsid w:val="00615F0D"/>
    <w:rsid w:val="0061755D"/>
    <w:rsid w:val="0061772F"/>
    <w:rsid w:val="00617854"/>
    <w:rsid w:val="00620680"/>
    <w:rsid w:val="006226F9"/>
    <w:rsid w:val="00623F23"/>
    <w:rsid w:val="00624F94"/>
    <w:rsid w:val="006311A1"/>
    <w:rsid w:val="0063132E"/>
    <w:rsid w:val="00631612"/>
    <w:rsid w:val="006316AC"/>
    <w:rsid w:val="00632A51"/>
    <w:rsid w:val="00633801"/>
    <w:rsid w:val="006359D2"/>
    <w:rsid w:val="00637D3C"/>
    <w:rsid w:val="00640C68"/>
    <w:rsid w:val="00641A0C"/>
    <w:rsid w:val="00641F0B"/>
    <w:rsid w:val="00642E07"/>
    <w:rsid w:val="00644BEC"/>
    <w:rsid w:val="00646C82"/>
    <w:rsid w:val="00652001"/>
    <w:rsid w:val="00652E87"/>
    <w:rsid w:val="006553F9"/>
    <w:rsid w:val="0065601D"/>
    <w:rsid w:val="00656BF4"/>
    <w:rsid w:val="0066261A"/>
    <w:rsid w:val="006645A7"/>
    <w:rsid w:val="00667555"/>
    <w:rsid w:val="0067082C"/>
    <w:rsid w:val="00672EF8"/>
    <w:rsid w:val="006746C2"/>
    <w:rsid w:val="00677354"/>
    <w:rsid w:val="00677732"/>
    <w:rsid w:val="0068052F"/>
    <w:rsid w:val="00680794"/>
    <w:rsid w:val="006828CA"/>
    <w:rsid w:val="00682CBA"/>
    <w:rsid w:val="00682D73"/>
    <w:rsid w:val="0069063F"/>
    <w:rsid w:val="006927A7"/>
    <w:rsid w:val="00692A55"/>
    <w:rsid w:val="0069323A"/>
    <w:rsid w:val="006A0540"/>
    <w:rsid w:val="006A186D"/>
    <w:rsid w:val="006A204A"/>
    <w:rsid w:val="006A2E8E"/>
    <w:rsid w:val="006A4B02"/>
    <w:rsid w:val="006B2000"/>
    <w:rsid w:val="006B22A5"/>
    <w:rsid w:val="006B25A9"/>
    <w:rsid w:val="006B5490"/>
    <w:rsid w:val="006B5D11"/>
    <w:rsid w:val="006C040A"/>
    <w:rsid w:val="006C17E7"/>
    <w:rsid w:val="006C4557"/>
    <w:rsid w:val="006C5DCD"/>
    <w:rsid w:val="006D14EE"/>
    <w:rsid w:val="006D189D"/>
    <w:rsid w:val="006D36E2"/>
    <w:rsid w:val="006D5B55"/>
    <w:rsid w:val="006D5FAC"/>
    <w:rsid w:val="006D72B5"/>
    <w:rsid w:val="006E06F7"/>
    <w:rsid w:val="006E0B7E"/>
    <w:rsid w:val="006E2523"/>
    <w:rsid w:val="006E445E"/>
    <w:rsid w:val="006E5A95"/>
    <w:rsid w:val="006E6364"/>
    <w:rsid w:val="006E64CE"/>
    <w:rsid w:val="006F2732"/>
    <w:rsid w:val="006F3EC7"/>
    <w:rsid w:val="006F45C2"/>
    <w:rsid w:val="006F5BA1"/>
    <w:rsid w:val="006F7772"/>
    <w:rsid w:val="006F779C"/>
    <w:rsid w:val="00700FC1"/>
    <w:rsid w:val="00701288"/>
    <w:rsid w:val="00702BFA"/>
    <w:rsid w:val="00702D6A"/>
    <w:rsid w:val="00707DFE"/>
    <w:rsid w:val="00710616"/>
    <w:rsid w:val="00712673"/>
    <w:rsid w:val="007136F8"/>
    <w:rsid w:val="007159DD"/>
    <w:rsid w:val="00715E56"/>
    <w:rsid w:val="0071710D"/>
    <w:rsid w:val="0071778F"/>
    <w:rsid w:val="00720F69"/>
    <w:rsid w:val="007227B3"/>
    <w:rsid w:val="00722CDD"/>
    <w:rsid w:val="0072547F"/>
    <w:rsid w:val="00726093"/>
    <w:rsid w:val="007271AC"/>
    <w:rsid w:val="007272DC"/>
    <w:rsid w:val="0073031C"/>
    <w:rsid w:val="00731C29"/>
    <w:rsid w:val="00735CEF"/>
    <w:rsid w:val="00740DA7"/>
    <w:rsid w:val="0074143C"/>
    <w:rsid w:val="0074151C"/>
    <w:rsid w:val="007436F4"/>
    <w:rsid w:val="007455FA"/>
    <w:rsid w:val="00746713"/>
    <w:rsid w:val="007507DB"/>
    <w:rsid w:val="00753C68"/>
    <w:rsid w:val="007556EC"/>
    <w:rsid w:val="00762858"/>
    <w:rsid w:val="007639D7"/>
    <w:rsid w:val="00766ED4"/>
    <w:rsid w:val="00770582"/>
    <w:rsid w:val="007711F9"/>
    <w:rsid w:val="0077259A"/>
    <w:rsid w:val="00772E86"/>
    <w:rsid w:val="0077327E"/>
    <w:rsid w:val="00774CB1"/>
    <w:rsid w:val="0077728C"/>
    <w:rsid w:val="007778FD"/>
    <w:rsid w:val="00781305"/>
    <w:rsid w:val="00783618"/>
    <w:rsid w:val="0078567E"/>
    <w:rsid w:val="0079479F"/>
    <w:rsid w:val="00796254"/>
    <w:rsid w:val="00796D93"/>
    <w:rsid w:val="0079799C"/>
    <w:rsid w:val="007A1069"/>
    <w:rsid w:val="007A2906"/>
    <w:rsid w:val="007A3799"/>
    <w:rsid w:val="007A7AD1"/>
    <w:rsid w:val="007B036E"/>
    <w:rsid w:val="007B07F2"/>
    <w:rsid w:val="007B1663"/>
    <w:rsid w:val="007B3C49"/>
    <w:rsid w:val="007B4F88"/>
    <w:rsid w:val="007B5961"/>
    <w:rsid w:val="007C208B"/>
    <w:rsid w:val="007C2379"/>
    <w:rsid w:val="007C4A5A"/>
    <w:rsid w:val="007C540A"/>
    <w:rsid w:val="007D1DF1"/>
    <w:rsid w:val="007D33BD"/>
    <w:rsid w:val="007E1F05"/>
    <w:rsid w:val="007E3CE4"/>
    <w:rsid w:val="007E5379"/>
    <w:rsid w:val="007E6019"/>
    <w:rsid w:val="007E7481"/>
    <w:rsid w:val="007F13F1"/>
    <w:rsid w:val="007F1F10"/>
    <w:rsid w:val="007F22EB"/>
    <w:rsid w:val="007F634F"/>
    <w:rsid w:val="008008ED"/>
    <w:rsid w:val="00802833"/>
    <w:rsid w:val="00802AFC"/>
    <w:rsid w:val="00803724"/>
    <w:rsid w:val="00803B35"/>
    <w:rsid w:val="00804CD8"/>
    <w:rsid w:val="0080717E"/>
    <w:rsid w:val="0081016E"/>
    <w:rsid w:val="00811094"/>
    <w:rsid w:val="00811236"/>
    <w:rsid w:val="00813DEB"/>
    <w:rsid w:val="00814B36"/>
    <w:rsid w:val="00820E43"/>
    <w:rsid w:val="0082144D"/>
    <w:rsid w:val="00821A56"/>
    <w:rsid w:val="00821CC7"/>
    <w:rsid w:val="00823291"/>
    <w:rsid w:val="00824C87"/>
    <w:rsid w:val="008278FF"/>
    <w:rsid w:val="00831B76"/>
    <w:rsid w:val="00835D43"/>
    <w:rsid w:val="008403FF"/>
    <w:rsid w:val="00840495"/>
    <w:rsid w:val="008417B4"/>
    <w:rsid w:val="0084180F"/>
    <w:rsid w:val="008508F7"/>
    <w:rsid w:val="00853117"/>
    <w:rsid w:val="008577C0"/>
    <w:rsid w:val="008649BA"/>
    <w:rsid w:val="008657F0"/>
    <w:rsid w:val="00867DB6"/>
    <w:rsid w:val="00871265"/>
    <w:rsid w:val="00871531"/>
    <w:rsid w:val="00873C2B"/>
    <w:rsid w:val="0088064D"/>
    <w:rsid w:val="008818EB"/>
    <w:rsid w:val="00882727"/>
    <w:rsid w:val="00890786"/>
    <w:rsid w:val="0089246A"/>
    <w:rsid w:val="00892A93"/>
    <w:rsid w:val="008933FA"/>
    <w:rsid w:val="0089453B"/>
    <w:rsid w:val="008A5136"/>
    <w:rsid w:val="008A585E"/>
    <w:rsid w:val="008A6E79"/>
    <w:rsid w:val="008B1C95"/>
    <w:rsid w:val="008B1DD9"/>
    <w:rsid w:val="008B3739"/>
    <w:rsid w:val="008B4DFA"/>
    <w:rsid w:val="008B5FA7"/>
    <w:rsid w:val="008B6D99"/>
    <w:rsid w:val="008B77FA"/>
    <w:rsid w:val="008C0251"/>
    <w:rsid w:val="008C07B8"/>
    <w:rsid w:val="008C4C6A"/>
    <w:rsid w:val="008D12D6"/>
    <w:rsid w:val="008E18A9"/>
    <w:rsid w:val="008E2CFC"/>
    <w:rsid w:val="008E361E"/>
    <w:rsid w:val="008E7645"/>
    <w:rsid w:val="008E7944"/>
    <w:rsid w:val="008F1DAC"/>
    <w:rsid w:val="008F2348"/>
    <w:rsid w:val="008F23A8"/>
    <w:rsid w:val="008F4236"/>
    <w:rsid w:val="008F5A01"/>
    <w:rsid w:val="008F6CAB"/>
    <w:rsid w:val="009004BE"/>
    <w:rsid w:val="009004F4"/>
    <w:rsid w:val="00902DE7"/>
    <w:rsid w:val="00907B1B"/>
    <w:rsid w:val="009133E6"/>
    <w:rsid w:val="009166C1"/>
    <w:rsid w:val="00917869"/>
    <w:rsid w:val="00917BD2"/>
    <w:rsid w:val="00917D63"/>
    <w:rsid w:val="00920661"/>
    <w:rsid w:val="00920FAC"/>
    <w:rsid w:val="00923156"/>
    <w:rsid w:val="00923374"/>
    <w:rsid w:val="00925D47"/>
    <w:rsid w:val="009331BB"/>
    <w:rsid w:val="00934792"/>
    <w:rsid w:val="00940A9B"/>
    <w:rsid w:val="00942981"/>
    <w:rsid w:val="00944816"/>
    <w:rsid w:val="00951B72"/>
    <w:rsid w:val="00954778"/>
    <w:rsid w:val="00965995"/>
    <w:rsid w:val="009718E3"/>
    <w:rsid w:val="00972714"/>
    <w:rsid w:val="00973A93"/>
    <w:rsid w:val="0097607C"/>
    <w:rsid w:val="00976864"/>
    <w:rsid w:val="00980066"/>
    <w:rsid w:val="00983575"/>
    <w:rsid w:val="00985B7B"/>
    <w:rsid w:val="009868A5"/>
    <w:rsid w:val="00991148"/>
    <w:rsid w:val="009939A3"/>
    <w:rsid w:val="00993CA2"/>
    <w:rsid w:val="0099429D"/>
    <w:rsid w:val="00995279"/>
    <w:rsid w:val="00995D8F"/>
    <w:rsid w:val="009975AC"/>
    <w:rsid w:val="009A00DC"/>
    <w:rsid w:val="009A01E7"/>
    <w:rsid w:val="009A02C4"/>
    <w:rsid w:val="009A16BE"/>
    <w:rsid w:val="009A7B4B"/>
    <w:rsid w:val="009B7312"/>
    <w:rsid w:val="009C0009"/>
    <w:rsid w:val="009C1371"/>
    <w:rsid w:val="009C573B"/>
    <w:rsid w:val="009C623B"/>
    <w:rsid w:val="009D2B47"/>
    <w:rsid w:val="009D48D1"/>
    <w:rsid w:val="009D5378"/>
    <w:rsid w:val="009D699C"/>
    <w:rsid w:val="009D7010"/>
    <w:rsid w:val="009E2178"/>
    <w:rsid w:val="009E2F2C"/>
    <w:rsid w:val="009E5BFE"/>
    <w:rsid w:val="009E6601"/>
    <w:rsid w:val="009E79B5"/>
    <w:rsid w:val="009F196B"/>
    <w:rsid w:val="009F389A"/>
    <w:rsid w:val="009F38AB"/>
    <w:rsid w:val="009F5BB5"/>
    <w:rsid w:val="009F72A9"/>
    <w:rsid w:val="00A02A72"/>
    <w:rsid w:val="00A02FF9"/>
    <w:rsid w:val="00A05DA5"/>
    <w:rsid w:val="00A074E4"/>
    <w:rsid w:val="00A07814"/>
    <w:rsid w:val="00A136A0"/>
    <w:rsid w:val="00A14508"/>
    <w:rsid w:val="00A14D00"/>
    <w:rsid w:val="00A153F7"/>
    <w:rsid w:val="00A159AD"/>
    <w:rsid w:val="00A1633E"/>
    <w:rsid w:val="00A24136"/>
    <w:rsid w:val="00A25391"/>
    <w:rsid w:val="00A331A0"/>
    <w:rsid w:val="00A33D3E"/>
    <w:rsid w:val="00A33F50"/>
    <w:rsid w:val="00A362A1"/>
    <w:rsid w:val="00A3730A"/>
    <w:rsid w:val="00A40301"/>
    <w:rsid w:val="00A409E8"/>
    <w:rsid w:val="00A40E0D"/>
    <w:rsid w:val="00A4186A"/>
    <w:rsid w:val="00A4439F"/>
    <w:rsid w:val="00A46084"/>
    <w:rsid w:val="00A461B4"/>
    <w:rsid w:val="00A51C3B"/>
    <w:rsid w:val="00A5249E"/>
    <w:rsid w:val="00A54D87"/>
    <w:rsid w:val="00A57D31"/>
    <w:rsid w:val="00A628A1"/>
    <w:rsid w:val="00A655C0"/>
    <w:rsid w:val="00A67C05"/>
    <w:rsid w:val="00A725A8"/>
    <w:rsid w:val="00A72C61"/>
    <w:rsid w:val="00A73636"/>
    <w:rsid w:val="00A73730"/>
    <w:rsid w:val="00A8100E"/>
    <w:rsid w:val="00A81AD5"/>
    <w:rsid w:val="00A83372"/>
    <w:rsid w:val="00A849DE"/>
    <w:rsid w:val="00A84FD0"/>
    <w:rsid w:val="00A86ED6"/>
    <w:rsid w:val="00A93626"/>
    <w:rsid w:val="00A96404"/>
    <w:rsid w:val="00AA0EE9"/>
    <w:rsid w:val="00AA3F9D"/>
    <w:rsid w:val="00AA47EA"/>
    <w:rsid w:val="00AA7E2F"/>
    <w:rsid w:val="00AB176C"/>
    <w:rsid w:val="00AB448D"/>
    <w:rsid w:val="00AB5224"/>
    <w:rsid w:val="00AB5C16"/>
    <w:rsid w:val="00AB6C40"/>
    <w:rsid w:val="00AB730C"/>
    <w:rsid w:val="00AC11C0"/>
    <w:rsid w:val="00AC3186"/>
    <w:rsid w:val="00AE0603"/>
    <w:rsid w:val="00AE18F6"/>
    <w:rsid w:val="00AE1B5F"/>
    <w:rsid w:val="00AE58BC"/>
    <w:rsid w:val="00AF405D"/>
    <w:rsid w:val="00AF4282"/>
    <w:rsid w:val="00AF432E"/>
    <w:rsid w:val="00AF6E4F"/>
    <w:rsid w:val="00AF7DC9"/>
    <w:rsid w:val="00B00218"/>
    <w:rsid w:val="00B015C0"/>
    <w:rsid w:val="00B01FCF"/>
    <w:rsid w:val="00B02662"/>
    <w:rsid w:val="00B02B97"/>
    <w:rsid w:val="00B0508A"/>
    <w:rsid w:val="00B05A88"/>
    <w:rsid w:val="00B11177"/>
    <w:rsid w:val="00B11490"/>
    <w:rsid w:val="00B11845"/>
    <w:rsid w:val="00B11B60"/>
    <w:rsid w:val="00B20162"/>
    <w:rsid w:val="00B24D98"/>
    <w:rsid w:val="00B2641B"/>
    <w:rsid w:val="00B2741E"/>
    <w:rsid w:val="00B2773C"/>
    <w:rsid w:val="00B30F92"/>
    <w:rsid w:val="00B35413"/>
    <w:rsid w:val="00B36417"/>
    <w:rsid w:val="00B407F6"/>
    <w:rsid w:val="00B40F0F"/>
    <w:rsid w:val="00B428A8"/>
    <w:rsid w:val="00B44ADF"/>
    <w:rsid w:val="00B45995"/>
    <w:rsid w:val="00B47CB0"/>
    <w:rsid w:val="00B50022"/>
    <w:rsid w:val="00B50D86"/>
    <w:rsid w:val="00B51B36"/>
    <w:rsid w:val="00B524AA"/>
    <w:rsid w:val="00B536CF"/>
    <w:rsid w:val="00B53B73"/>
    <w:rsid w:val="00B54C53"/>
    <w:rsid w:val="00B56783"/>
    <w:rsid w:val="00B56D5D"/>
    <w:rsid w:val="00B56E82"/>
    <w:rsid w:val="00B57364"/>
    <w:rsid w:val="00B61EC6"/>
    <w:rsid w:val="00B62573"/>
    <w:rsid w:val="00B62981"/>
    <w:rsid w:val="00B64F6F"/>
    <w:rsid w:val="00B66D56"/>
    <w:rsid w:val="00B67345"/>
    <w:rsid w:val="00B71A99"/>
    <w:rsid w:val="00B72DF5"/>
    <w:rsid w:val="00B77251"/>
    <w:rsid w:val="00B8299B"/>
    <w:rsid w:val="00B83056"/>
    <w:rsid w:val="00B85027"/>
    <w:rsid w:val="00B85F7F"/>
    <w:rsid w:val="00B870C4"/>
    <w:rsid w:val="00B87B4F"/>
    <w:rsid w:val="00B90920"/>
    <w:rsid w:val="00B9359F"/>
    <w:rsid w:val="00B956A2"/>
    <w:rsid w:val="00B97EBE"/>
    <w:rsid w:val="00BA3210"/>
    <w:rsid w:val="00BA3952"/>
    <w:rsid w:val="00BA46AE"/>
    <w:rsid w:val="00BA6795"/>
    <w:rsid w:val="00BB0770"/>
    <w:rsid w:val="00BB2B9E"/>
    <w:rsid w:val="00BB4A22"/>
    <w:rsid w:val="00BB5A7B"/>
    <w:rsid w:val="00BB6F63"/>
    <w:rsid w:val="00BC19FF"/>
    <w:rsid w:val="00BC1F84"/>
    <w:rsid w:val="00BC4CA3"/>
    <w:rsid w:val="00BC56BD"/>
    <w:rsid w:val="00BC7E23"/>
    <w:rsid w:val="00BD1092"/>
    <w:rsid w:val="00BD23B4"/>
    <w:rsid w:val="00BD2D9C"/>
    <w:rsid w:val="00BD4C49"/>
    <w:rsid w:val="00BD6927"/>
    <w:rsid w:val="00BD6AF4"/>
    <w:rsid w:val="00BE27E3"/>
    <w:rsid w:val="00BE3610"/>
    <w:rsid w:val="00BE38D6"/>
    <w:rsid w:val="00BE483C"/>
    <w:rsid w:val="00BE513D"/>
    <w:rsid w:val="00BE557F"/>
    <w:rsid w:val="00BE6184"/>
    <w:rsid w:val="00BF0A9E"/>
    <w:rsid w:val="00BF2AA5"/>
    <w:rsid w:val="00BF2AFC"/>
    <w:rsid w:val="00BF3016"/>
    <w:rsid w:val="00BF3377"/>
    <w:rsid w:val="00BF38AE"/>
    <w:rsid w:val="00BF39A0"/>
    <w:rsid w:val="00BF3A21"/>
    <w:rsid w:val="00BF4BD0"/>
    <w:rsid w:val="00BF5254"/>
    <w:rsid w:val="00BF79CF"/>
    <w:rsid w:val="00C018D6"/>
    <w:rsid w:val="00C030CE"/>
    <w:rsid w:val="00C03A06"/>
    <w:rsid w:val="00C07CA7"/>
    <w:rsid w:val="00C1195A"/>
    <w:rsid w:val="00C177E5"/>
    <w:rsid w:val="00C21E39"/>
    <w:rsid w:val="00C24BA9"/>
    <w:rsid w:val="00C25221"/>
    <w:rsid w:val="00C2616D"/>
    <w:rsid w:val="00C264F1"/>
    <w:rsid w:val="00C27322"/>
    <w:rsid w:val="00C27741"/>
    <w:rsid w:val="00C318E1"/>
    <w:rsid w:val="00C331C3"/>
    <w:rsid w:val="00C36E62"/>
    <w:rsid w:val="00C41504"/>
    <w:rsid w:val="00C44298"/>
    <w:rsid w:val="00C471CC"/>
    <w:rsid w:val="00C51638"/>
    <w:rsid w:val="00C543AA"/>
    <w:rsid w:val="00C54C8D"/>
    <w:rsid w:val="00C568C7"/>
    <w:rsid w:val="00C56DA5"/>
    <w:rsid w:val="00C649DA"/>
    <w:rsid w:val="00C64F20"/>
    <w:rsid w:val="00C65881"/>
    <w:rsid w:val="00C721E3"/>
    <w:rsid w:val="00C74023"/>
    <w:rsid w:val="00C75ABE"/>
    <w:rsid w:val="00C811F3"/>
    <w:rsid w:val="00C84C57"/>
    <w:rsid w:val="00C84E35"/>
    <w:rsid w:val="00C90F7E"/>
    <w:rsid w:val="00C926F1"/>
    <w:rsid w:val="00C929AD"/>
    <w:rsid w:val="00C945F7"/>
    <w:rsid w:val="00C95277"/>
    <w:rsid w:val="00C97CB3"/>
    <w:rsid w:val="00CA1767"/>
    <w:rsid w:val="00CA20DD"/>
    <w:rsid w:val="00CA5758"/>
    <w:rsid w:val="00CB089B"/>
    <w:rsid w:val="00CB29D7"/>
    <w:rsid w:val="00CB68A1"/>
    <w:rsid w:val="00CC07F3"/>
    <w:rsid w:val="00CC4ED2"/>
    <w:rsid w:val="00CC5533"/>
    <w:rsid w:val="00CC7C22"/>
    <w:rsid w:val="00CD04DA"/>
    <w:rsid w:val="00CD0D1D"/>
    <w:rsid w:val="00CD1164"/>
    <w:rsid w:val="00CD3CB2"/>
    <w:rsid w:val="00CD4781"/>
    <w:rsid w:val="00CD5219"/>
    <w:rsid w:val="00CD75EE"/>
    <w:rsid w:val="00CD7AC7"/>
    <w:rsid w:val="00CE018A"/>
    <w:rsid w:val="00CE0A3D"/>
    <w:rsid w:val="00CE1951"/>
    <w:rsid w:val="00CE50AF"/>
    <w:rsid w:val="00CE5AA5"/>
    <w:rsid w:val="00CE6780"/>
    <w:rsid w:val="00CE705B"/>
    <w:rsid w:val="00CE7CB8"/>
    <w:rsid w:val="00CF0CFE"/>
    <w:rsid w:val="00CF341F"/>
    <w:rsid w:val="00CF54CA"/>
    <w:rsid w:val="00CF6534"/>
    <w:rsid w:val="00CF6773"/>
    <w:rsid w:val="00D0144F"/>
    <w:rsid w:val="00D02DE2"/>
    <w:rsid w:val="00D04463"/>
    <w:rsid w:val="00D05088"/>
    <w:rsid w:val="00D06013"/>
    <w:rsid w:val="00D06781"/>
    <w:rsid w:val="00D06C9E"/>
    <w:rsid w:val="00D134F1"/>
    <w:rsid w:val="00D17A23"/>
    <w:rsid w:val="00D17EF8"/>
    <w:rsid w:val="00D2724E"/>
    <w:rsid w:val="00D27C43"/>
    <w:rsid w:val="00D30912"/>
    <w:rsid w:val="00D30AC5"/>
    <w:rsid w:val="00D31E3C"/>
    <w:rsid w:val="00D334CC"/>
    <w:rsid w:val="00D37165"/>
    <w:rsid w:val="00D40FCA"/>
    <w:rsid w:val="00D4298D"/>
    <w:rsid w:val="00D45098"/>
    <w:rsid w:val="00D476ED"/>
    <w:rsid w:val="00D50F0D"/>
    <w:rsid w:val="00D52518"/>
    <w:rsid w:val="00D54459"/>
    <w:rsid w:val="00D567CC"/>
    <w:rsid w:val="00D5691E"/>
    <w:rsid w:val="00D57973"/>
    <w:rsid w:val="00D60E17"/>
    <w:rsid w:val="00D63777"/>
    <w:rsid w:val="00D640D2"/>
    <w:rsid w:val="00D64A83"/>
    <w:rsid w:val="00D66A7F"/>
    <w:rsid w:val="00D707AF"/>
    <w:rsid w:val="00D7101A"/>
    <w:rsid w:val="00D71821"/>
    <w:rsid w:val="00D721C0"/>
    <w:rsid w:val="00D72E28"/>
    <w:rsid w:val="00D762C1"/>
    <w:rsid w:val="00D76971"/>
    <w:rsid w:val="00D76E3B"/>
    <w:rsid w:val="00D77246"/>
    <w:rsid w:val="00D8155D"/>
    <w:rsid w:val="00D83BCB"/>
    <w:rsid w:val="00D84D78"/>
    <w:rsid w:val="00D85978"/>
    <w:rsid w:val="00D916CF"/>
    <w:rsid w:val="00D92B92"/>
    <w:rsid w:val="00D95861"/>
    <w:rsid w:val="00D9675D"/>
    <w:rsid w:val="00D969E0"/>
    <w:rsid w:val="00D97572"/>
    <w:rsid w:val="00D9768B"/>
    <w:rsid w:val="00DA0AF4"/>
    <w:rsid w:val="00DA0D0D"/>
    <w:rsid w:val="00DA33A5"/>
    <w:rsid w:val="00DA3992"/>
    <w:rsid w:val="00DA4E16"/>
    <w:rsid w:val="00DA51F3"/>
    <w:rsid w:val="00DA75E6"/>
    <w:rsid w:val="00DB0906"/>
    <w:rsid w:val="00DB29F0"/>
    <w:rsid w:val="00DB335A"/>
    <w:rsid w:val="00DB36AC"/>
    <w:rsid w:val="00DB78FB"/>
    <w:rsid w:val="00DC02B7"/>
    <w:rsid w:val="00DC2713"/>
    <w:rsid w:val="00DC29B5"/>
    <w:rsid w:val="00DC3109"/>
    <w:rsid w:val="00DC35DF"/>
    <w:rsid w:val="00DC6BB8"/>
    <w:rsid w:val="00DC7FA7"/>
    <w:rsid w:val="00DD2DA0"/>
    <w:rsid w:val="00DD3774"/>
    <w:rsid w:val="00DD487C"/>
    <w:rsid w:val="00DE15EB"/>
    <w:rsid w:val="00DE3409"/>
    <w:rsid w:val="00DE5664"/>
    <w:rsid w:val="00DE6A3F"/>
    <w:rsid w:val="00DE6C0F"/>
    <w:rsid w:val="00DF2B37"/>
    <w:rsid w:val="00DF6090"/>
    <w:rsid w:val="00E00839"/>
    <w:rsid w:val="00E01F09"/>
    <w:rsid w:val="00E021C0"/>
    <w:rsid w:val="00E0696F"/>
    <w:rsid w:val="00E1073F"/>
    <w:rsid w:val="00E13EF1"/>
    <w:rsid w:val="00E17031"/>
    <w:rsid w:val="00E179BD"/>
    <w:rsid w:val="00E22F49"/>
    <w:rsid w:val="00E23103"/>
    <w:rsid w:val="00E26D8F"/>
    <w:rsid w:val="00E3093B"/>
    <w:rsid w:val="00E30FFD"/>
    <w:rsid w:val="00E32741"/>
    <w:rsid w:val="00E33DA8"/>
    <w:rsid w:val="00E3779F"/>
    <w:rsid w:val="00E4329B"/>
    <w:rsid w:val="00E44E6C"/>
    <w:rsid w:val="00E45F39"/>
    <w:rsid w:val="00E5420C"/>
    <w:rsid w:val="00E54BDF"/>
    <w:rsid w:val="00E6093B"/>
    <w:rsid w:val="00E60EC7"/>
    <w:rsid w:val="00E64C16"/>
    <w:rsid w:val="00E654BE"/>
    <w:rsid w:val="00E75D3A"/>
    <w:rsid w:val="00E767BB"/>
    <w:rsid w:val="00E76AC4"/>
    <w:rsid w:val="00E772B6"/>
    <w:rsid w:val="00E821E3"/>
    <w:rsid w:val="00E823D0"/>
    <w:rsid w:val="00E86273"/>
    <w:rsid w:val="00E9057E"/>
    <w:rsid w:val="00E952FA"/>
    <w:rsid w:val="00E95BA0"/>
    <w:rsid w:val="00E9658C"/>
    <w:rsid w:val="00E96D44"/>
    <w:rsid w:val="00EA139E"/>
    <w:rsid w:val="00EA19CE"/>
    <w:rsid w:val="00EA5BB8"/>
    <w:rsid w:val="00EB102B"/>
    <w:rsid w:val="00EB1169"/>
    <w:rsid w:val="00EB1FF0"/>
    <w:rsid w:val="00EB2312"/>
    <w:rsid w:val="00EB2622"/>
    <w:rsid w:val="00EB4008"/>
    <w:rsid w:val="00EC098A"/>
    <w:rsid w:val="00EC116E"/>
    <w:rsid w:val="00EC18E3"/>
    <w:rsid w:val="00ED5891"/>
    <w:rsid w:val="00EE1D3E"/>
    <w:rsid w:val="00EE2934"/>
    <w:rsid w:val="00EE2D91"/>
    <w:rsid w:val="00EE35B1"/>
    <w:rsid w:val="00EE5259"/>
    <w:rsid w:val="00EE71E6"/>
    <w:rsid w:val="00EF2AAC"/>
    <w:rsid w:val="00EF53CA"/>
    <w:rsid w:val="00EF7C21"/>
    <w:rsid w:val="00EF7F16"/>
    <w:rsid w:val="00F00D22"/>
    <w:rsid w:val="00F016B5"/>
    <w:rsid w:val="00F04C1C"/>
    <w:rsid w:val="00F05B40"/>
    <w:rsid w:val="00F079D7"/>
    <w:rsid w:val="00F101CF"/>
    <w:rsid w:val="00F10F83"/>
    <w:rsid w:val="00F11033"/>
    <w:rsid w:val="00F11A95"/>
    <w:rsid w:val="00F14E3F"/>
    <w:rsid w:val="00F15FC4"/>
    <w:rsid w:val="00F26354"/>
    <w:rsid w:val="00F26376"/>
    <w:rsid w:val="00F33245"/>
    <w:rsid w:val="00F33B08"/>
    <w:rsid w:val="00F357A1"/>
    <w:rsid w:val="00F35DE8"/>
    <w:rsid w:val="00F418DB"/>
    <w:rsid w:val="00F46B4C"/>
    <w:rsid w:val="00F51572"/>
    <w:rsid w:val="00F51F09"/>
    <w:rsid w:val="00F530CC"/>
    <w:rsid w:val="00F53DF3"/>
    <w:rsid w:val="00F6160C"/>
    <w:rsid w:val="00F64BF7"/>
    <w:rsid w:val="00F66326"/>
    <w:rsid w:val="00F66EEE"/>
    <w:rsid w:val="00F670CF"/>
    <w:rsid w:val="00F70F9B"/>
    <w:rsid w:val="00F71BE6"/>
    <w:rsid w:val="00F71E40"/>
    <w:rsid w:val="00F729C1"/>
    <w:rsid w:val="00F7302C"/>
    <w:rsid w:val="00F73499"/>
    <w:rsid w:val="00F74BE7"/>
    <w:rsid w:val="00F7529A"/>
    <w:rsid w:val="00F75499"/>
    <w:rsid w:val="00F77D4E"/>
    <w:rsid w:val="00F8033F"/>
    <w:rsid w:val="00F8563B"/>
    <w:rsid w:val="00F86F11"/>
    <w:rsid w:val="00F87446"/>
    <w:rsid w:val="00F9100A"/>
    <w:rsid w:val="00F9197F"/>
    <w:rsid w:val="00F92FEB"/>
    <w:rsid w:val="00F950A1"/>
    <w:rsid w:val="00FA100D"/>
    <w:rsid w:val="00FA2103"/>
    <w:rsid w:val="00FA33D8"/>
    <w:rsid w:val="00FB3CF2"/>
    <w:rsid w:val="00FB44F1"/>
    <w:rsid w:val="00FB4C29"/>
    <w:rsid w:val="00FC339B"/>
    <w:rsid w:val="00FC4B57"/>
    <w:rsid w:val="00FD218D"/>
    <w:rsid w:val="00FD21B7"/>
    <w:rsid w:val="00FD22DD"/>
    <w:rsid w:val="00FD6962"/>
    <w:rsid w:val="00FE22FF"/>
    <w:rsid w:val="00FE2804"/>
    <w:rsid w:val="00FE3107"/>
    <w:rsid w:val="00FE3AD7"/>
    <w:rsid w:val="00FE47A0"/>
    <w:rsid w:val="00FE4DAB"/>
    <w:rsid w:val="00FE51BA"/>
    <w:rsid w:val="00FE731C"/>
    <w:rsid w:val="00FF2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BE6D6"/>
  <w15:chartTrackingRefBased/>
  <w15:docId w15:val="{1C1470DB-44AF-462C-96F4-EEAB3EF3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84180F"/>
    <w:pPr>
      <w:keepNext/>
      <w:spacing w:before="240" w:after="60"/>
      <w:outlineLvl w:val="0"/>
    </w:pPr>
    <w:rPr>
      <w:rFonts w:ascii="Aptos Display" w:eastAsia="Times New Roman" w:hAnsi="Aptos Display"/>
      <w:b/>
      <w:bCs/>
      <w:kern w:val="32"/>
      <w:sz w:val="24"/>
      <w:szCs w:val="32"/>
    </w:rPr>
  </w:style>
  <w:style w:type="paragraph" w:styleId="Heading2">
    <w:name w:val="heading 2"/>
    <w:basedOn w:val="Normal"/>
    <w:next w:val="Normal"/>
    <w:link w:val="Heading2Char"/>
    <w:uiPriority w:val="9"/>
    <w:unhideWhenUsed/>
    <w:qFormat/>
    <w:rsid w:val="0084180F"/>
    <w:pPr>
      <w:keepNext/>
      <w:spacing w:before="240" w:after="60"/>
      <w:outlineLvl w:val="1"/>
    </w:pPr>
    <w:rPr>
      <w:rFonts w:ascii="Aptos Display" w:eastAsia="Times New Roman" w:hAnsi="Aptos Display"/>
      <w:b/>
      <w:bCs/>
      <w:i/>
      <w:iCs/>
      <w:szCs w:val="28"/>
    </w:rPr>
  </w:style>
  <w:style w:type="paragraph" w:styleId="Heading3">
    <w:name w:val="heading 3"/>
    <w:basedOn w:val="Normal"/>
    <w:next w:val="Normal"/>
    <w:link w:val="Heading3Char"/>
    <w:uiPriority w:val="9"/>
    <w:semiHidden/>
    <w:unhideWhenUsed/>
    <w:qFormat/>
    <w:rsid w:val="007B4F88"/>
    <w:pPr>
      <w:keepNext/>
      <w:spacing w:before="240" w:after="60"/>
      <w:outlineLvl w:val="2"/>
    </w:pPr>
    <w:rPr>
      <w:rFonts w:ascii="Aptos Display" w:eastAsia="Times New Roman" w:hAnsi="Aptos Display"/>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73F"/>
  </w:style>
  <w:style w:type="paragraph" w:styleId="Footer">
    <w:name w:val="footer"/>
    <w:basedOn w:val="Normal"/>
    <w:link w:val="FooterChar"/>
    <w:uiPriority w:val="99"/>
    <w:unhideWhenUsed/>
    <w:rsid w:val="00E10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73F"/>
  </w:style>
  <w:style w:type="paragraph" w:styleId="ListParagraph">
    <w:name w:val="List Paragraph"/>
    <w:basedOn w:val="Normal"/>
    <w:link w:val="ListParagraphChar"/>
    <w:uiPriority w:val="34"/>
    <w:qFormat/>
    <w:rsid w:val="001A4BD2"/>
    <w:pPr>
      <w:ind w:left="720"/>
      <w:contextualSpacing/>
    </w:pPr>
  </w:style>
  <w:style w:type="table" w:styleId="TableGrid">
    <w:name w:val="Table Grid"/>
    <w:basedOn w:val="TableNormal"/>
    <w:uiPriority w:val="39"/>
    <w:rsid w:val="004C5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151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74151C"/>
    <w:rPr>
      <w:color w:val="0000FF"/>
      <w:u w:val="single"/>
    </w:rPr>
  </w:style>
  <w:style w:type="character" w:styleId="UnresolvedMention">
    <w:name w:val="Unresolved Mention"/>
    <w:uiPriority w:val="99"/>
    <w:semiHidden/>
    <w:unhideWhenUsed/>
    <w:rsid w:val="00271BB9"/>
    <w:rPr>
      <w:color w:val="605E5C"/>
      <w:shd w:val="clear" w:color="auto" w:fill="E1DFDD"/>
    </w:rPr>
  </w:style>
  <w:style w:type="character" w:customStyle="1" w:styleId="ListParagraphChar">
    <w:name w:val="List Paragraph Char"/>
    <w:basedOn w:val="DefaultParagraphFont"/>
    <w:link w:val="ListParagraph"/>
    <w:uiPriority w:val="34"/>
    <w:rsid w:val="007271AC"/>
  </w:style>
  <w:style w:type="character" w:customStyle="1" w:styleId="Heading1Char">
    <w:name w:val="Heading 1 Char"/>
    <w:link w:val="Heading1"/>
    <w:uiPriority w:val="9"/>
    <w:rsid w:val="0084180F"/>
    <w:rPr>
      <w:rFonts w:ascii="Aptos Display" w:eastAsia="Times New Roman" w:hAnsi="Aptos Display"/>
      <w:b/>
      <w:bCs/>
      <w:kern w:val="32"/>
      <w:sz w:val="24"/>
      <w:szCs w:val="32"/>
    </w:rPr>
  </w:style>
  <w:style w:type="paragraph" w:styleId="TOCHeading">
    <w:name w:val="TOC Heading"/>
    <w:basedOn w:val="Heading1"/>
    <w:next w:val="Normal"/>
    <w:uiPriority w:val="39"/>
    <w:unhideWhenUsed/>
    <w:qFormat/>
    <w:rsid w:val="00B02662"/>
    <w:pPr>
      <w:keepLines/>
      <w:spacing w:after="0"/>
      <w:outlineLvl w:val="9"/>
    </w:pPr>
    <w:rPr>
      <w:b w:val="0"/>
      <w:bCs w:val="0"/>
      <w:color w:val="0F4761"/>
      <w:kern w:val="0"/>
    </w:rPr>
  </w:style>
  <w:style w:type="paragraph" w:customStyle="1" w:styleId="Style1">
    <w:name w:val="Style1"/>
    <w:basedOn w:val="Normal"/>
    <w:link w:val="Style1Char"/>
    <w:qFormat/>
    <w:rsid w:val="00B02662"/>
    <w:rPr>
      <w:rFonts w:ascii="Quire Sans" w:hAnsi="Quire Sans" w:cs="Quire Sans"/>
      <w:b/>
      <w:bCs/>
      <w:sz w:val="24"/>
      <w:szCs w:val="24"/>
    </w:rPr>
  </w:style>
  <w:style w:type="character" w:customStyle="1" w:styleId="Style1Char">
    <w:name w:val="Style1 Char"/>
    <w:link w:val="Style1"/>
    <w:rsid w:val="00B02662"/>
    <w:rPr>
      <w:rFonts w:ascii="Quire Sans" w:hAnsi="Quire Sans" w:cs="Quire Sans"/>
      <w:b/>
      <w:bCs/>
      <w:sz w:val="24"/>
      <w:szCs w:val="24"/>
    </w:rPr>
  </w:style>
  <w:style w:type="paragraph" w:customStyle="1" w:styleId="Style2">
    <w:name w:val="Style2"/>
    <w:basedOn w:val="Normal"/>
    <w:link w:val="Style2Char"/>
    <w:qFormat/>
    <w:rsid w:val="006E445E"/>
    <w:rPr>
      <w:rFonts w:ascii="Quire Sans" w:hAnsi="Quire Sans" w:cs="Quire Sans"/>
      <w:b/>
      <w:bCs/>
      <w:color w:val="000000"/>
      <w:sz w:val="20"/>
      <w:szCs w:val="20"/>
      <w:shd w:val="clear" w:color="auto" w:fill="FFFFFF"/>
    </w:rPr>
  </w:style>
  <w:style w:type="character" w:customStyle="1" w:styleId="Style2Char">
    <w:name w:val="Style2 Char"/>
    <w:link w:val="Style2"/>
    <w:rsid w:val="006E445E"/>
    <w:rPr>
      <w:rFonts w:ascii="Quire Sans" w:hAnsi="Quire Sans" w:cs="Quire Sans"/>
      <w:b/>
      <w:bCs/>
      <w:color w:val="000000"/>
    </w:rPr>
  </w:style>
  <w:style w:type="paragraph" w:styleId="TOC2">
    <w:name w:val="toc 2"/>
    <w:basedOn w:val="Normal"/>
    <w:next w:val="Normal"/>
    <w:autoRedefine/>
    <w:uiPriority w:val="39"/>
    <w:unhideWhenUsed/>
    <w:rsid w:val="006E445E"/>
    <w:pPr>
      <w:spacing w:after="100"/>
      <w:ind w:left="220"/>
    </w:pPr>
    <w:rPr>
      <w:rFonts w:ascii="Aptos" w:eastAsia="Times New Roman" w:hAnsi="Aptos"/>
    </w:rPr>
  </w:style>
  <w:style w:type="paragraph" w:styleId="TOC1">
    <w:name w:val="toc 1"/>
    <w:basedOn w:val="Normal"/>
    <w:next w:val="Normal"/>
    <w:autoRedefine/>
    <w:uiPriority w:val="39"/>
    <w:unhideWhenUsed/>
    <w:rsid w:val="006E445E"/>
    <w:pPr>
      <w:spacing w:after="100"/>
    </w:pPr>
    <w:rPr>
      <w:rFonts w:ascii="Aptos" w:eastAsia="Times New Roman" w:hAnsi="Aptos"/>
    </w:rPr>
  </w:style>
  <w:style w:type="paragraph" w:styleId="TOC3">
    <w:name w:val="toc 3"/>
    <w:basedOn w:val="Normal"/>
    <w:next w:val="Normal"/>
    <w:autoRedefine/>
    <w:uiPriority w:val="39"/>
    <w:unhideWhenUsed/>
    <w:rsid w:val="006E445E"/>
    <w:pPr>
      <w:spacing w:after="100"/>
      <w:ind w:left="440"/>
    </w:pPr>
    <w:rPr>
      <w:rFonts w:ascii="Aptos" w:eastAsia="Times New Roman" w:hAnsi="Aptos"/>
    </w:rPr>
  </w:style>
  <w:style w:type="character" w:customStyle="1" w:styleId="Heading2Char">
    <w:name w:val="Heading 2 Char"/>
    <w:link w:val="Heading2"/>
    <w:uiPriority w:val="9"/>
    <w:rsid w:val="0084180F"/>
    <w:rPr>
      <w:rFonts w:ascii="Aptos Display" w:eastAsia="Times New Roman" w:hAnsi="Aptos Display" w:cs="Times New Roman"/>
      <w:b/>
      <w:bCs/>
      <w:i/>
      <w:iCs/>
      <w:sz w:val="22"/>
      <w:szCs w:val="28"/>
    </w:rPr>
  </w:style>
  <w:style w:type="character" w:customStyle="1" w:styleId="Heading3Char">
    <w:name w:val="Heading 3 Char"/>
    <w:link w:val="Heading3"/>
    <w:uiPriority w:val="9"/>
    <w:semiHidden/>
    <w:rsid w:val="007B4F88"/>
    <w:rPr>
      <w:rFonts w:ascii="Aptos Display" w:eastAsia="Times New Roman" w:hAnsi="Aptos Display" w:cs="Times New Roman"/>
      <w:b/>
      <w:bCs/>
      <w:sz w:val="26"/>
      <w:szCs w:val="26"/>
    </w:rPr>
  </w:style>
  <w:style w:type="paragraph" w:styleId="NoSpacing">
    <w:name w:val="No Spacing"/>
    <w:uiPriority w:val="1"/>
    <w:qFormat/>
    <w:rsid w:val="00D30AC5"/>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B3CF2"/>
    <w:rPr>
      <w:sz w:val="16"/>
      <w:szCs w:val="16"/>
    </w:rPr>
  </w:style>
  <w:style w:type="paragraph" w:styleId="CommentText">
    <w:name w:val="annotation text"/>
    <w:basedOn w:val="Normal"/>
    <w:link w:val="CommentTextChar"/>
    <w:uiPriority w:val="99"/>
    <w:unhideWhenUsed/>
    <w:rsid w:val="00FB3CF2"/>
    <w:pPr>
      <w:spacing w:line="240" w:lineRule="auto"/>
    </w:pPr>
    <w:rPr>
      <w:sz w:val="20"/>
      <w:szCs w:val="20"/>
    </w:rPr>
  </w:style>
  <w:style w:type="character" w:customStyle="1" w:styleId="CommentTextChar">
    <w:name w:val="Comment Text Char"/>
    <w:basedOn w:val="DefaultParagraphFont"/>
    <w:link w:val="CommentText"/>
    <w:uiPriority w:val="99"/>
    <w:rsid w:val="00FB3CF2"/>
  </w:style>
  <w:style w:type="paragraph" w:styleId="CommentSubject">
    <w:name w:val="annotation subject"/>
    <w:basedOn w:val="CommentText"/>
    <w:next w:val="CommentText"/>
    <w:link w:val="CommentSubjectChar"/>
    <w:uiPriority w:val="99"/>
    <w:semiHidden/>
    <w:unhideWhenUsed/>
    <w:rsid w:val="00FB3CF2"/>
    <w:rPr>
      <w:b/>
      <w:bCs/>
    </w:rPr>
  </w:style>
  <w:style w:type="character" w:customStyle="1" w:styleId="CommentSubjectChar">
    <w:name w:val="Comment Subject Char"/>
    <w:basedOn w:val="CommentTextChar"/>
    <w:link w:val="CommentSubject"/>
    <w:uiPriority w:val="99"/>
    <w:semiHidden/>
    <w:rsid w:val="00FB3C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937276">
      <w:bodyDiv w:val="1"/>
      <w:marLeft w:val="0"/>
      <w:marRight w:val="0"/>
      <w:marTop w:val="0"/>
      <w:marBottom w:val="0"/>
      <w:divBdr>
        <w:top w:val="none" w:sz="0" w:space="0" w:color="auto"/>
        <w:left w:val="none" w:sz="0" w:space="0" w:color="auto"/>
        <w:bottom w:val="none" w:sz="0" w:space="0" w:color="auto"/>
        <w:right w:val="none" w:sz="0" w:space="0" w:color="auto"/>
      </w:divBdr>
    </w:div>
    <w:div w:id="701982243">
      <w:bodyDiv w:val="1"/>
      <w:marLeft w:val="0"/>
      <w:marRight w:val="0"/>
      <w:marTop w:val="0"/>
      <w:marBottom w:val="0"/>
      <w:divBdr>
        <w:top w:val="none" w:sz="0" w:space="0" w:color="auto"/>
        <w:left w:val="none" w:sz="0" w:space="0" w:color="auto"/>
        <w:bottom w:val="none" w:sz="0" w:space="0" w:color="auto"/>
        <w:right w:val="none" w:sz="0" w:space="0" w:color="auto"/>
      </w:divBdr>
    </w:div>
    <w:div w:id="1008601682">
      <w:bodyDiv w:val="1"/>
      <w:marLeft w:val="0"/>
      <w:marRight w:val="0"/>
      <w:marTop w:val="0"/>
      <w:marBottom w:val="0"/>
      <w:divBdr>
        <w:top w:val="none" w:sz="0" w:space="0" w:color="auto"/>
        <w:left w:val="none" w:sz="0" w:space="0" w:color="auto"/>
        <w:bottom w:val="none" w:sz="0" w:space="0" w:color="auto"/>
        <w:right w:val="none" w:sz="0" w:space="0" w:color="auto"/>
      </w:divBdr>
    </w:div>
    <w:div w:id="1223638772">
      <w:bodyDiv w:val="1"/>
      <w:marLeft w:val="0"/>
      <w:marRight w:val="0"/>
      <w:marTop w:val="0"/>
      <w:marBottom w:val="0"/>
      <w:divBdr>
        <w:top w:val="none" w:sz="0" w:space="0" w:color="auto"/>
        <w:left w:val="none" w:sz="0" w:space="0" w:color="auto"/>
        <w:bottom w:val="none" w:sz="0" w:space="0" w:color="auto"/>
        <w:right w:val="none" w:sz="0" w:space="0" w:color="auto"/>
      </w:divBdr>
    </w:div>
    <w:div w:id="1254901497">
      <w:bodyDiv w:val="1"/>
      <w:marLeft w:val="0"/>
      <w:marRight w:val="0"/>
      <w:marTop w:val="0"/>
      <w:marBottom w:val="0"/>
      <w:divBdr>
        <w:top w:val="none" w:sz="0" w:space="0" w:color="auto"/>
        <w:left w:val="none" w:sz="0" w:space="0" w:color="auto"/>
        <w:bottom w:val="none" w:sz="0" w:space="0" w:color="auto"/>
        <w:right w:val="none" w:sz="0" w:space="0" w:color="auto"/>
      </w:divBdr>
      <w:divsChild>
        <w:div w:id="101715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6782140">
      <w:bodyDiv w:val="1"/>
      <w:marLeft w:val="0"/>
      <w:marRight w:val="0"/>
      <w:marTop w:val="0"/>
      <w:marBottom w:val="0"/>
      <w:divBdr>
        <w:top w:val="none" w:sz="0" w:space="0" w:color="auto"/>
        <w:left w:val="none" w:sz="0" w:space="0" w:color="auto"/>
        <w:bottom w:val="none" w:sz="0" w:space="0" w:color="auto"/>
        <w:right w:val="none" w:sz="0" w:space="0" w:color="auto"/>
      </w:divBdr>
    </w:div>
    <w:div w:id="1456099941">
      <w:bodyDiv w:val="1"/>
      <w:marLeft w:val="0"/>
      <w:marRight w:val="0"/>
      <w:marTop w:val="0"/>
      <w:marBottom w:val="0"/>
      <w:divBdr>
        <w:top w:val="none" w:sz="0" w:space="0" w:color="auto"/>
        <w:left w:val="none" w:sz="0" w:space="0" w:color="auto"/>
        <w:bottom w:val="none" w:sz="0" w:space="0" w:color="auto"/>
        <w:right w:val="none" w:sz="0" w:space="0" w:color="auto"/>
      </w:divBdr>
    </w:div>
    <w:div w:id="1629821432">
      <w:bodyDiv w:val="1"/>
      <w:marLeft w:val="0"/>
      <w:marRight w:val="0"/>
      <w:marTop w:val="0"/>
      <w:marBottom w:val="0"/>
      <w:divBdr>
        <w:top w:val="none" w:sz="0" w:space="0" w:color="auto"/>
        <w:left w:val="none" w:sz="0" w:space="0" w:color="auto"/>
        <w:bottom w:val="none" w:sz="0" w:space="0" w:color="auto"/>
        <w:right w:val="none" w:sz="0" w:space="0" w:color="auto"/>
      </w:divBdr>
      <w:divsChild>
        <w:div w:id="93134257">
          <w:marLeft w:val="0"/>
          <w:marRight w:val="0"/>
          <w:marTop w:val="0"/>
          <w:marBottom w:val="0"/>
          <w:divBdr>
            <w:top w:val="none" w:sz="0" w:space="0" w:color="auto"/>
            <w:left w:val="none" w:sz="0" w:space="0" w:color="auto"/>
            <w:bottom w:val="none" w:sz="0" w:space="0" w:color="auto"/>
            <w:right w:val="none" w:sz="0" w:space="0" w:color="auto"/>
          </w:divBdr>
        </w:div>
        <w:div w:id="858274999">
          <w:marLeft w:val="0"/>
          <w:marRight w:val="0"/>
          <w:marTop w:val="0"/>
          <w:marBottom w:val="0"/>
          <w:divBdr>
            <w:top w:val="none" w:sz="0" w:space="0" w:color="auto"/>
            <w:left w:val="none" w:sz="0" w:space="0" w:color="auto"/>
            <w:bottom w:val="none" w:sz="0" w:space="0" w:color="auto"/>
            <w:right w:val="none" w:sz="0" w:space="0" w:color="auto"/>
          </w:divBdr>
        </w:div>
        <w:div w:id="1371606784">
          <w:marLeft w:val="0"/>
          <w:marRight w:val="0"/>
          <w:marTop w:val="0"/>
          <w:marBottom w:val="0"/>
          <w:divBdr>
            <w:top w:val="none" w:sz="0" w:space="0" w:color="auto"/>
            <w:left w:val="none" w:sz="0" w:space="0" w:color="auto"/>
            <w:bottom w:val="none" w:sz="0" w:space="0" w:color="auto"/>
            <w:right w:val="none" w:sz="0" w:space="0" w:color="auto"/>
          </w:divBdr>
        </w:div>
        <w:div w:id="2050717192">
          <w:marLeft w:val="0"/>
          <w:marRight w:val="0"/>
          <w:marTop w:val="0"/>
          <w:marBottom w:val="0"/>
          <w:divBdr>
            <w:top w:val="none" w:sz="0" w:space="0" w:color="auto"/>
            <w:left w:val="none" w:sz="0" w:space="0" w:color="auto"/>
            <w:bottom w:val="none" w:sz="0" w:space="0" w:color="auto"/>
            <w:right w:val="none" w:sz="0" w:space="0" w:color="auto"/>
          </w:divBdr>
        </w:div>
        <w:div w:id="1113210884">
          <w:marLeft w:val="0"/>
          <w:marRight w:val="0"/>
          <w:marTop w:val="0"/>
          <w:marBottom w:val="0"/>
          <w:divBdr>
            <w:top w:val="none" w:sz="0" w:space="0" w:color="auto"/>
            <w:left w:val="none" w:sz="0" w:space="0" w:color="auto"/>
            <w:bottom w:val="none" w:sz="0" w:space="0" w:color="auto"/>
            <w:right w:val="none" w:sz="0" w:space="0" w:color="auto"/>
          </w:divBdr>
        </w:div>
        <w:div w:id="64694851">
          <w:marLeft w:val="0"/>
          <w:marRight w:val="0"/>
          <w:marTop w:val="0"/>
          <w:marBottom w:val="0"/>
          <w:divBdr>
            <w:top w:val="none" w:sz="0" w:space="0" w:color="auto"/>
            <w:left w:val="none" w:sz="0" w:space="0" w:color="auto"/>
            <w:bottom w:val="none" w:sz="0" w:space="0" w:color="auto"/>
            <w:right w:val="none" w:sz="0" w:space="0" w:color="auto"/>
          </w:divBdr>
        </w:div>
      </w:divsChild>
    </w:div>
    <w:div w:id="1718047942">
      <w:bodyDiv w:val="1"/>
      <w:marLeft w:val="0"/>
      <w:marRight w:val="0"/>
      <w:marTop w:val="0"/>
      <w:marBottom w:val="0"/>
      <w:divBdr>
        <w:top w:val="none" w:sz="0" w:space="0" w:color="auto"/>
        <w:left w:val="none" w:sz="0" w:space="0" w:color="auto"/>
        <w:bottom w:val="none" w:sz="0" w:space="0" w:color="auto"/>
        <w:right w:val="none" w:sz="0" w:space="0" w:color="auto"/>
      </w:divBdr>
      <w:divsChild>
        <w:div w:id="857693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893021">
      <w:bodyDiv w:val="1"/>
      <w:marLeft w:val="0"/>
      <w:marRight w:val="0"/>
      <w:marTop w:val="0"/>
      <w:marBottom w:val="0"/>
      <w:divBdr>
        <w:top w:val="none" w:sz="0" w:space="0" w:color="auto"/>
        <w:left w:val="none" w:sz="0" w:space="0" w:color="auto"/>
        <w:bottom w:val="none" w:sz="0" w:space="0" w:color="auto"/>
        <w:right w:val="none" w:sz="0" w:space="0" w:color="auto"/>
      </w:divBdr>
    </w:div>
    <w:div w:id="1766221206">
      <w:bodyDiv w:val="1"/>
      <w:marLeft w:val="0"/>
      <w:marRight w:val="0"/>
      <w:marTop w:val="0"/>
      <w:marBottom w:val="0"/>
      <w:divBdr>
        <w:top w:val="none" w:sz="0" w:space="0" w:color="auto"/>
        <w:left w:val="none" w:sz="0" w:space="0" w:color="auto"/>
        <w:bottom w:val="none" w:sz="0" w:space="0" w:color="auto"/>
        <w:right w:val="none" w:sz="0" w:space="0" w:color="auto"/>
      </w:divBdr>
    </w:div>
    <w:div w:id="19114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menshealth.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cca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832C3382D54F47B0B6CEA9DC1098D0" ma:contentTypeVersion="11" ma:contentTypeDescription="Create a new document." ma:contentTypeScope="" ma:versionID="569185f5b00e9f8a27f6632b6ca1dd14">
  <xsd:schema xmlns:xsd="http://www.w3.org/2001/XMLSchema" xmlns:xs="http://www.w3.org/2001/XMLSchema" xmlns:p="http://schemas.microsoft.com/office/2006/metadata/properties" xmlns:ns3="fddf431c-1bfb-43e1-91a4-8633f7d1041a" xmlns:ns4="1d416e4f-a193-407c-866b-309b8a7f8031" targetNamespace="http://schemas.microsoft.com/office/2006/metadata/properties" ma:root="true" ma:fieldsID="e09116b6af0dae270fcd70e107df87e8" ns3:_="" ns4:_="">
    <xsd:import namespace="fddf431c-1bfb-43e1-91a4-8633f7d1041a"/>
    <xsd:import namespace="1d416e4f-a193-407c-866b-309b8a7f80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f431c-1bfb-43e1-91a4-8633f7d10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16e4f-a193-407c-866b-309b8a7f80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ddf431c-1bfb-43e1-91a4-8633f7d1041a" xsi:nil="true"/>
  </documentManagement>
</p:properties>
</file>

<file path=customXml/itemProps1.xml><?xml version="1.0" encoding="utf-8"?>
<ds:datastoreItem xmlns:ds="http://schemas.openxmlformats.org/officeDocument/2006/customXml" ds:itemID="{447A8577-357C-4F0B-9A72-CA0414FB196A}">
  <ds:schemaRefs>
    <ds:schemaRef ds:uri="http://schemas.openxmlformats.org/officeDocument/2006/bibliography"/>
  </ds:schemaRefs>
</ds:datastoreItem>
</file>

<file path=customXml/itemProps2.xml><?xml version="1.0" encoding="utf-8"?>
<ds:datastoreItem xmlns:ds="http://schemas.openxmlformats.org/officeDocument/2006/customXml" ds:itemID="{51A8C3B6-CF64-4419-96F0-CDFB2663B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f431c-1bfb-43e1-91a4-8633f7d1041a"/>
    <ds:schemaRef ds:uri="1d416e4f-a193-407c-866b-309b8a7f8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35B3B-9AA4-44FE-A2D4-393A0CA25380}">
  <ds:schemaRefs>
    <ds:schemaRef ds:uri="http://schemas.microsoft.com/sharepoint/v3/contenttype/forms"/>
  </ds:schemaRefs>
</ds:datastoreItem>
</file>

<file path=customXml/itemProps4.xml><?xml version="1.0" encoding="utf-8"?>
<ds:datastoreItem xmlns:ds="http://schemas.openxmlformats.org/officeDocument/2006/customXml" ds:itemID="{20E793A5-6819-443B-A8E7-480B3B2643E6}">
  <ds:schemaRefs>
    <ds:schemaRef ds:uri="http://schemas.microsoft.com/office/2006/metadata/properties"/>
    <ds:schemaRef ds:uri="http://schemas.microsoft.com/office/infopath/2007/PartnerControls"/>
    <ds:schemaRef ds:uri="fddf431c-1bfb-43e1-91a4-8633f7d1041a"/>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30</Pages>
  <Words>12029</Words>
  <Characters>68568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80437</CharactersWithSpaces>
  <SharedDoc>false</SharedDoc>
  <HLinks>
    <vt:vector size="432" baseType="variant">
      <vt:variant>
        <vt:i4>1572872</vt:i4>
      </vt:variant>
      <vt:variant>
        <vt:i4>426</vt:i4>
      </vt:variant>
      <vt:variant>
        <vt:i4>0</vt:i4>
      </vt:variant>
      <vt:variant>
        <vt:i4>5</vt:i4>
      </vt:variant>
      <vt:variant>
        <vt:lpwstr>https://womenshealth.gov/</vt:lpwstr>
      </vt:variant>
      <vt:variant>
        <vt:lpwstr/>
      </vt:variant>
      <vt:variant>
        <vt:i4>3407913</vt:i4>
      </vt:variant>
      <vt:variant>
        <vt:i4>423</vt:i4>
      </vt:variant>
      <vt:variant>
        <vt:i4>0</vt:i4>
      </vt:variant>
      <vt:variant>
        <vt:i4>5</vt:i4>
      </vt:variant>
      <vt:variant>
        <vt:lpwstr>http://www.naccas.org/</vt:lpwstr>
      </vt:variant>
      <vt:variant>
        <vt:lpwstr/>
      </vt:variant>
      <vt:variant>
        <vt:i4>1048628</vt:i4>
      </vt:variant>
      <vt:variant>
        <vt:i4>416</vt:i4>
      </vt:variant>
      <vt:variant>
        <vt:i4>0</vt:i4>
      </vt:variant>
      <vt:variant>
        <vt:i4>5</vt:i4>
      </vt:variant>
      <vt:variant>
        <vt:lpwstr/>
      </vt:variant>
      <vt:variant>
        <vt:lpwstr>_Toc162455203</vt:lpwstr>
      </vt:variant>
      <vt:variant>
        <vt:i4>1048628</vt:i4>
      </vt:variant>
      <vt:variant>
        <vt:i4>410</vt:i4>
      </vt:variant>
      <vt:variant>
        <vt:i4>0</vt:i4>
      </vt:variant>
      <vt:variant>
        <vt:i4>5</vt:i4>
      </vt:variant>
      <vt:variant>
        <vt:lpwstr/>
      </vt:variant>
      <vt:variant>
        <vt:lpwstr>_Toc162455202</vt:lpwstr>
      </vt:variant>
      <vt:variant>
        <vt:i4>1048628</vt:i4>
      </vt:variant>
      <vt:variant>
        <vt:i4>404</vt:i4>
      </vt:variant>
      <vt:variant>
        <vt:i4>0</vt:i4>
      </vt:variant>
      <vt:variant>
        <vt:i4>5</vt:i4>
      </vt:variant>
      <vt:variant>
        <vt:lpwstr/>
      </vt:variant>
      <vt:variant>
        <vt:lpwstr>_Toc162455201</vt:lpwstr>
      </vt:variant>
      <vt:variant>
        <vt:i4>1048628</vt:i4>
      </vt:variant>
      <vt:variant>
        <vt:i4>398</vt:i4>
      </vt:variant>
      <vt:variant>
        <vt:i4>0</vt:i4>
      </vt:variant>
      <vt:variant>
        <vt:i4>5</vt:i4>
      </vt:variant>
      <vt:variant>
        <vt:lpwstr/>
      </vt:variant>
      <vt:variant>
        <vt:lpwstr>_Toc162455200</vt:lpwstr>
      </vt:variant>
      <vt:variant>
        <vt:i4>1638455</vt:i4>
      </vt:variant>
      <vt:variant>
        <vt:i4>392</vt:i4>
      </vt:variant>
      <vt:variant>
        <vt:i4>0</vt:i4>
      </vt:variant>
      <vt:variant>
        <vt:i4>5</vt:i4>
      </vt:variant>
      <vt:variant>
        <vt:lpwstr/>
      </vt:variant>
      <vt:variant>
        <vt:lpwstr>_Toc162455199</vt:lpwstr>
      </vt:variant>
      <vt:variant>
        <vt:i4>1638455</vt:i4>
      </vt:variant>
      <vt:variant>
        <vt:i4>386</vt:i4>
      </vt:variant>
      <vt:variant>
        <vt:i4>0</vt:i4>
      </vt:variant>
      <vt:variant>
        <vt:i4>5</vt:i4>
      </vt:variant>
      <vt:variant>
        <vt:lpwstr/>
      </vt:variant>
      <vt:variant>
        <vt:lpwstr>_Toc162455198</vt:lpwstr>
      </vt:variant>
      <vt:variant>
        <vt:i4>1638455</vt:i4>
      </vt:variant>
      <vt:variant>
        <vt:i4>380</vt:i4>
      </vt:variant>
      <vt:variant>
        <vt:i4>0</vt:i4>
      </vt:variant>
      <vt:variant>
        <vt:i4>5</vt:i4>
      </vt:variant>
      <vt:variant>
        <vt:lpwstr/>
      </vt:variant>
      <vt:variant>
        <vt:lpwstr>_Toc162455197</vt:lpwstr>
      </vt:variant>
      <vt:variant>
        <vt:i4>1638455</vt:i4>
      </vt:variant>
      <vt:variant>
        <vt:i4>374</vt:i4>
      </vt:variant>
      <vt:variant>
        <vt:i4>0</vt:i4>
      </vt:variant>
      <vt:variant>
        <vt:i4>5</vt:i4>
      </vt:variant>
      <vt:variant>
        <vt:lpwstr/>
      </vt:variant>
      <vt:variant>
        <vt:lpwstr>_Toc162455196</vt:lpwstr>
      </vt:variant>
      <vt:variant>
        <vt:i4>1638455</vt:i4>
      </vt:variant>
      <vt:variant>
        <vt:i4>368</vt:i4>
      </vt:variant>
      <vt:variant>
        <vt:i4>0</vt:i4>
      </vt:variant>
      <vt:variant>
        <vt:i4>5</vt:i4>
      </vt:variant>
      <vt:variant>
        <vt:lpwstr/>
      </vt:variant>
      <vt:variant>
        <vt:lpwstr>_Toc162455195</vt:lpwstr>
      </vt:variant>
      <vt:variant>
        <vt:i4>1638455</vt:i4>
      </vt:variant>
      <vt:variant>
        <vt:i4>362</vt:i4>
      </vt:variant>
      <vt:variant>
        <vt:i4>0</vt:i4>
      </vt:variant>
      <vt:variant>
        <vt:i4>5</vt:i4>
      </vt:variant>
      <vt:variant>
        <vt:lpwstr/>
      </vt:variant>
      <vt:variant>
        <vt:lpwstr>_Toc162455194</vt:lpwstr>
      </vt:variant>
      <vt:variant>
        <vt:i4>1638455</vt:i4>
      </vt:variant>
      <vt:variant>
        <vt:i4>356</vt:i4>
      </vt:variant>
      <vt:variant>
        <vt:i4>0</vt:i4>
      </vt:variant>
      <vt:variant>
        <vt:i4>5</vt:i4>
      </vt:variant>
      <vt:variant>
        <vt:lpwstr/>
      </vt:variant>
      <vt:variant>
        <vt:lpwstr>_Toc162455193</vt:lpwstr>
      </vt:variant>
      <vt:variant>
        <vt:i4>1638455</vt:i4>
      </vt:variant>
      <vt:variant>
        <vt:i4>350</vt:i4>
      </vt:variant>
      <vt:variant>
        <vt:i4>0</vt:i4>
      </vt:variant>
      <vt:variant>
        <vt:i4>5</vt:i4>
      </vt:variant>
      <vt:variant>
        <vt:lpwstr/>
      </vt:variant>
      <vt:variant>
        <vt:lpwstr>_Toc162455192</vt:lpwstr>
      </vt:variant>
      <vt:variant>
        <vt:i4>1638455</vt:i4>
      </vt:variant>
      <vt:variant>
        <vt:i4>344</vt:i4>
      </vt:variant>
      <vt:variant>
        <vt:i4>0</vt:i4>
      </vt:variant>
      <vt:variant>
        <vt:i4>5</vt:i4>
      </vt:variant>
      <vt:variant>
        <vt:lpwstr/>
      </vt:variant>
      <vt:variant>
        <vt:lpwstr>_Toc162455191</vt:lpwstr>
      </vt:variant>
      <vt:variant>
        <vt:i4>1638455</vt:i4>
      </vt:variant>
      <vt:variant>
        <vt:i4>338</vt:i4>
      </vt:variant>
      <vt:variant>
        <vt:i4>0</vt:i4>
      </vt:variant>
      <vt:variant>
        <vt:i4>5</vt:i4>
      </vt:variant>
      <vt:variant>
        <vt:lpwstr/>
      </vt:variant>
      <vt:variant>
        <vt:lpwstr>_Toc162455190</vt:lpwstr>
      </vt:variant>
      <vt:variant>
        <vt:i4>1572919</vt:i4>
      </vt:variant>
      <vt:variant>
        <vt:i4>332</vt:i4>
      </vt:variant>
      <vt:variant>
        <vt:i4>0</vt:i4>
      </vt:variant>
      <vt:variant>
        <vt:i4>5</vt:i4>
      </vt:variant>
      <vt:variant>
        <vt:lpwstr/>
      </vt:variant>
      <vt:variant>
        <vt:lpwstr>_Toc162455189</vt:lpwstr>
      </vt:variant>
      <vt:variant>
        <vt:i4>1572919</vt:i4>
      </vt:variant>
      <vt:variant>
        <vt:i4>326</vt:i4>
      </vt:variant>
      <vt:variant>
        <vt:i4>0</vt:i4>
      </vt:variant>
      <vt:variant>
        <vt:i4>5</vt:i4>
      </vt:variant>
      <vt:variant>
        <vt:lpwstr/>
      </vt:variant>
      <vt:variant>
        <vt:lpwstr>_Toc162455188</vt:lpwstr>
      </vt:variant>
      <vt:variant>
        <vt:i4>1572919</vt:i4>
      </vt:variant>
      <vt:variant>
        <vt:i4>320</vt:i4>
      </vt:variant>
      <vt:variant>
        <vt:i4>0</vt:i4>
      </vt:variant>
      <vt:variant>
        <vt:i4>5</vt:i4>
      </vt:variant>
      <vt:variant>
        <vt:lpwstr/>
      </vt:variant>
      <vt:variant>
        <vt:lpwstr>_Toc162455187</vt:lpwstr>
      </vt:variant>
      <vt:variant>
        <vt:i4>1572919</vt:i4>
      </vt:variant>
      <vt:variant>
        <vt:i4>314</vt:i4>
      </vt:variant>
      <vt:variant>
        <vt:i4>0</vt:i4>
      </vt:variant>
      <vt:variant>
        <vt:i4>5</vt:i4>
      </vt:variant>
      <vt:variant>
        <vt:lpwstr/>
      </vt:variant>
      <vt:variant>
        <vt:lpwstr>_Toc162455186</vt:lpwstr>
      </vt:variant>
      <vt:variant>
        <vt:i4>1572919</vt:i4>
      </vt:variant>
      <vt:variant>
        <vt:i4>308</vt:i4>
      </vt:variant>
      <vt:variant>
        <vt:i4>0</vt:i4>
      </vt:variant>
      <vt:variant>
        <vt:i4>5</vt:i4>
      </vt:variant>
      <vt:variant>
        <vt:lpwstr/>
      </vt:variant>
      <vt:variant>
        <vt:lpwstr>_Toc162455185</vt:lpwstr>
      </vt:variant>
      <vt:variant>
        <vt:i4>1572919</vt:i4>
      </vt:variant>
      <vt:variant>
        <vt:i4>302</vt:i4>
      </vt:variant>
      <vt:variant>
        <vt:i4>0</vt:i4>
      </vt:variant>
      <vt:variant>
        <vt:i4>5</vt:i4>
      </vt:variant>
      <vt:variant>
        <vt:lpwstr/>
      </vt:variant>
      <vt:variant>
        <vt:lpwstr>_Toc162455184</vt:lpwstr>
      </vt:variant>
      <vt:variant>
        <vt:i4>1572919</vt:i4>
      </vt:variant>
      <vt:variant>
        <vt:i4>296</vt:i4>
      </vt:variant>
      <vt:variant>
        <vt:i4>0</vt:i4>
      </vt:variant>
      <vt:variant>
        <vt:i4>5</vt:i4>
      </vt:variant>
      <vt:variant>
        <vt:lpwstr/>
      </vt:variant>
      <vt:variant>
        <vt:lpwstr>_Toc162455183</vt:lpwstr>
      </vt:variant>
      <vt:variant>
        <vt:i4>1572919</vt:i4>
      </vt:variant>
      <vt:variant>
        <vt:i4>290</vt:i4>
      </vt:variant>
      <vt:variant>
        <vt:i4>0</vt:i4>
      </vt:variant>
      <vt:variant>
        <vt:i4>5</vt:i4>
      </vt:variant>
      <vt:variant>
        <vt:lpwstr/>
      </vt:variant>
      <vt:variant>
        <vt:lpwstr>_Toc162455182</vt:lpwstr>
      </vt:variant>
      <vt:variant>
        <vt:i4>1572919</vt:i4>
      </vt:variant>
      <vt:variant>
        <vt:i4>284</vt:i4>
      </vt:variant>
      <vt:variant>
        <vt:i4>0</vt:i4>
      </vt:variant>
      <vt:variant>
        <vt:i4>5</vt:i4>
      </vt:variant>
      <vt:variant>
        <vt:lpwstr/>
      </vt:variant>
      <vt:variant>
        <vt:lpwstr>_Toc162455181</vt:lpwstr>
      </vt:variant>
      <vt:variant>
        <vt:i4>1572919</vt:i4>
      </vt:variant>
      <vt:variant>
        <vt:i4>278</vt:i4>
      </vt:variant>
      <vt:variant>
        <vt:i4>0</vt:i4>
      </vt:variant>
      <vt:variant>
        <vt:i4>5</vt:i4>
      </vt:variant>
      <vt:variant>
        <vt:lpwstr/>
      </vt:variant>
      <vt:variant>
        <vt:lpwstr>_Toc162455180</vt:lpwstr>
      </vt:variant>
      <vt:variant>
        <vt:i4>1507383</vt:i4>
      </vt:variant>
      <vt:variant>
        <vt:i4>272</vt:i4>
      </vt:variant>
      <vt:variant>
        <vt:i4>0</vt:i4>
      </vt:variant>
      <vt:variant>
        <vt:i4>5</vt:i4>
      </vt:variant>
      <vt:variant>
        <vt:lpwstr/>
      </vt:variant>
      <vt:variant>
        <vt:lpwstr>_Toc162455179</vt:lpwstr>
      </vt:variant>
      <vt:variant>
        <vt:i4>1507383</vt:i4>
      </vt:variant>
      <vt:variant>
        <vt:i4>266</vt:i4>
      </vt:variant>
      <vt:variant>
        <vt:i4>0</vt:i4>
      </vt:variant>
      <vt:variant>
        <vt:i4>5</vt:i4>
      </vt:variant>
      <vt:variant>
        <vt:lpwstr/>
      </vt:variant>
      <vt:variant>
        <vt:lpwstr>_Toc162455178</vt:lpwstr>
      </vt:variant>
      <vt:variant>
        <vt:i4>1507383</vt:i4>
      </vt:variant>
      <vt:variant>
        <vt:i4>260</vt:i4>
      </vt:variant>
      <vt:variant>
        <vt:i4>0</vt:i4>
      </vt:variant>
      <vt:variant>
        <vt:i4>5</vt:i4>
      </vt:variant>
      <vt:variant>
        <vt:lpwstr/>
      </vt:variant>
      <vt:variant>
        <vt:lpwstr>_Toc162455177</vt:lpwstr>
      </vt:variant>
      <vt:variant>
        <vt:i4>1507383</vt:i4>
      </vt:variant>
      <vt:variant>
        <vt:i4>254</vt:i4>
      </vt:variant>
      <vt:variant>
        <vt:i4>0</vt:i4>
      </vt:variant>
      <vt:variant>
        <vt:i4>5</vt:i4>
      </vt:variant>
      <vt:variant>
        <vt:lpwstr/>
      </vt:variant>
      <vt:variant>
        <vt:lpwstr>_Toc162455176</vt:lpwstr>
      </vt:variant>
      <vt:variant>
        <vt:i4>1507383</vt:i4>
      </vt:variant>
      <vt:variant>
        <vt:i4>248</vt:i4>
      </vt:variant>
      <vt:variant>
        <vt:i4>0</vt:i4>
      </vt:variant>
      <vt:variant>
        <vt:i4>5</vt:i4>
      </vt:variant>
      <vt:variant>
        <vt:lpwstr/>
      </vt:variant>
      <vt:variant>
        <vt:lpwstr>_Toc162455175</vt:lpwstr>
      </vt:variant>
      <vt:variant>
        <vt:i4>1507383</vt:i4>
      </vt:variant>
      <vt:variant>
        <vt:i4>242</vt:i4>
      </vt:variant>
      <vt:variant>
        <vt:i4>0</vt:i4>
      </vt:variant>
      <vt:variant>
        <vt:i4>5</vt:i4>
      </vt:variant>
      <vt:variant>
        <vt:lpwstr/>
      </vt:variant>
      <vt:variant>
        <vt:lpwstr>_Toc162455174</vt:lpwstr>
      </vt:variant>
      <vt:variant>
        <vt:i4>1507383</vt:i4>
      </vt:variant>
      <vt:variant>
        <vt:i4>236</vt:i4>
      </vt:variant>
      <vt:variant>
        <vt:i4>0</vt:i4>
      </vt:variant>
      <vt:variant>
        <vt:i4>5</vt:i4>
      </vt:variant>
      <vt:variant>
        <vt:lpwstr/>
      </vt:variant>
      <vt:variant>
        <vt:lpwstr>_Toc162455173</vt:lpwstr>
      </vt:variant>
      <vt:variant>
        <vt:i4>1507383</vt:i4>
      </vt:variant>
      <vt:variant>
        <vt:i4>230</vt:i4>
      </vt:variant>
      <vt:variant>
        <vt:i4>0</vt:i4>
      </vt:variant>
      <vt:variant>
        <vt:i4>5</vt:i4>
      </vt:variant>
      <vt:variant>
        <vt:lpwstr/>
      </vt:variant>
      <vt:variant>
        <vt:lpwstr>_Toc162455172</vt:lpwstr>
      </vt:variant>
      <vt:variant>
        <vt:i4>1507383</vt:i4>
      </vt:variant>
      <vt:variant>
        <vt:i4>224</vt:i4>
      </vt:variant>
      <vt:variant>
        <vt:i4>0</vt:i4>
      </vt:variant>
      <vt:variant>
        <vt:i4>5</vt:i4>
      </vt:variant>
      <vt:variant>
        <vt:lpwstr/>
      </vt:variant>
      <vt:variant>
        <vt:lpwstr>_Toc162455171</vt:lpwstr>
      </vt:variant>
      <vt:variant>
        <vt:i4>1507383</vt:i4>
      </vt:variant>
      <vt:variant>
        <vt:i4>218</vt:i4>
      </vt:variant>
      <vt:variant>
        <vt:i4>0</vt:i4>
      </vt:variant>
      <vt:variant>
        <vt:i4>5</vt:i4>
      </vt:variant>
      <vt:variant>
        <vt:lpwstr/>
      </vt:variant>
      <vt:variant>
        <vt:lpwstr>_Toc162455170</vt:lpwstr>
      </vt:variant>
      <vt:variant>
        <vt:i4>1441847</vt:i4>
      </vt:variant>
      <vt:variant>
        <vt:i4>212</vt:i4>
      </vt:variant>
      <vt:variant>
        <vt:i4>0</vt:i4>
      </vt:variant>
      <vt:variant>
        <vt:i4>5</vt:i4>
      </vt:variant>
      <vt:variant>
        <vt:lpwstr/>
      </vt:variant>
      <vt:variant>
        <vt:lpwstr>_Toc162455169</vt:lpwstr>
      </vt:variant>
      <vt:variant>
        <vt:i4>1441847</vt:i4>
      </vt:variant>
      <vt:variant>
        <vt:i4>206</vt:i4>
      </vt:variant>
      <vt:variant>
        <vt:i4>0</vt:i4>
      </vt:variant>
      <vt:variant>
        <vt:i4>5</vt:i4>
      </vt:variant>
      <vt:variant>
        <vt:lpwstr/>
      </vt:variant>
      <vt:variant>
        <vt:lpwstr>_Toc162455168</vt:lpwstr>
      </vt:variant>
      <vt:variant>
        <vt:i4>1441847</vt:i4>
      </vt:variant>
      <vt:variant>
        <vt:i4>200</vt:i4>
      </vt:variant>
      <vt:variant>
        <vt:i4>0</vt:i4>
      </vt:variant>
      <vt:variant>
        <vt:i4>5</vt:i4>
      </vt:variant>
      <vt:variant>
        <vt:lpwstr/>
      </vt:variant>
      <vt:variant>
        <vt:lpwstr>_Toc162455167</vt:lpwstr>
      </vt:variant>
      <vt:variant>
        <vt:i4>1441847</vt:i4>
      </vt:variant>
      <vt:variant>
        <vt:i4>194</vt:i4>
      </vt:variant>
      <vt:variant>
        <vt:i4>0</vt:i4>
      </vt:variant>
      <vt:variant>
        <vt:i4>5</vt:i4>
      </vt:variant>
      <vt:variant>
        <vt:lpwstr/>
      </vt:variant>
      <vt:variant>
        <vt:lpwstr>_Toc162455166</vt:lpwstr>
      </vt:variant>
      <vt:variant>
        <vt:i4>1441847</vt:i4>
      </vt:variant>
      <vt:variant>
        <vt:i4>188</vt:i4>
      </vt:variant>
      <vt:variant>
        <vt:i4>0</vt:i4>
      </vt:variant>
      <vt:variant>
        <vt:i4>5</vt:i4>
      </vt:variant>
      <vt:variant>
        <vt:lpwstr/>
      </vt:variant>
      <vt:variant>
        <vt:lpwstr>_Toc162455165</vt:lpwstr>
      </vt:variant>
      <vt:variant>
        <vt:i4>1441847</vt:i4>
      </vt:variant>
      <vt:variant>
        <vt:i4>182</vt:i4>
      </vt:variant>
      <vt:variant>
        <vt:i4>0</vt:i4>
      </vt:variant>
      <vt:variant>
        <vt:i4>5</vt:i4>
      </vt:variant>
      <vt:variant>
        <vt:lpwstr/>
      </vt:variant>
      <vt:variant>
        <vt:lpwstr>_Toc162455164</vt:lpwstr>
      </vt:variant>
      <vt:variant>
        <vt:i4>1441847</vt:i4>
      </vt:variant>
      <vt:variant>
        <vt:i4>176</vt:i4>
      </vt:variant>
      <vt:variant>
        <vt:i4>0</vt:i4>
      </vt:variant>
      <vt:variant>
        <vt:i4>5</vt:i4>
      </vt:variant>
      <vt:variant>
        <vt:lpwstr/>
      </vt:variant>
      <vt:variant>
        <vt:lpwstr>_Toc162455163</vt:lpwstr>
      </vt:variant>
      <vt:variant>
        <vt:i4>1441847</vt:i4>
      </vt:variant>
      <vt:variant>
        <vt:i4>170</vt:i4>
      </vt:variant>
      <vt:variant>
        <vt:i4>0</vt:i4>
      </vt:variant>
      <vt:variant>
        <vt:i4>5</vt:i4>
      </vt:variant>
      <vt:variant>
        <vt:lpwstr/>
      </vt:variant>
      <vt:variant>
        <vt:lpwstr>_Toc162455162</vt:lpwstr>
      </vt:variant>
      <vt:variant>
        <vt:i4>1441847</vt:i4>
      </vt:variant>
      <vt:variant>
        <vt:i4>164</vt:i4>
      </vt:variant>
      <vt:variant>
        <vt:i4>0</vt:i4>
      </vt:variant>
      <vt:variant>
        <vt:i4>5</vt:i4>
      </vt:variant>
      <vt:variant>
        <vt:lpwstr/>
      </vt:variant>
      <vt:variant>
        <vt:lpwstr>_Toc162455161</vt:lpwstr>
      </vt:variant>
      <vt:variant>
        <vt:i4>1441847</vt:i4>
      </vt:variant>
      <vt:variant>
        <vt:i4>158</vt:i4>
      </vt:variant>
      <vt:variant>
        <vt:i4>0</vt:i4>
      </vt:variant>
      <vt:variant>
        <vt:i4>5</vt:i4>
      </vt:variant>
      <vt:variant>
        <vt:lpwstr/>
      </vt:variant>
      <vt:variant>
        <vt:lpwstr>_Toc162455160</vt:lpwstr>
      </vt:variant>
      <vt:variant>
        <vt:i4>1376311</vt:i4>
      </vt:variant>
      <vt:variant>
        <vt:i4>152</vt:i4>
      </vt:variant>
      <vt:variant>
        <vt:i4>0</vt:i4>
      </vt:variant>
      <vt:variant>
        <vt:i4>5</vt:i4>
      </vt:variant>
      <vt:variant>
        <vt:lpwstr/>
      </vt:variant>
      <vt:variant>
        <vt:lpwstr>_Toc162455159</vt:lpwstr>
      </vt:variant>
      <vt:variant>
        <vt:i4>1376311</vt:i4>
      </vt:variant>
      <vt:variant>
        <vt:i4>146</vt:i4>
      </vt:variant>
      <vt:variant>
        <vt:i4>0</vt:i4>
      </vt:variant>
      <vt:variant>
        <vt:i4>5</vt:i4>
      </vt:variant>
      <vt:variant>
        <vt:lpwstr/>
      </vt:variant>
      <vt:variant>
        <vt:lpwstr>_Toc162455158</vt:lpwstr>
      </vt:variant>
      <vt:variant>
        <vt:i4>1376311</vt:i4>
      </vt:variant>
      <vt:variant>
        <vt:i4>140</vt:i4>
      </vt:variant>
      <vt:variant>
        <vt:i4>0</vt:i4>
      </vt:variant>
      <vt:variant>
        <vt:i4>5</vt:i4>
      </vt:variant>
      <vt:variant>
        <vt:lpwstr/>
      </vt:variant>
      <vt:variant>
        <vt:lpwstr>_Toc162455157</vt:lpwstr>
      </vt:variant>
      <vt:variant>
        <vt:i4>1376311</vt:i4>
      </vt:variant>
      <vt:variant>
        <vt:i4>134</vt:i4>
      </vt:variant>
      <vt:variant>
        <vt:i4>0</vt:i4>
      </vt:variant>
      <vt:variant>
        <vt:i4>5</vt:i4>
      </vt:variant>
      <vt:variant>
        <vt:lpwstr/>
      </vt:variant>
      <vt:variant>
        <vt:lpwstr>_Toc162455156</vt:lpwstr>
      </vt:variant>
      <vt:variant>
        <vt:i4>1376311</vt:i4>
      </vt:variant>
      <vt:variant>
        <vt:i4>128</vt:i4>
      </vt:variant>
      <vt:variant>
        <vt:i4>0</vt:i4>
      </vt:variant>
      <vt:variant>
        <vt:i4>5</vt:i4>
      </vt:variant>
      <vt:variant>
        <vt:lpwstr/>
      </vt:variant>
      <vt:variant>
        <vt:lpwstr>_Toc162455155</vt:lpwstr>
      </vt:variant>
      <vt:variant>
        <vt:i4>1376311</vt:i4>
      </vt:variant>
      <vt:variant>
        <vt:i4>122</vt:i4>
      </vt:variant>
      <vt:variant>
        <vt:i4>0</vt:i4>
      </vt:variant>
      <vt:variant>
        <vt:i4>5</vt:i4>
      </vt:variant>
      <vt:variant>
        <vt:lpwstr/>
      </vt:variant>
      <vt:variant>
        <vt:lpwstr>_Toc162455154</vt:lpwstr>
      </vt:variant>
      <vt:variant>
        <vt:i4>1376311</vt:i4>
      </vt:variant>
      <vt:variant>
        <vt:i4>116</vt:i4>
      </vt:variant>
      <vt:variant>
        <vt:i4>0</vt:i4>
      </vt:variant>
      <vt:variant>
        <vt:i4>5</vt:i4>
      </vt:variant>
      <vt:variant>
        <vt:lpwstr/>
      </vt:variant>
      <vt:variant>
        <vt:lpwstr>_Toc162455153</vt:lpwstr>
      </vt:variant>
      <vt:variant>
        <vt:i4>1376311</vt:i4>
      </vt:variant>
      <vt:variant>
        <vt:i4>110</vt:i4>
      </vt:variant>
      <vt:variant>
        <vt:i4>0</vt:i4>
      </vt:variant>
      <vt:variant>
        <vt:i4>5</vt:i4>
      </vt:variant>
      <vt:variant>
        <vt:lpwstr/>
      </vt:variant>
      <vt:variant>
        <vt:lpwstr>_Toc162455152</vt:lpwstr>
      </vt:variant>
      <vt:variant>
        <vt:i4>1376311</vt:i4>
      </vt:variant>
      <vt:variant>
        <vt:i4>104</vt:i4>
      </vt:variant>
      <vt:variant>
        <vt:i4>0</vt:i4>
      </vt:variant>
      <vt:variant>
        <vt:i4>5</vt:i4>
      </vt:variant>
      <vt:variant>
        <vt:lpwstr/>
      </vt:variant>
      <vt:variant>
        <vt:lpwstr>_Toc162455151</vt:lpwstr>
      </vt:variant>
      <vt:variant>
        <vt:i4>1376311</vt:i4>
      </vt:variant>
      <vt:variant>
        <vt:i4>98</vt:i4>
      </vt:variant>
      <vt:variant>
        <vt:i4>0</vt:i4>
      </vt:variant>
      <vt:variant>
        <vt:i4>5</vt:i4>
      </vt:variant>
      <vt:variant>
        <vt:lpwstr/>
      </vt:variant>
      <vt:variant>
        <vt:lpwstr>_Toc162455150</vt:lpwstr>
      </vt:variant>
      <vt:variant>
        <vt:i4>1310775</vt:i4>
      </vt:variant>
      <vt:variant>
        <vt:i4>92</vt:i4>
      </vt:variant>
      <vt:variant>
        <vt:i4>0</vt:i4>
      </vt:variant>
      <vt:variant>
        <vt:i4>5</vt:i4>
      </vt:variant>
      <vt:variant>
        <vt:lpwstr/>
      </vt:variant>
      <vt:variant>
        <vt:lpwstr>_Toc162455149</vt:lpwstr>
      </vt:variant>
      <vt:variant>
        <vt:i4>1310775</vt:i4>
      </vt:variant>
      <vt:variant>
        <vt:i4>86</vt:i4>
      </vt:variant>
      <vt:variant>
        <vt:i4>0</vt:i4>
      </vt:variant>
      <vt:variant>
        <vt:i4>5</vt:i4>
      </vt:variant>
      <vt:variant>
        <vt:lpwstr/>
      </vt:variant>
      <vt:variant>
        <vt:lpwstr>_Toc162455148</vt:lpwstr>
      </vt:variant>
      <vt:variant>
        <vt:i4>1310775</vt:i4>
      </vt:variant>
      <vt:variant>
        <vt:i4>80</vt:i4>
      </vt:variant>
      <vt:variant>
        <vt:i4>0</vt:i4>
      </vt:variant>
      <vt:variant>
        <vt:i4>5</vt:i4>
      </vt:variant>
      <vt:variant>
        <vt:lpwstr/>
      </vt:variant>
      <vt:variant>
        <vt:lpwstr>_Toc162455147</vt:lpwstr>
      </vt:variant>
      <vt:variant>
        <vt:i4>1310775</vt:i4>
      </vt:variant>
      <vt:variant>
        <vt:i4>74</vt:i4>
      </vt:variant>
      <vt:variant>
        <vt:i4>0</vt:i4>
      </vt:variant>
      <vt:variant>
        <vt:i4>5</vt:i4>
      </vt:variant>
      <vt:variant>
        <vt:lpwstr/>
      </vt:variant>
      <vt:variant>
        <vt:lpwstr>_Toc162455146</vt:lpwstr>
      </vt:variant>
      <vt:variant>
        <vt:i4>1310775</vt:i4>
      </vt:variant>
      <vt:variant>
        <vt:i4>68</vt:i4>
      </vt:variant>
      <vt:variant>
        <vt:i4>0</vt:i4>
      </vt:variant>
      <vt:variant>
        <vt:i4>5</vt:i4>
      </vt:variant>
      <vt:variant>
        <vt:lpwstr/>
      </vt:variant>
      <vt:variant>
        <vt:lpwstr>_Toc162455145</vt:lpwstr>
      </vt:variant>
      <vt:variant>
        <vt:i4>1310775</vt:i4>
      </vt:variant>
      <vt:variant>
        <vt:i4>62</vt:i4>
      </vt:variant>
      <vt:variant>
        <vt:i4>0</vt:i4>
      </vt:variant>
      <vt:variant>
        <vt:i4>5</vt:i4>
      </vt:variant>
      <vt:variant>
        <vt:lpwstr/>
      </vt:variant>
      <vt:variant>
        <vt:lpwstr>_Toc162455144</vt:lpwstr>
      </vt:variant>
      <vt:variant>
        <vt:i4>1310775</vt:i4>
      </vt:variant>
      <vt:variant>
        <vt:i4>56</vt:i4>
      </vt:variant>
      <vt:variant>
        <vt:i4>0</vt:i4>
      </vt:variant>
      <vt:variant>
        <vt:i4>5</vt:i4>
      </vt:variant>
      <vt:variant>
        <vt:lpwstr/>
      </vt:variant>
      <vt:variant>
        <vt:lpwstr>_Toc162455143</vt:lpwstr>
      </vt:variant>
      <vt:variant>
        <vt:i4>1310775</vt:i4>
      </vt:variant>
      <vt:variant>
        <vt:i4>50</vt:i4>
      </vt:variant>
      <vt:variant>
        <vt:i4>0</vt:i4>
      </vt:variant>
      <vt:variant>
        <vt:i4>5</vt:i4>
      </vt:variant>
      <vt:variant>
        <vt:lpwstr/>
      </vt:variant>
      <vt:variant>
        <vt:lpwstr>_Toc162455142</vt:lpwstr>
      </vt:variant>
      <vt:variant>
        <vt:i4>1310775</vt:i4>
      </vt:variant>
      <vt:variant>
        <vt:i4>44</vt:i4>
      </vt:variant>
      <vt:variant>
        <vt:i4>0</vt:i4>
      </vt:variant>
      <vt:variant>
        <vt:i4>5</vt:i4>
      </vt:variant>
      <vt:variant>
        <vt:lpwstr/>
      </vt:variant>
      <vt:variant>
        <vt:lpwstr>_Toc162455141</vt:lpwstr>
      </vt:variant>
      <vt:variant>
        <vt:i4>1310775</vt:i4>
      </vt:variant>
      <vt:variant>
        <vt:i4>38</vt:i4>
      </vt:variant>
      <vt:variant>
        <vt:i4>0</vt:i4>
      </vt:variant>
      <vt:variant>
        <vt:i4>5</vt:i4>
      </vt:variant>
      <vt:variant>
        <vt:lpwstr/>
      </vt:variant>
      <vt:variant>
        <vt:lpwstr>_Toc162455140</vt:lpwstr>
      </vt:variant>
      <vt:variant>
        <vt:i4>1245239</vt:i4>
      </vt:variant>
      <vt:variant>
        <vt:i4>32</vt:i4>
      </vt:variant>
      <vt:variant>
        <vt:i4>0</vt:i4>
      </vt:variant>
      <vt:variant>
        <vt:i4>5</vt:i4>
      </vt:variant>
      <vt:variant>
        <vt:lpwstr/>
      </vt:variant>
      <vt:variant>
        <vt:lpwstr>_Toc162455139</vt:lpwstr>
      </vt:variant>
      <vt:variant>
        <vt:i4>1245239</vt:i4>
      </vt:variant>
      <vt:variant>
        <vt:i4>26</vt:i4>
      </vt:variant>
      <vt:variant>
        <vt:i4>0</vt:i4>
      </vt:variant>
      <vt:variant>
        <vt:i4>5</vt:i4>
      </vt:variant>
      <vt:variant>
        <vt:lpwstr/>
      </vt:variant>
      <vt:variant>
        <vt:lpwstr>_Toc162455138</vt:lpwstr>
      </vt:variant>
      <vt:variant>
        <vt:i4>1245239</vt:i4>
      </vt:variant>
      <vt:variant>
        <vt:i4>20</vt:i4>
      </vt:variant>
      <vt:variant>
        <vt:i4>0</vt:i4>
      </vt:variant>
      <vt:variant>
        <vt:i4>5</vt:i4>
      </vt:variant>
      <vt:variant>
        <vt:lpwstr/>
      </vt:variant>
      <vt:variant>
        <vt:lpwstr>_Toc162455137</vt:lpwstr>
      </vt:variant>
      <vt:variant>
        <vt:i4>1245239</vt:i4>
      </vt:variant>
      <vt:variant>
        <vt:i4>14</vt:i4>
      </vt:variant>
      <vt:variant>
        <vt:i4>0</vt:i4>
      </vt:variant>
      <vt:variant>
        <vt:i4>5</vt:i4>
      </vt:variant>
      <vt:variant>
        <vt:lpwstr/>
      </vt:variant>
      <vt:variant>
        <vt:lpwstr>_Toc162455136</vt:lpwstr>
      </vt:variant>
      <vt:variant>
        <vt:i4>1245239</vt:i4>
      </vt:variant>
      <vt:variant>
        <vt:i4>8</vt:i4>
      </vt:variant>
      <vt:variant>
        <vt:i4>0</vt:i4>
      </vt:variant>
      <vt:variant>
        <vt:i4>5</vt:i4>
      </vt:variant>
      <vt:variant>
        <vt:lpwstr/>
      </vt:variant>
      <vt:variant>
        <vt:lpwstr>_Toc162455135</vt:lpwstr>
      </vt:variant>
      <vt:variant>
        <vt:i4>1245239</vt:i4>
      </vt:variant>
      <vt:variant>
        <vt:i4>2</vt:i4>
      </vt:variant>
      <vt:variant>
        <vt:i4>0</vt:i4>
      </vt:variant>
      <vt:variant>
        <vt:i4>5</vt:i4>
      </vt:variant>
      <vt:variant>
        <vt:lpwstr/>
      </vt:variant>
      <vt:variant>
        <vt:lpwstr>_Toc162455134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Jones</dc:creator>
  <cp:keywords/>
  <dc:description/>
  <cp:lastModifiedBy>Victoria Burge</cp:lastModifiedBy>
  <cp:revision>19</cp:revision>
  <cp:lastPrinted>2025-08-14T19:57:00Z</cp:lastPrinted>
  <dcterms:created xsi:type="dcterms:W3CDTF">2025-07-30T14:23:00Z</dcterms:created>
  <dcterms:modified xsi:type="dcterms:W3CDTF">2025-09-12T13:39:00Z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0x010100D9832C3382D54F47B0B6CEA9DC1098D0</vt:lpwstr>
  </property>
</Properties>
</file>